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72"/>
      </w:tblGrid>
      <w:tr w:rsidR="00771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072" w:type="dxa"/>
          </w:tcPr>
          <w:p w:rsidR="0077102F" w:rsidRDefault="00F90A1E">
            <w:pPr>
              <w:pStyle w:val="TableContents"/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7728" behindDoc="1" locked="0" layoutInCell="0" allowOverlap="1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8890</wp:posOffset>
                  </wp:positionV>
                  <wp:extent cx="914400" cy="866775"/>
                  <wp:effectExtent l="19050" t="0" r="0" b="0"/>
                  <wp:wrapThrough wrapText="bothSides">
                    <wp:wrapPolygon edited="0">
                      <wp:start x="-450" y="0"/>
                      <wp:lineTo x="-450" y="21363"/>
                      <wp:lineTo x="21600" y="21363"/>
                      <wp:lineTo x="21600" y="0"/>
                      <wp:lineTo x="-45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7102F" w:rsidRDefault="0077102F">
            <w:pPr>
              <w:pStyle w:val="TableContents"/>
            </w:pPr>
          </w:p>
          <w:p w:rsidR="0077102F" w:rsidRDefault="0077102F">
            <w:pPr>
              <w:pStyle w:val="TableContents"/>
              <w:tabs>
                <w:tab w:val="left" w:pos="142"/>
              </w:tabs>
              <w:jc w:val="center"/>
            </w:pPr>
            <w:r>
              <w:rPr>
                <w:rFonts w:ascii="Bitstream Vera Serif" w:hAnsi="Bitstream Vera Serif"/>
                <w:b/>
                <w:sz w:val="20"/>
              </w:rPr>
              <w:t>UNIVERSIDAD NACIONAL DEL CENTRO</w:t>
            </w:r>
          </w:p>
          <w:p w:rsidR="0077102F" w:rsidRDefault="0077102F">
            <w:pPr>
              <w:pStyle w:val="TableContents"/>
              <w:jc w:val="center"/>
              <w:rPr>
                <w:rFonts w:ascii="Bitstream Vera Serif" w:hAnsi="Bitstream Vera Serif"/>
                <w:b/>
                <w:sz w:val="20"/>
              </w:rPr>
            </w:pPr>
            <w:r>
              <w:rPr>
                <w:rFonts w:ascii="Bitstream Vera Serif" w:hAnsi="Bitstream Vera Serif"/>
                <w:b/>
                <w:sz w:val="20"/>
              </w:rPr>
              <w:t>DIRECCIÓN GENERAL DE COMPRAS</w:t>
            </w:r>
          </w:p>
          <w:p w:rsidR="0077102F" w:rsidRDefault="0077102F">
            <w:pPr>
              <w:pStyle w:val="TableContents"/>
              <w:jc w:val="center"/>
              <w:rPr>
                <w:i/>
                <w:sz w:val="22"/>
              </w:rPr>
            </w:pPr>
          </w:p>
        </w:tc>
      </w:tr>
    </w:tbl>
    <w:p w:rsidR="0077102F" w:rsidRDefault="0077102F">
      <w:pPr>
        <w:tabs>
          <w:tab w:val="left" w:pos="6237"/>
        </w:tabs>
      </w:pPr>
    </w:p>
    <w:p w:rsidR="0077102F" w:rsidRDefault="0077102F">
      <w:pPr>
        <w:pBdr>
          <w:top w:val="single" w:sz="4" w:space="1" w:color="auto"/>
        </w:pBdr>
        <w:tabs>
          <w:tab w:val="left" w:pos="6237"/>
        </w:tabs>
        <w:rPr>
          <w:b/>
        </w:rPr>
      </w:pPr>
    </w:p>
    <w:p w:rsidR="0077102F" w:rsidRDefault="0077102F">
      <w:pPr>
        <w:tabs>
          <w:tab w:val="left" w:pos="851"/>
          <w:tab w:val="left" w:pos="2835"/>
        </w:tabs>
        <w:spacing w:line="-240" w:lineRule="auto"/>
        <w:rPr>
          <w:b/>
        </w:rPr>
      </w:pPr>
    </w:p>
    <w:p w:rsidR="0077102F" w:rsidRDefault="0077102F">
      <w:pPr>
        <w:pStyle w:val="Ttulo9"/>
        <w:rPr>
          <w:lang w:val="en-US"/>
        </w:rPr>
      </w:pPr>
      <w:r>
        <w:rPr>
          <w:lang w:val="en-US"/>
        </w:rPr>
        <w:t>CIRCULAR Nº I</w:t>
      </w:r>
    </w:p>
    <w:p w:rsidR="0077102F" w:rsidRDefault="0077102F">
      <w:pPr>
        <w:jc w:val="both"/>
        <w:rPr>
          <w:sz w:val="24"/>
          <w:lang w:val="en-US"/>
        </w:rPr>
      </w:pPr>
    </w:p>
    <w:p w:rsidR="0077102F" w:rsidRDefault="0077102F">
      <w:pPr>
        <w:jc w:val="both"/>
        <w:rPr>
          <w:sz w:val="24"/>
          <w:lang w:val="en-US"/>
        </w:rPr>
      </w:pPr>
    </w:p>
    <w:p w:rsidR="0077102F" w:rsidRDefault="0077102F">
      <w:pPr>
        <w:pStyle w:val="Ttulo4"/>
        <w:ind w:left="3540" w:firstLine="996"/>
        <w:jc w:val="left"/>
        <w:rPr>
          <w:lang w:val="es-ES_tradnl"/>
        </w:rPr>
      </w:pPr>
      <w:r>
        <w:rPr>
          <w:lang w:val="es-ES_tradnl"/>
        </w:rPr>
        <w:t xml:space="preserve">Ref.: </w:t>
      </w:r>
      <w:proofErr w:type="spellStart"/>
      <w:r>
        <w:rPr>
          <w:lang w:val="es-ES_tradnl"/>
        </w:rPr>
        <w:t>Expte</w:t>
      </w:r>
      <w:proofErr w:type="spellEnd"/>
      <w:r>
        <w:rPr>
          <w:lang w:val="es-ES_tradnl"/>
        </w:rPr>
        <w:t>: 1-</w:t>
      </w:r>
      <w:r w:rsidR="00F90A1E">
        <w:rPr>
          <w:lang w:val="es-ES_tradnl"/>
        </w:rPr>
        <w:t>50942</w:t>
      </w:r>
      <w:r w:rsidR="00CF1B55">
        <w:rPr>
          <w:lang w:val="es-ES_tradnl"/>
        </w:rPr>
        <w:t>/2014</w:t>
      </w:r>
      <w:r w:rsidR="001509F4">
        <w:rPr>
          <w:lang w:val="es-ES_tradnl"/>
        </w:rPr>
        <w:t xml:space="preserve"> </w:t>
      </w:r>
      <w:r w:rsidR="00F90A1E">
        <w:rPr>
          <w:lang w:val="es-ES_tradnl"/>
        </w:rPr>
        <w:t xml:space="preserve">Alc.10 </w:t>
      </w:r>
      <w:r w:rsidR="001509F4">
        <w:rPr>
          <w:lang w:val="es-ES_tradnl"/>
        </w:rPr>
        <w:t>Cpo.1</w:t>
      </w:r>
      <w:r>
        <w:rPr>
          <w:lang w:val="es-ES_tradnl"/>
        </w:rPr>
        <w:t xml:space="preserve"> </w:t>
      </w:r>
    </w:p>
    <w:p w:rsidR="0077102F" w:rsidRDefault="001509F4" w:rsidP="001509F4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</w:t>
      </w:r>
      <w:r w:rsidR="0077102F">
        <w:rPr>
          <w:b/>
          <w:bCs/>
          <w:sz w:val="24"/>
        </w:rPr>
        <w:t xml:space="preserve">Acto: </w:t>
      </w:r>
      <w:r w:rsidR="00F90A1E">
        <w:rPr>
          <w:b/>
          <w:bCs/>
          <w:sz w:val="24"/>
        </w:rPr>
        <w:t>Licitación Privada Nº 01</w:t>
      </w:r>
      <w:r>
        <w:rPr>
          <w:b/>
          <w:bCs/>
          <w:sz w:val="24"/>
        </w:rPr>
        <w:t>/201</w:t>
      </w:r>
      <w:r w:rsidR="00F90A1E">
        <w:rPr>
          <w:b/>
          <w:bCs/>
          <w:sz w:val="24"/>
        </w:rPr>
        <w:t>5</w:t>
      </w:r>
    </w:p>
    <w:p w:rsidR="0077102F" w:rsidRDefault="0077102F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77102F" w:rsidRDefault="0077102F">
      <w:pPr>
        <w:spacing w:line="360" w:lineRule="auto"/>
        <w:jc w:val="both"/>
        <w:rPr>
          <w:sz w:val="24"/>
        </w:rPr>
      </w:pPr>
    </w:p>
    <w:p w:rsidR="0077102F" w:rsidRDefault="0077102F">
      <w:pPr>
        <w:spacing w:line="360" w:lineRule="auto"/>
        <w:jc w:val="both"/>
        <w:rPr>
          <w:b/>
          <w:sz w:val="24"/>
        </w:rPr>
      </w:pPr>
      <w:r>
        <w:rPr>
          <w:b/>
          <w:sz w:val="24"/>
          <w:u w:val="single"/>
        </w:rPr>
        <w:t>SEÑOR PROVEEDOR</w:t>
      </w:r>
      <w:r>
        <w:rPr>
          <w:b/>
          <w:sz w:val="24"/>
        </w:rPr>
        <w:t>:</w:t>
      </w:r>
    </w:p>
    <w:p w:rsidR="0077102F" w:rsidRDefault="0077102F">
      <w:pPr>
        <w:suppressAutoHyphens/>
        <w:spacing w:line="360" w:lineRule="auto"/>
      </w:pPr>
    </w:p>
    <w:p w:rsidR="0077102F" w:rsidRDefault="0077102F">
      <w:pPr>
        <w:suppressAutoHyphens/>
        <w:spacing w:line="360" w:lineRule="auto"/>
        <w:ind w:firstLine="568"/>
        <w:jc w:val="both"/>
        <w:rPr>
          <w:sz w:val="24"/>
          <w:lang w:eastAsia="ar-SA"/>
        </w:rPr>
      </w:pPr>
      <w:r>
        <w:rPr>
          <w:sz w:val="24"/>
        </w:rPr>
        <w:t xml:space="preserve">Con relación </w:t>
      </w:r>
      <w:r w:rsidR="00F90A1E">
        <w:rPr>
          <w:sz w:val="24"/>
        </w:rPr>
        <w:t>al</w:t>
      </w:r>
      <w:r>
        <w:rPr>
          <w:sz w:val="24"/>
        </w:rPr>
        <w:t xml:space="preserve"> </w:t>
      </w:r>
      <w:r w:rsidR="00F90A1E">
        <w:rPr>
          <w:sz w:val="24"/>
        </w:rPr>
        <w:t xml:space="preserve">trámite de la referencia </w:t>
      </w:r>
      <w:r>
        <w:rPr>
          <w:sz w:val="24"/>
        </w:rPr>
        <w:t xml:space="preserve">se notifica la modificación de la fecha de </w:t>
      </w:r>
      <w:r w:rsidR="00F90A1E">
        <w:rPr>
          <w:sz w:val="24"/>
        </w:rPr>
        <w:t>visita a obra</w:t>
      </w:r>
      <w:r>
        <w:rPr>
          <w:sz w:val="24"/>
        </w:rPr>
        <w:t xml:space="preserve"> i</w:t>
      </w:r>
      <w:r w:rsidR="00CF1B55">
        <w:rPr>
          <w:sz w:val="24"/>
        </w:rPr>
        <w:t>n</w:t>
      </w:r>
      <w:r w:rsidR="00F90A1E">
        <w:rPr>
          <w:sz w:val="24"/>
        </w:rPr>
        <w:t xml:space="preserve">icialmente fijada para el día </w:t>
      </w:r>
      <w:r w:rsidR="00F90A1E" w:rsidRPr="00F90A1E">
        <w:rPr>
          <w:b/>
          <w:sz w:val="24"/>
        </w:rPr>
        <w:t>06</w:t>
      </w:r>
      <w:r w:rsidR="00CF1B55" w:rsidRPr="00F90A1E">
        <w:rPr>
          <w:b/>
          <w:sz w:val="24"/>
        </w:rPr>
        <w:t>/0</w:t>
      </w:r>
      <w:r w:rsidR="00F90A1E" w:rsidRPr="00F90A1E">
        <w:rPr>
          <w:b/>
          <w:sz w:val="24"/>
        </w:rPr>
        <w:t>3</w:t>
      </w:r>
      <w:r w:rsidRPr="00F90A1E">
        <w:rPr>
          <w:b/>
          <w:sz w:val="24"/>
        </w:rPr>
        <w:t>/1</w:t>
      </w:r>
      <w:r w:rsidR="00F90A1E" w:rsidRPr="00F90A1E">
        <w:rPr>
          <w:b/>
          <w:sz w:val="24"/>
        </w:rPr>
        <w:t>5</w:t>
      </w:r>
      <w:r w:rsidRPr="00F90A1E">
        <w:rPr>
          <w:b/>
          <w:sz w:val="24"/>
        </w:rPr>
        <w:t xml:space="preserve"> a las 1</w:t>
      </w:r>
      <w:r w:rsidR="00F90A1E" w:rsidRPr="00F90A1E">
        <w:rPr>
          <w:b/>
          <w:sz w:val="24"/>
        </w:rPr>
        <w:t>1</w:t>
      </w:r>
      <w:r w:rsidR="00CF1B55" w:rsidRPr="00F90A1E">
        <w:rPr>
          <w:b/>
          <w:sz w:val="24"/>
        </w:rPr>
        <w:t xml:space="preserve"> (</w:t>
      </w:r>
      <w:r w:rsidR="00F90A1E" w:rsidRPr="00F90A1E">
        <w:rPr>
          <w:b/>
          <w:sz w:val="24"/>
        </w:rPr>
        <w:t>once</w:t>
      </w:r>
      <w:r w:rsidRPr="00F90A1E">
        <w:rPr>
          <w:b/>
          <w:sz w:val="24"/>
        </w:rPr>
        <w:t>)</w:t>
      </w:r>
      <w:r>
        <w:rPr>
          <w:sz w:val="24"/>
        </w:rPr>
        <w:t xml:space="preserve"> horas, para el día </w:t>
      </w:r>
      <w:r w:rsidR="00F90A1E" w:rsidRPr="00F90A1E">
        <w:rPr>
          <w:b/>
          <w:sz w:val="24"/>
        </w:rPr>
        <w:t>05</w:t>
      </w:r>
      <w:r w:rsidR="00CF1B55" w:rsidRPr="00F90A1E">
        <w:rPr>
          <w:b/>
          <w:sz w:val="24"/>
        </w:rPr>
        <w:t>-</w:t>
      </w:r>
      <w:r w:rsidR="00F90A1E" w:rsidRPr="00F90A1E">
        <w:rPr>
          <w:b/>
          <w:sz w:val="24"/>
        </w:rPr>
        <w:t>03-15</w:t>
      </w:r>
      <w:r w:rsidRPr="00F90A1E">
        <w:rPr>
          <w:b/>
          <w:sz w:val="24"/>
        </w:rPr>
        <w:t xml:space="preserve"> a las</w:t>
      </w:r>
      <w:r>
        <w:rPr>
          <w:sz w:val="24"/>
        </w:rPr>
        <w:t xml:space="preserve"> </w:t>
      </w:r>
      <w:r>
        <w:rPr>
          <w:b/>
          <w:sz w:val="24"/>
        </w:rPr>
        <w:t>1</w:t>
      </w:r>
      <w:r w:rsidR="00F90A1E">
        <w:rPr>
          <w:b/>
          <w:sz w:val="24"/>
        </w:rPr>
        <w:t>1</w:t>
      </w:r>
      <w:r>
        <w:rPr>
          <w:b/>
          <w:sz w:val="24"/>
        </w:rPr>
        <w:t xml:space="preserve"> (</w:t>
      </w:r>
      <w:r w:rsidR="00F90A1E">
        <w:rPr>
          <w:b/>
          <w:sz w:val="24"/>
        </w:rPr>
        <w:t>once</w:t>
      </w:r>
      <w:r>
        <w:rPr>
          <w:b/>
          <w:sz w:val="24"/>
        </w:rPr>
        <w:t>)</w:t>
      </w:r>
      <w:r>
        <w:rPr>
          <w:sz w:val="24"/>
        </w:rPr>
        <w:t xml:space="preserve"> horas.</w:t>
      </w:r>
    </w:p>
    <w:p w:rsidR="0077102F" w:rsidRDefault="0077102F">
      <w:pPr>
        <w:pStyle w:val="Textoindependiente"/>
        <w:spacing w:after="283"/>
        <w:ind w:left="568"/>
        <w:rPr>
          <w:lang w:val="es-ES" w:eastAsia="ar-SA"/>
        </w:rPr>
      </w:pPr>
      <w:r>
        <w:rPr>
          <w:sz w:val="22"/>
          <w:lang w:val="es-ES"/>
        </w:rPr>
        <w:t xml:space="preserve">Sin otro particular saludamos atte. </w:t>
      </w:r>
    </w:p>
    <w:p w:rsidR="0077102F" w:rsidRDefault="0077102F">
      <w:pPr>
        <w:pStyle w:val="Textoindependiente"/>
        <w:spacing w:after="283"/>
        <w:rPr>
          <w:lang w:val="es-ES" w:eastAsia="ar-SA"/>
        </w:rPr>
      </w:pPr>
      <w:r>
        <w:rPr>
          <w:b/>
          <w:lang w:val="es-ES"/>
        </w:rPr>
        <w:t xml:space="preserve">DIRECCIÓN DE COMPRAS, </w:t>
      </w:r>
      <w:r w:rsidR="00CF1B55">
        <w:rPr>
          <w:bCs/>
          <w:lang w:val="es-ES"/>
        </w:rPr>
        <w:t>2</w:t>
      </w:r>
      <w:r w:rsidR="00F90A1E">
        <w:rPr>
          <w:bCs/>
          <w:lang w:val="es-ES"/>
        </w:rPr>
        <w:t>7</w:t>
      </w:r>
      <w:r>
        <w:rPr>
          <w:bCs/>
          <w:lang w:val="es-ES"/>
        </w:rPr>
        <w:t xml:space="preserve"> de </w:t>
      </w:r>
      <w:r w:rsidR="00F90A1E">
        <w:rPr>
          <w:bCs/>
          <w:lang w:val="es-ES"/>
        </w:rPr>
        <w:t>Febrero</w:t>
      </w:r>
      <w:r w:rsidR="001509F4">
        <w:rPr>
          <w:bCs/>
          <w:lang w:val="es-ES"/>
        </w:rPr>
        <w:t xml:space="preserve"> </w:t>
      </w:r>
      <w:r>
        <w:rPr>
          <w:bCs/>
          <w:lang w:val="es-ES"/>
        </w:rPr>
        <w:t>de 201</w:t>
      </w:r>
      <w:r w:rsidR="00F90A1E">
        <w:rPr>
          <w:bCs/>
          <w:lang w:val="es-ES"/>
        </w:rPr>
        <w:t>5</w:t>
      </w:r>
      <w:r>
        <w:rPr>
          <w:bCs/>
          <w:lang w:val="es-ES"/>
        </w:rPr>
        <w:t>.</w:t>
      </w:r>
    </w:p>
    <w:p w:rsidR="0077102F" w:rsidRDefault="0077102F">
      <w:pPr>
        <w:spacing w:line="360" w:lineRule="auto"/>
        <w:jc w:val="both"/>
        <w:rPr>
          <w:sz w:val="24"/>
        </w:rPr>
      </w:pPr>
    </w:p>
    <w:p w:rsidR="0077102F" w:rsidRDefault="0077102F">
      <w:pPr>
        <w:jc w:val="both"/>
      </w:pPr>
    </w:p>
    <w:p w:rsidR="0077102F" w:rsidRDefault="0077102F">
      <w:pPr>
        <w:jc w:val="both"/>
      </w:pPr>
    </w:p>
    <w:p w:rsidR="0077102F" w:rsidRDefault="0077102F">
      <w:pPr>
        <w:jc w:val="both"/>
      </w:pPr>
    </w:p>
    <w:p w:rsidR="0077102F" w:rsidRDefault="0077102F">
      <w:pPr>
        <w:jc w:val="both"/>
      </w:pPr>
    </w:p>
    <w:p w:rsidR="0077102F" w:rsidRDefault="0077102F">
      <w:pPr>
        <w:pStyle w:val="Ttulo3"/>
        <w:ind w:left="5664" w:firstLine="1282"/>
        <w:jc w:val="left"/>
        <w:rPr>
          <w:rFonts w:eastAsia="Arial Unicode MS"/>
          <w:b/>
          <w:sz w:val="20"/>
          <w:lang w:val="es-ES_tradnl"/>
        </w:rPr>
      </w:pPr>
      <w:r>
        <w:rPr>
          <w:b/>
          <w:sz w:val="20"/>
          <w:lang w:val="es-ES_tradnl"/>
        </w:rPr>
        <w:t>ANA MARÍA MÉNDEZ</w:t>
      </w:r>
    </w:p>
    <w:p w:rsidR="0077102F" w:rsidRDefault="0077102F">
      <w:pPr>
        <w:pStyle w:val="Ttulo3"/>
        <w:rPr>
          <w:rFonts w:eastAsia="Arial Unicode MS"/>
          <w:b/>
          <w:sz w:val="20"/>
          <w:lang w:val="es-ES_tradnl"/>
        </w:rPr>
      </w:pPr>
      <w:r>
        <w:rPr>
          <w:b/>
          <w:sz w:val="20"/>
          <w:lang w:val="es-ES_tradnl"/>
        </w:rPr>
        <w:t>Directora de Compras</w:t>
      </w: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pPr>
        <w:pBdr>
          <w:bottom w:val="single" w:sz="6" w:space="1" w:color="auto"/>
        </w:pBdr>
      </w:pPr>
    </w:p>
    <w:p w:rsidR="0077102F" w:rsidRDefault="0077102F">
      <w:r>
        <w:t xml:space="preserve">                         Gral. Pinto 399 - </w:t>
      </w:r>
      <w:proofErr w:type="spellStart"/>
      <w:r>
        <w:t>ler</w:t>
      </w:r>
      <w:proofErr w:type="spellEnd"/>
      <w:r>
        <w:t xml:space="preserve">. </w:t>
      </w:r>
      <w:proofErr w:type="gramStart"/>
      <w:r>
        <w:t>piso</w:t>
      </w:r>
      <w:proofErr w:type="gramEnd"/>
      <w:r>
        <w:t>- of. 120 - Tel-fax (0249) 442-2000 y Rotativas - Int. 132</w:t>
      </w:r>
    </w:p>
    <w:p w:rsidR="0077102F" w:rsidRDefault="0077102F">
      <w:pPr>
        <w:pBdr>
          <w:bottom w:val="single" w:sz="4" w:space="1" w:color="auto"/>
        </w:pBdr>
      </w:pPr>
      <w:r>
        <w:t xml:space="preserve">                                 7000 - TANDIL - Pcia. </w:t>
      </w:r>
      <w:proofErr w:type="gramStart"/>
      <w:r>
        <w:t>de</w:t>
      </w:r>
      <w:proofErr w:type="gramEnd"/>
      <w:r>
        <w:t xml:space="preserve"> Buenos Aires - República Argentina</w:t>
      </w:r>
    </w:p>
    <w:sectPr w:rsidR="0077102F">
      <w:pgSz w:w="11907" w:h="16840" w:code="9"/>
      <w:pgMar w:top="1134" w:right="851" w:bottom="-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751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4B0756"/>
    <w:multiLevelType w:val="hybridMultilevel"/>
    <w:tmpl w:val="EEE0CBB2"/>
    <w:lvl w:ilvl="0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1397C0C"/>
    <w:multiLevelType w:val="hybridMultilevel"/>
    <w:tmpl w:val="965E4164"/>
    <w:lvl w:ilvl="0" w:tplc="70A4C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8E13A9"/>
    <w:multiLevelType w:val="hybridMultilevel"/>
    <w:tmpl w:val="D6F4E0B0"/>
    <w:lvl w:ilvl="0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504E91"/>
    <w:multiLevelType w:val="hybridMultilevel"/>
    <w:tmpl w:val="D2C21CE0"/>
    <w:lvl w:ilvl="0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4639FB"/>
    <w:multiLevelType w:val="hybridMultilevel"/>
    <w:tmpl w:val="8DAC9A36"/>
    <w:lvl w:ilvl="0" w:tplc="8ABE10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8A40C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AFD0995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9055123"/>
    <w:multiLevelType w:val="hybridMultilevel"/>
    <w:tmpl w:val="FFF89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26523B"/>
    <w:multiLevelType w:val="hybridMultilevel"/>
    <w:tmpl w:val="D6FAE8B0"/>
    <w:lvl w:ilvl="0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2E5E6B"/>
    <w:multiLevelType w:val="hybridMultilevel"/>
    <w:tmpl w:val="EEE0CBB2"/>
    <w:lvl w:ilvl="0">
      <w:start w:val="1"/>
      <w:numFmt w:val="bullet"/>
      <w:lvlText w:val="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681D6CD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C321A24"/>
    <w:multiLevelType w:val="hybridMultilevel"/>
    <w:tmpl w:val="108C51E0"/>
    <w:lvl w:ilvl="0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/>
  <w:rsids>
    <w:rsidRoot w:val="001509F4"/>
    <w:rsid w:val="001509F4"/>
    <w:rsid w:val="0077102F"/>
    <w:rsid w:val="009A607C"/>
    <w:rsid w:val="00CF1B55"/>
    <w:rsid w:val="00F90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  <w:u w:val="single"/>
      <w:lang w:val="en-US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sz w:val="24"/>
      <w:lang w:val="en-US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  <w:lang w:val="en-U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b/>
      <w:sz w:val="24"/>
      <w:lang w:val="en-US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firstLine="60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8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sz w:val="24"/>
      <w:lang w:val="en-US"/>
    </w:rPr>
  </w:style>
  <w:style w:type="paragraph" w:styleId="Sangradetextonormal">
    <w:name w:val="Body Text Indent"/>
    <w:basedOn w:val="Normal"/>
    <w:semiHidden/>
    <w:pPr>
      <w:spacing w:line="360" w:lineRule="auto"/>
      <w:ind w:firstLine="1984"/>
      <w:jc w:val="both"/>
    </w:pPr>
    <w:rPr>
      <w:sz w:val="24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sz w:val="24"/>
      <w:lang w:val="es-AR"/>
    </w:rPr>
  </w:style>
  <w:style w:type="paragraph" w:styleId="Textoindependiente2">
    <w:name w:val="Body Text 2"/>
    <w:basedOn w:val="Normal"/>
    <w:semiHidden/>
    <w:pPr>
      <w:jc w:val="both"/>
    </w:pPr>
    <w:rPr>
      <w:sz w:val="22"/>
    </w:rPr>
  </w:style>
  <w:style w:type="paragraph" w:styleId="Sangra2detindependiente">
    <w:name w:val="Body Text Indent 2"/>
    <w:basedOn w:val="Normal"/>
    <w:semiHidden/>
    <w:pPr>
      <w:spacing w:line="360" w:lineRule="auto"/>
      <w:ind w:firstLine="1418"/>
      <w:jc w:val="both"/>
    </w:pPr>
    <w:rPr>
      <w:sz w:val="24"/>
    </w:rPr>
  </w:style>
  <w:style w:type="paragraph" w:styleId="Sangra3detindependiente">
    <w:name w:val="Body Text Indent 3"/>
    <w:basedOn w:val="Normal"/>
    <w:semiHidden/>
    <w:pPr>
      <w:ind w:left="1418"/>
      <w:jc w:val="both"/>
    </w:pPr>
    <w:rPr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U.N.C.P.B.A.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Departamento de Compras</dc:creator>
  <cp:keywords/>
  <cp:lastModifiedBy>Usuario</cp:lastModifiedBy>
  <cp:revision>4</cp:revision>
  <cp:lastPrinted>2015-02-27T16:41:00Z</cp:lastPrinted>
  <dcterms:created xsi:type="dcterms:W3CDTF">2015-02-27T16:38:00Z</dcterms:created>
  <dcterms:modified xsi:type="dcterms:W3CDTF">2015-02-27T16:41:00Z</dcterms:modified>
</cp:coreProperties>
</file>