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E2C39" w:rsidRPr="00D111C5" w:rsidRDefault="00562303">
      <w:pPr>
        <w:tabs>
          <w:tab w:val="left" w:pos="851"/>
          <w:tab w:val="left" w:pos="2835"/>
          <w:tab w:val="left" w:pos="6237"/>
        </w:tabs>
        <w:rPr>
          <w:rFonts w:ascii="Arial" w:hAnsi="Arial" w:cs="Arial"/>
          <w:b/>
        </w:rPr>
      </w:pPr>
      <w:r w:rsidRPr="00D111C5">
        <w:rPr>
          <w:rFonts w:ascii="Arial" w:hAnsi="Arial" w:cs="Arial"/>
          <w:b/>
        </w:rPr>
        <w:t xml:space="preserve">    </w:t>
      </w:r>
      <w:r w:rsidR="00995F7A" w:rsidRPr="00D111C5">
        <w:rPr>
          <w:rFonts w:ascii="Arial" w:hAnsi="Arial" w:cs="Arial"/>
          <w:b/>
        </w:rPr>
        <w:t xml:space="preserve">     </w:t>
      </w:r>
    </w:p>
    <w:p w:rsidR="000E2C39" w:rsidRPr="00D111C5" w:rsidRDefault="000E2C39">
      <w:pPr>
        <w:tabs>
          <w:tab w:val="left" w:pos="851"/>
          <w:tab w:val="left" w:pos="2835"/>
          <w:tab w:val="left" w:pos="6237"/>
        </w:tabs>
        <w:jc w:val="center"/>
        <w:rPr>
          <w:rFonts w:ascii="Arial" w:hAnsi="Arial" w:cs="Arial"/>
          <w:b/>
        </w:rPr>
      </w:pPr>
      <w:r w:rsidRPr="00D111C5">
        <w:rPr>
          <w:rFonts w:ascii="Arial" w:hAnsi="Arial" w:cs="Arial"/>
          <w:b/>
        </w:rPr>
        <w:t xml:space="preserve">      UNIVERSIDAD NACIONAL DEL CENTRO</w:t>
      </w:r>
    </w:p>
    <w:p w:rsidR="000E2C39" w:rsidRPr="00D111C5" w:rsidRDefault="000E2C39">
      <w:pPr>
        <w:tabs>
          <w:tab w:val="left" w:pos="709"/>
          <w:tab w:val="left" w:pos="6237"/>
        </w:tabs>
        <w:jc w:val="center"/>
        <w:rPr>
          <w:rFonts w:ascii="Arial" w:hAnsi="Arial" w:cs="Arial"/>
          <w:b/>
        </w:rPr>
      </w:pPr>
      <w:r w:rsidRPr="00D111C5">
        <w:rPr>
          <w:rFonts w:ascii="Arial" w:hAnsi="Arial" w:cs="Arial"/>
          <w:b/>
        </w:rPr>
        <w:tab/>
      </w:r>
    </w:p>
    <w:p w:rsidR="000E2C39" w:rsidRPr="00D111C5" w:rsidRDefault="000E2C39">
      <w:pPr>
        <w:pBdr>
          <w:top w:val="single" w:sz="8" w:space="1" w:color="000000"/>
        </w:pBdr>
        <w:tabs>
          <w:tab w:val="left" w:pos="6237"/>
        </w:tabs>
        <w:rPr>
          <w:rFonts w:ascii="Arial" w:hAnsi="Arial" w:cs="Arial"/>
          <w:sz w:val="24"/>
        </w:rPr>
      </w:pPr>
    </w:p>
    <w:p w:rsidR="000E2C39" w:rsidRPr="00D111C5" w:rsidRDefault="000E2C39">
      <w:pPr>
        <w:pStyle w:val="Ttulo"/>
        <w:pBdr>
          <w:bottom w:val="single" w:sz="8" w:space="1" w:color="000000"/>
        </w:pBdr>
        <w:rPr>
          <w:sz w:val="36"/>
        </w:rPr>
      </w:pPr>
      <w:r w:rsidRPr="00D111C5">
        <w:rPr>
          <w:sz w:val="36"/>
        </w:rPr>
        <w:t>PLIEGO DE BASES Y CONDICIONES</w:t>
      </w:r>
    </w:p>
    <w:p w:rsidR="000E2C39" w:rsidRPr="00D111C5" w:rsidRDefault="000E2C39">
      <w:pPr>
        <w:jc w:val="both"/>
        <w:rPr>
          <w:rFonts w:ascii="Arial" w:hAnsi="Arial" w:cs="Arial"/>
          <w:b/>
          <w:sz w:val="28"/>
        </w:rPr>
      </w:pPr>
    </w:p>
    <w:p w:rsidR="000E2C39" w:rsidRPr="00D111C5" w:rsidRDefault="000E2C39">
      <w:pPr>
        <w:jc w:val="both"/>
        <w:rPr>
          <w:rFonts w:ascii="Arial" w:hAnsi="Arial" w:cs="Arial"/>
          <w:b/>
          <w:sz w:val="24"/>
        </w:rPr>
      </w:pPr>
      <w:r w:rsidRPr="00D111C5">
        <w:rPr>
          <w:rFonts w:ascii="Arial" w:hAnsi="Arial" w:cs="Arial"/>
          <w:b/>
          <w:sz w:val="28"/>
        </w:rPr>
        <w:t>EXPEDIENTE</w:t>
      </w:r>
      <w:proofErr w:type="gramStart"/>
      <w:r w:rsidRPr="00D111C5">
        <w:rPr>
          <w:rFonts w:ascii="Arial" w:hAnsi="Arial" w:cs="Arial"/>
          <w:b/>
          <w:sz w:val="28"/>
        </w:rPr>
        <w:t xml:space="preserve">:  </w:t>
      </w:r>
      <w:r w:rsidRPr="00D111C5">
        <w:rPr>
          <w:rFonts w:ascii="Arial" w:hAnsi="Arial" w:cs="Arial"/>
          <w:b/>
          <w:sz w:val="24"/>
        </w:rPr>
        <w:t>1</w:t>
      </w:r>
      <w:proofErr w:type="gramEnd"/>
      <w:r w:rsidRPr="00D111C5">
        <w:rPr>
          <w:rFonts w:ascii="Arial" w:hAnsi="Arial" w:cs="Arial"/>
          <w:b/>
          <w:sz w:val="24"/>
        </w:rPr>
        <w:t xml:space="preserve">- </w:t>
      </w:r>
      <w:r w:rsidR="00340E20" w:rsidRPr="00D111C5">
        <w:rPr>
          <w:rFonts w:ascii="Arial" w:hAnsi="Arial" w:cs="Arial"/>
          <w:b/>
          <w:sz w:val="24"/>
        </w:rPr>
        <w:t>4</w:t>
      </w:r>
      <w:r w:rsidR="000A54CE" w:rsidRPr="00D111C5">
        <w:rPr>
          <w:rFonts w:ascii="Arial" w:hAnsi="Arial" w:cs="Arial"/>
          <w:b/>
          <w:sz w:val="24"/>
        </w:rPr>
        <w:t>9466/2014</w:t>
      </w:r>
      <w:r w:rsidR="00340E20" w:rsidRPr="00D111C5">
        <w:rPr>
          <w:rFonts w:ascii="Arial" w:hAnsi="Arial" w:cs="Arial"/>
          <w:b/>
          <w:sz w:val="24"/>
        </w:rPr>
        <w:t xml:space="preserve">  Alc. 0</w:t>
      </w:r>
      <w:r w:rsidRPr="00D111C5">
        <w:rPr>
          <w:rFonts w:ascii="Arial" w:hAnsi="Arial" w:cs="Arial"/>
          <w:b/>
          <w:sz w:val="24"/>
        </w:rPr>
        <w:t xml:space="preserve">  Anx. 0  Cpo. 1</w:t>
      </w:r>
    </w:p>
    <w:p w:rsidR="000E2C39" w:rsidRPr="00D111C5" w:rsidRDefault="000E2C39">
      <w:pPr>
        <w:jc w:val="both"/>
        <w:rPr>
          <w:rFonts w:ascii="Arial" w:hAnsi="Arial" w:cs="Arial"/>
          <w:b/>
          <w:sz w:val="28"/>
        </w:rPr>
      </w:pPr>
    </w:p>
    <w:p w:rsidR="000E2C39" w:rsidRPr="00D111C5" w:rsidRDefault="000E2C39">
      <w:pPr>
        <w:jc w:val="both"/>
        <w:rPr>
          <w:rFonts w:ascii="Arial" w:hAnsi="Arial" w:cs="Arial"/>
          <w:b/>
          <w:sz w:val="24"/>
        </w:rPr>
      </w:pPr>
      <w:r w:rsidRPr="00D111C5">
        <w:rPr>
          <w:rFonts w:ascii="Arial" w:hAnsi="Arial" w:cs="Arial"/>
          <w:b/>
          <w:sz w:val="28"/>
        </w:rPr>
        <w:t xml:space="preserve">LICITACION PRIVADA Nº </w:t>
      </w:r>
      <w:r w:rsidR="003F30C9">
        <w:rPr>
          <w:rFonts w:ascii="Arial" w:hAnsi="Arial" w:cs="Arial"/>
          <w:b/>
          <w:sz w:val="28"/>
        </w:rPr>
        <w:t>03/2014</w:t>
      </w:r>
    </w:p>
    <w:p w:rsidR="000E2C39" w:rsidRPr="00D111C5" w:rsidRDefault="000E2C39">
      <w:pPr>
        <w:jc w:val="both"/>
        <w:rPr>
          <w:rFonts w:ascii="Arial" w:hAnsi="Arial" w:cs="Arial"/>
          <w:b/>
          <w:sz w:val="28"/>
        </w:rPr>
      </w:pPr>
    </w:p>
    <w:p w:rsidR="000E2C39" w:rsidRPr="00D111C5" w:rsidRDefault="004714BF">
      <w:pPr>
        <w:jc w:val="both"/>
        <w:rPr>
          <w:rFonts w:ascii="Arial" w:hAnsi="Arial" w:cs="Arial"/>
          <w:b/>
          <w:sz w:val="24"/>
        </w:rPr>
      </w:pPr>
      <w:r>
        <w:rPr>
          <w:rFonts w:ascii="Arial" w:hAnsi="Arial" w:cs="Arial"/>
          <w:b/>
          <w:sz w:val="28"/>
        </w:rPr>
        <w:t>APERTURA DE OFERTAS</w:t>
      </w:r>
      <w:proofErr w:type="gramStart"/>
      <w:r>
        <w:rPr>
          <w:rFonts w:ascii="Arial" w:hAnsi="Arial" w:cs="Arial"/>
          <w:b/>
          <w:sz w:val="28"/>
        </w:rPr>
        <w:t xml:space="preserve">: </w:t>
      </w:r>
      <w:r w:rsidR="007227D7">
        <w:rPr>
          <w:rFonts w:ascii="Arial" w:hAnsi="Arial" w:cs="Arial"/>
          <w:b/>
          <w:sz w:val="28"/>
        </w:rPr>
        <w:t xml:space="preserve"> </w:t>
      </w:r>
      <w:r w:rsidR="00952C6D">
        <w:rPr>
          <w:rFonts w:ascii="Arial" w:hAnsi="Arial" w:cs="Arial"/>
          <w:b/>
          <w:sz w:val="28"/>
        </w:rPr>
        <w:t>29</w:t>
      </w:r>
      <w:proofErr w:type="gramEnd"/>
      <w:r w:rsidR="00952C6D">
        <w:rPr>
          <w:rFonts w:ascii="Arial" w:hAnsi="Arial" w:cs="Arial"/>
          <w:b/>
          <w:sz w:val="28"/>
        </w:rPr>
        <w:t xml:space="preserve"> de Agosto de 2014 </w:t>
      </w:r>
    </w:p>
    <w:p w:rsidR="000E2C39" w:rsidRPr="00D111C5" w:rsidRDefault="000E2C39">
      <w:pPr>
        <w:jc w:val="both"/>
        <w:rPr>
          <w:rFonts w:ascii="Arial" w:hAnsi="Arial" w:cs="Arial"/>
          <w:b/>
          <w:sz w:val="28"/>
        </w:rPr>
      </w:pPr>
    </w:p>
    <w:p w:rsidR="000E2C39" w:rsidRPr="00D111C5" w:rsidRDefault="000E2C39">
      <w:pPr>
        <w:jc w:val="both"/>
        <w:rPr>
          <w:rFonts w:ascii="Arial" w:hAnsi="Arial" w:cs="Arial"/>
          <w:b/>
          <w:sz w:val="24"/>
        </w:rPr>
      </w:pPr>
      <w:r w:rsidRPr="00D111C5">
        <w:rPr>
          <w:rFonts w:ascii="Arial" w:hAnsi="Arial" w:cs="Arial"/>
          <w:b/>
          <w:sz w:val="28"/>
        </w:rPr>
        <w:t>HORA:</w:t>
      </w:r>
      <w:r w:rsidR="00952C6D">
        <w:rPr>
          <w:rFonts w:ascii="Arial" w:hAnsi="Arial" w:cs="Arial"/>
          <w:b/>
          <w:sz w:val="28"/>
        </w:rPr>
        <w:t xml:space="preserve"> 12 hs</w:t>
      </w:r>
    </w:p>
    <w:p w:rsidR="000E2C39" w:rsidRPr="00D111C5" w:rsidRDefault="000E2C39">
      <w:pPr>
        <w:pBdr>
          <w:bottom w:val="single" w:sz="8" w:space="1" w:color="000000"/>
        </w:pBdr>
        <w:jc w:val="both"/>
        <w:rPr>
          <w:rFonts w:ascii="Arial" w:hAnsi="Arial" w:cs="Arial"/>
          <w:b/>
          <w:sz w:val="28"/>
        </w:rPr>
      </w:pPr>
    </w:p>
    <w:p w:rsidR="000E2C39" w:rsidRPr="00D111C5" w:rsidRDefault="000E2C39">
      <w:pPr>
        <w:jc w:val="both"/>
        <w:rPr>
          <w:rFonts w:ascii="Arial" w:hAnsi="Arial" w:cs="Arial"/>
          <w:sz w:val="28"/>
        </w:rPr>
      </w:pPr>
      <w:r w:rsidRPr="00D111C5">
        <w:rPr>
          <w:rFonts w:ascii="Arial" w:hAnsi="Arial" w:cs="Arial"/>
          <w:b/>
          <w:sz w:val="28"/>
        </w:rPr>
        <w:t xml:space="preserve">OBJETO: </w:t>
      </w:r>
      <w:r w:rsidRPr="00D111C5">
        <w:rPr>
          <w:rFonts w:ascii="Arial" w:hAnsi="Arial" w:cs="Arial"/>
          <w:sz w:val="28"/>
        </w:rPr>
        <w:t xml:space="preserve">Contratar la ejecución completa de los trabajos con la provisión de materiales, mano de obra, herramientas y equipos, de acuerdo a lo determinado en la </w:t>
      </w:r>
      <w:r w:rsidRPr="00D111C5">
        <w:rPr>
          <w:rFonts w:ascii="Arial" w:hAnsi="Arial" w:cs="Arial"/>
          <w:b/>
          <w:sz w:val="28"/>
        </w:rPr>
        <w:t>Memoria</w:t>
      </w:r>
      <w:r w:rsidRPr="00D111C5">
        <w:rPr>
          <w:rFonts w:ascii="Arial" w:hAnsi="Arial" w:cs="Arial"/>
          <w:sz w:val="28"/>
        </w:rPr>
        <w:t xml:space="preserve">, </w:t>
      </w:r>
      <w:r w:rsidRPr="00D111C5">
        <w:rPr>
          <w:rFonts w:ascii="Arial" w:hAnsi="Arial" w:cs="Arial"/>
          <w:b/>
          <w:sz w:val="28"/>
        </w:rPr>
        <w:t>Planos</w:t>
      </w:r>
      <w:r w:rsidRPr="00D111C5">
        <w:rPr>
          <w:rFonts w:ascii="Arial" w:hAnsi="Arial" w:cs="Arial"/>
          <w:sz w:val="28"/>
        </w:rPr>
        <w:t xml:space="preserve">, </w:t>
      </w:r>
      <w:r w:rsidRPr="00D111C5">
        <w:rPr>
          <w:rFonts w:ascii="Arial" w:hAnsi="Arial" w:cs="Arial"/>
          <w:b/>
          <w:sz w:val="28"/>
        </w:rPr>
        <w:t>Planillas</w:t>
      </w:r>
      <w:r w:rsidRPr="00D111C5">
        <w:rPr>
          <w:rFonts w:ascii="Arial" w:hAnsi="Arial" w:cs="Arial"/>
          <w:sz w:val="28"/>
        </w:rPr>
        <w:t xml:space="preserve">, </w:t>
      </w:r>
      <w:r w:rsidRPr="00D111C5">
        <w:rPr>
          <w:rFonts w:ascii="Arial" w:hAnsi="Arial" w:cs="Arial"/>
          <w:b/>
          <w:sz w:val="28"/>
        </w:rPr>
        <w:t>Cláusulas Técnicas</w:t>
      </w:r>
      <w:r w:rsidRPr="00D111C5">
        <w:rPr>
          <w:rFonts w:ascii="Arial" w:hAnsi="Arial" w:cs="Arial"/>
          <w:sz w:val="28"/>
        </w:rPr>
        <w:t xml:space="preserve"> y </w:t>
      </w:r>
      <w:r w:rsidRPr="00D111C5">
        <w:rPr>
          <w:rFonts w:ascii="Arial" w:hAnsi="Arial" w:cs="Arial"/>
          <w:b/>
          <w:sz w:val="28"/>
        </w:rPr>
        <w:t>Legales</w:t>
      </w:r>
      <w:r w:rsidRPr="00D111C5">
        <w:rPr>
          <w:rFonts w:ascii="Arial" w:hAnsi="Arial" w:cs="Arial"/>
          <w:sz w:val="28"/>
        </w:rPr>
        <w:t xml:space="preserve">, </w:t>
      </w:r>
      <w:r w:rsidRPr="00D111C5">
        <w:rPr>
          <w:rFonts w:ascii="Arial" w:hAnsi="Arial" w:cs="Arial"/>
          <w:b/>
          <w:sz w:val="28"/>
        </w:rPr>
        <w:t>Generales</w:t>
      </w:r>
      <w:r w:rsidRPr="00D111C5">
        <w:rPr>
          <w:rFonts w:ascii="Arial" w:hAnsi="Arial" w:cs="Arial"/>
          <w:sz w:val="28"/>
        </w:rPr>
        <w:t xml:space="preserve"> y </w:t>
      </w:r>
      <w:r w:rsidRPr="00D111C5">
        <w:rPr>
          <w:rFonts w:ascii="Arial" w:hAnsi="Arial" w:cs="Arial"/>
          <w:b/>
          <w:sz w:val="28"/>
        </w:rPr>
        <w:t>Particulares</w:t>
      </w:r>
      <w:r w:rsidRPr="00D111C5">
        <w:rPr>
          <w:rFonts w:ascii="Arial" w:hAnsi="Arial" w:cs="Arial"/>
          <w:sz w:val="28"/>
        </w:rPr>
        <w:t xml:space="preserve"> que integran el Legajo, como toda nota o circular previa a la apertura correspondiente a la obra:</w:t>
      </w:r>
    </w:p>
    <w:p w:rsidR="000E2C39" w:rsidRPr="00D111C5" w:rsidRDefault="000E2C39">
      <w:pPr>
        <w:jc w:val="both"/>
        <w:rPr>
          <w:rFonts w:ascii="Arial" w:hAnsi="Arial" w:cs="Arial"/>
          <w:sz w:val="28"/>
        </w:rPr>
      </w:pPr>
    </w:p>
    <w:p w:rsidR="000E2C39" w:rsidRPr="00D111C5" w:rsidRDefault="000A54CE">
      <w:pPr>
        <w:jc w:val="center"/>
        <w:rPr>
          <w:rFonts w:ascii="Arial" w:hAnsi="Arial" w:cs="Arial"/>
          <w:b/>
          <w:sz w:val="20"/>
          <w:szCs w:val="20"/>
        </w:rPr>
      </w:pPr>
      <w:r w:rsidRPr="00D111C5">
        <w:rPr>
          <w:rFonts w:ascii="Arial" w:hAnsi="Arial" w:cs="Arial"/>
          <w:b/>
          <w:sz w:val="40"/>
          <w:szCs w:val="40"/>
        </w:rPr>
        <w:t>MESA DE ENTRADAS REACONDICIONAMIENTO EX-BIBLIOTECA</w:t>
      </w:r>
    </w:p>
    <w:p w:rsidR="000E2C39" w:rsidRPr="00D111C5" w:rsidRDefault="000E2C39">
      <w:pPr>
        <w:pBdr>
          <w:bottom w:val="single" w:sz="8" w:space="1" w:color="000000"/>
        </w:pBdr>
        <w:jc w:val="both"/>
        <w:rPr>
          <w:rFonts w:ascii="Arial" w:hAnsi="Arial" w:cs="Arial"/>
          <w:sz w:val="28"/>
        </w:rPr>
      </w:pPr>
    </w:p>
    <w:p w:rsidR="000E2C39" w:rsidRDefault="000E2C39">
      <w:pPr>
        <w:jc w:val="both"/>
        <w:rPr>
          <w:rFonts w:ascii="Arial" w:hAnsi="Arial" w:cs="Arial"/>
          <w:sz w:val="24"/>
        </w:rPr>
      </w:pPr>
      <w:r w:rsidRPr="00D111C5">
        <w:rPr>
          <w:rFonts w:ascii="Arial" w:hAnsi="Arial" w:cs="Arial"/>
          <w:b/>
          <w:sz w:val="28"/>
        </w:rPr>
        <w:t>PRESUPUESTO OFICIAL:</w:t>
      </w:r>
      <w:r w:rsidRPr="00D111C5">
        <w:rPr>
          <w:rFonts w:ascii="Arial" w:hAnsi="Arial" w:cs="Arial"/>
          <w:sz w:val="24"/>
        </w:rPr>
        <w:t xml:space="preserve"> $</w:t>
      </w:r>
      <w:r w:rsidR="00BA14D5">
        <w:rPr>
          <w:rFonts w:ascii="Arial" w:hAnsi="Arial" w:cs="Arial"/>
          <w:sz w:val="24"/>
        </w:rPr>
        <w:t>340</w:t>
      </w:r>
      <w:r w:rsidRPr="00D111C5">
        <w:rPr>
          <w:rFonts w:ascii="Arial" w:hAnsi="Arial" w:cs="Arial"/>
          <w:sz w:val="24"/>
        </w:rPr>
        <w:t xml:space="preserve">.000 (Pesos </w:t>
      </w:r>
      <w:r w:rsidR="00B20385">
        <w:rPr>
          <w:rFonts w:ascii="Arial" w:hAnsi="Arial" w:cs="Arial"/>
          <w:sz w:val="24"/>
        </w:rPr>
        <w:t>t</w:t>
      </w:r>
      <w:r w:rsidR="00BA14D5">
        <w:rPr>
          <w:rFonts w:ascii="Arial" w:hAnsi="Arial" w:cs="Arial"/>
          <w:sz w:val="24"/>
        </w:rPr>
        <w:t xml:space="preserve">rescientos cuarenta </w:t>
      </w:r>
      <w:r w:rsidRPr="00D111C5">
        <w:rPr>
          <w:rFonts w:ascii="Arial" w:hAnsi="Arial" w:cs="Arial"/>
          <w:sz w:val="24"/>
        </w:rPr>
        <w:t>mil).</w:t>
      </w:r>
    </w:p>
    <w:p w:rsidR="00BA14D5" w:rsidRDefault="00BA14D5">
      <w:pPr>
        <w:jc w:val="both"/>
        <w:rPr>
          <w:rFonts w:ascii="Arial" w:hAnsi="Arial" w:cs="Arial"/>
          <w:sz w:val="24"/>
        </w:rPr>
      </w:pPr>
      <w:r w:rsidRPr="00B20385">
        <w:rPr>
          <w:rFonts w:ascii="Arial" w:hAnsi="Arial" w:cs="Arial"/>
          <w:b/>
          <w:sz w:val="24"/>
        </w:rPr>
        <w:t>Renglón 1:</w:t>
      </w:r>
      <w:r>
        <w:rPr>
          <w:rFonts w:ascii="Arial" w:hAnsi="Arial" w:cs="Arial"/>
          <w:sz w:val="24"/>
        </w:rPr>
        <w:t xml:space="preserve"> $284.450</w:t>
      </w:r>
      <w:r w:rsidR="00B20385">
        <w:rPr>
          <w:rFonts w:ascii="Arial" w:hAnsi="Arial" w:cs="Arial"/>
          <w:sz w:val="24"/>
        </w:rPr>
        <w:t xml:space="preserve"> (Pesos d</w:t>
      </w:r>
      <w:r>
        <w:rPr>
          <w:rFonts w:ascii="Arial" w:hAnsi="Arial" w:cs="Arial"/>
          <w:sz w:val="24"/>
        </w:rPr>
        <w:t>oscientos ochenta y cuatro mil cuatrocientos cincuenta)</w:t>
      </w:r>
    </w:p>
    <w:p w:rsidR="00BA14D5" w:rsidRDefault="00BA14D5">
      <w:pPr>
        <w:jc w:val="both"/>
        <w:rPr>
          <w:rFonts w:ascii="Arial" w:hAnsi="Arial" w:cs="Arial"/>
          <w:sz w:val="24"/>
        </w:rPr>
      </w:pPr>
      <w:r w:rsidRPr="00B20385">
        <w:rPr>
          <w:rFonts w:ascii="Arial" w:hAnsi="Arial" w:cs="Arial"/>
          <w:b/>
          <w:sz w:val="24"/>
        </w:rPr>
        <w:t>Renglón 2:</w:t>
      </w:r>
      <w:r>
        <w:rPr>
          <w:rFonts w:ascii="Arial" w:hAnsi="Arial" w:cs="Arial"/>
          <w:sz w:val="24"/>
        </w:rPr>
        <w:t xml:space="preserve"> $30.000 (P</w:t>
      </w:r>
      <w:r w:rsidR="00B20385">
        <w:rPr>
          <w:rFonts w:ascii="Arial" w:hAnsi="Arial" w:cs="Arial"/>
          <w:sz w:val="24"/>
        </w:rPr>
        <w:t>esos t</w:t>
      </w:r>
      <w:r>
        <w:rPr>
          <w:rFonts w:ascii="Arial" w:hAnsi="Arial" w:cs="Arial"/>
          <w:sz w:val="24"/>
        </w:rPr>
        <w:t>reinta mil)</w:t>
      </w:r>
    </w:p>
    <w:p w:rsidR="00BA14D5" w:rsidRPr="00D111C5" w:rsidRDefault="00BA14D5">
      <w:pPr>
        <w:jc w:val="both"/>
        <w:rPr>
          <w:rFonts w:ascii="Arial" w:hAnsi="Arial" w:cs="Arial"/>
          <w:sz w:val="24"/>
        </w:rPr>
      </w:pPr>
      <w:r w:rsidRPr="00B20385">
        <w:rPr>
          <w:rFonts w:ascii="Arial" w:hAnsi="Arial" w:cs="Arial"/>
          <w:b/>
          <w:sz w:val="24"/>
        </w:rPr>
        <w:t>Renglón 3:</w:t>
      </w:r>
      <w:r>
        <w:rPr>
          <w:rFonts w:ascii="Arial" w:hAnsi="Arial" w:cs="Arial"/>
          <w:sz w:val="24"/>
        </w:rPr>
        <w:t xml:space="preserve"> $25.550 </w:t>
      </w:r>
      <w:r w:rsidR="00B20385">
        <w:rPr>
          <w:rFonts w:ascii="Arial" w:hAnsi="Arial" w:cs="Arial"/>
          <w:sz w:val="24"/>
        </w:rPr>
        <w:t>(Pesos v</w:t>
      </w:r>
      <w:r>
        <w:rPr>
          <w:rFonts w:ascii="Arial" w:hAnsi="Arial" w:cs="Arial"/>
          <w:sz w:val="24"/>
        </w:rPr>
        <w:t>einticinco mil quinientos cincuenta)</w:t>
      </w:r>
    </w:p>
    <w:p w:rsidR="000E2C39" w:rsidRDefault="000E2C39">
      <w:pPr>
        <w:tabs>
          <w:tab w:val="left" w:pos="5235"/>
        </w:tabs>
        <w:jc w:val="both"/>
        <w:rPr>
          <w:rFonts w:ascii="Arial" w:hAnsi="Arial" w:cs="Arial"/>
          <w:sz w:val="24"/>
        </w:rPr>
      </w:pPr>
      <w:r w:rsidRPr="00D111C5">
        <w:rPr>
          <w:rFonts w:ascii="Arial" w:hAnsi="Arial" w:cs="Arial"/>
          <w:b/>
          <w:sz w:val="28"/>
          <w:szCs w:val="28"/>
        </w:rPr>
        <w:t>GARANTÍA:</w:t>
      </w:r>
      <w:r w:rsidRPr="00D111C5">
        <w:rPr>
          <w:rFonts w:ascii="Arial" w:hAnsi="Arial" w:cs="Arial"/>
          <w:sz w:val="24"/>
        </w:rPr>
        <w:t xml:space="preserve"> 1 % del presupuesto oficial.</w:t>
      </w:r>
    </w:p>
    <w:p w:rsidR="00545D18" w:rsidRPr="00D111C5" w:rsidRDefault="00545D18">
      <w:pPr>
        <w:tabs>
          <w:tab w:val="left" w:pos="5235"/>
        </w:tabs>
        <w:jc w:val="both"/>
        <w:rPr>
          <w:rFonts w:ascii="Arial" w:hAnsi="Arial" w:cs="Arial"/>
          <w:sz w:val="24"/>
        </w:rPr>
      </w:pPr>
      <w:r w:rsidRPr="00545D18">
        <w:rPr>
          <w:rFonts w:ascii="Arial" w:hAnsi="Arial" w:cs="Arial"/>
          <w:b/>
          <w:sz w:val="28"/>
          <w:szCs w:val="28"/>
        </w:rPr>
        <w:t>ANTICIPO FINA</w:t>
      </w:r>
      <w:r w:rsidR="003725A5">
        <w:rPr>
          <w:rFonts w:ascii="Arial" w:hAnsi="Arial" w:cs="Arial"/>
          <w:b/>
          <w:sz w:val="28"/>
          <w:szCs w:val="28"/>
        </w:rPr>
        <w:t>N</w:t>
      </w:r>
      <w:r w:rsidRPr="00545D18">
        <w:rPr>
          <w:rFonts w:ascii="Arial" w:hAnsi="Arial" w:cs="Arial"/>
          <w:b/>
          <w:sz w:val="28"/>
          <w:szCs w:val="28"/>
        </w:rPr>
        <w:t>CIERO:</w:t>
      </w:r>
      <w:r>
        <w:rPr>
          <w:rFonts w:ascii="Arial" w:hAnsi="Arial" w:cs="Arial"/>
          <w:sz w:val="24"/>
        </w:rPr>
        <w:t xml:space="preserve"> 30%</w:t>
      </w:r>
    </w:p>
    <w:p w:rsidR="000E2C39" w:rsidRPr="00D111C5" w:rsidRDefault="000E2C39">
      <w:pPr>
        <w:jc w:val="both"/>
        <w:rPr>
          <w:rFonts w:ascii="Arial" w:hAnsi="Arial" w:cs="Arial"/>
          <w:sz w:val="24"/>
        </w:rPr>
      </w:pPr>
      <w:r w:rsidRPr="00D111C5">
        <w:rPr>
          <w:rFonts w:ascii="Arial" w:hAnsi="Arial" w:cs="Arial"/>
          <w:b/>
          <w:sz w:val="28"/>
          <w:szCs w:val="28"/>
        </w:rPr>
        <w:t>VALOR DEL PLIEGO:</w:t>
      </w:r>
      <w:r w:rsidRPr="00D111C5">
        <w:rPr>
          <w:rFonts w:ascii="Arial" w:hAnsi="Arial" w:cs="Arial"/>
          <w:sz w:val="28"/>
          <w:szCs w:val="28"/>
        </w:rPr>
        <w:t xml:space="preserve"> </w:t>
      </w:r>
      <w:r w:rsidRPr="00D111C5">
        <w:rPr>
          <w:rFonts w:ascii="Arial" w:hAnsi="Arial" w:cs="Arial"/>
          <w:sz w:val="24"/>
        </w:rPr>
        <w:t>$120 (pesos ciento veinte)</w:t>
      </w:r>
    </w:p>
    <w:p w:rsidR="004C1A7C" w:rsidRPr="00952C6D" w:rsidRDefault="000E2C39">
      <w:pPr>
        <w:jc w:val="both"/>
        <w:rPr>
          <w:rFonts w:ascii="Arial" w:hAnsi="Arial" w:cs="Arial"/>
          <w:sz w:val="24"/>
        </w:rPr>
      </w:pPr>
      <w:r w:rsidRPr="00D111C5">
        <w:rPr>
          <w:rFonts w:ascii="Arial" w:hAnsi="Arial" w:cs="Arial"/>
          <w:b/>
          <w:sz w:val="28"/>
          <w:szCs w:val="28"/>
        </w:rPr>
        <w:t xml:space="preserve">VENTA DE PLIEGOS Y CONSULTAS: </w:t>
      </w:r>
      <w:r w:rsidR="00952C6D" w:rsidRPr="00952C6D">
        <w:rPr>
          <w:rFonts w:ascii="Arial" w:hAnsi="Arial" w:cs="Arial"/>
          <w:sz w:val="24"/>
        </w:rPr>
        <w:t xml:space="preserve">Hasta el 25 de Agosto de 2014 a las </w:t>
      </w:r>
      <w:r w:rsidR="00182A73">
        <w:rPr>
          <w:rFonts w:ascii="Arial" w:hAnsi="Arial" w:cs="Arial"/>
          <w:sz w:val="24"/>
        </w:rPr>
        <w:t xml:space="preserve">9 </w:t>
      </w:r>
      <w:r w:rsidR="00952C6D" w:rsidRPr="00952C6D">
        <w:rPr>
          <w:rFonts w:ascii="Arial" w:hAnsi="Arial" w:cs="Arial"/>
          <w:sz w:val="24"/>
        </w:rPr>
        <w:t>hs.</w:t>
      </w:r>
    </w:p>
    <w:p w:rsidR="000E2C39" w:rsidRPr="00952C6D" w:rsidRDefault="000E2C39">
      <w:pPr>
        <w:jc w:val="both"/>
        <w:rPr>
          <w:rFonts w:ascii="Arial" w:hAnsi="Arial" w:cs="Arial"/>
          <w:sz w:val="24"/>
        </w:rPr>
      </w:pPr>
      <w:r w:rsidRPr="00D111C5">
        <w:rPr>
          <w:rFonts w:ascii="Arial" w:hAnsi="Arial" w:cs="Arial"/>
          <w:b/>
          <w:sz w:val="28"/>
          <w:szCs w:val="28"/>
        </w:rPr>
        <w:t>VISITA A OBRA:</w:t>
      </w:r>
      <w:r w:rsidR="00952C6D">
        <w:rPr>
          <w:rFonts w:ascii="Arial" w:hAnsi="Arial" w:cs="Arial"/>
          <w:b/>
          <w:sz w:val="28"/>
          <w:szCs w:val="28"/>
        </w:rPr>
        <w:t xml:space="preserve"> </w:t>
      </w:r>
      <w:r w:rsidR="00952C6D" w:rsidRPr="00952C6D">
        <w:rPr>
          <w:rFonts w:ascii="Arial" w:hAnsi="Arial" w:cs="Arial"/>
          <w:sz w:val="24"/>
        </w:rPr>
        <w:t>25 de Agosto de 2014 a las 10hs.</w:t>
      </w:r>
    </w:p>
    <w:p w:rsidR="000E2C39" w:rsidRPr="00D111C5" w:rsidRDefault="000E2C39">
      <w:pPr>
        <w:jc w:val="both"/>
        <w:rPr>
          <w:rFonts w:ascii="Arial" w:hAnsi="Arial" w:cs="Arial"/>
          <w:sz w:val="24"/>
        </w:rPr>
      </w:pPr>
      <w:r w:rsidRPr="00D111C5">
        <w:rPr>
          <w:rFonts w:ascii="Arial" w:hAnsi="Arial" w:cs="Arial"/>
          <w:b/>
          <w:sz w:val="28"/>
          <w:szCs w:val="28"/>
        </w:rPr>
        <w:t>CIRCULARES ACLARATORIAS:</w:t>
      </w:r>
      <w:r w:rsidR="00952C6D">
        <w:rPr>
          <w:rFonts w:ascii="Arial" w:hAnsi="Arial" w:cs="Arial"/>
          <w:b/>
          <w:sz w:val="28"/>
          <w:szCs w:val="28"/>
        </w:rPr>
        <w:t xml:space="preserve"> </w:t>
      </w:r>
      <w:r w:rsidR="00952C6D" w:rsidRPr="00952C6D">
        <w:rPr>
          <w:rFonts w:ascii="Arial" w:hAnsi="Arial" w:cs="Arial"/>
          <w:sz w:val="24"/>
        </w:rPr>
        <w:t>Hasta el 27 de Agosto de 2014</w:t>
      </w:r>
      <w:r w:rsidR="00DA2170">
        <w:rPr>
          <w:rFonts w:ascii="Arial" w:hAnsi="Arial" w:cs="Arial"/>
          <w:sz w:val="24"/>
        </w:rPr>
        <w:t>.</w:t>
      </w:r>
    </w:p>
    <w:p w:rsidR="000E2C39" w:rsidRPr="00D111C5" w:rsidRDefault="000E2C39">
      <w:pPr>
        <w:jc w:val="both"/>
        <w:rPr>
          <w:rFonts w:ascii="Arial" w:hAnsi="Arial" w:cs="Arial"/>
          <w:sz w:val="24"/>
        </w:rPr>
      </w:pPr>
    </w:p>
    <w:p w:rsidR="000E2C39" w:rsidRPr="00D111C5" w:rsidRDefault="000E2C39">
      <w:pPr>
        <w:pBdr>
          <w:bottom w:val="single" w:sz="8" w:space="1" w:color="000000"/>
        </w:pBdr>
        <w:jc w:val="both"/>
        <w:rPr>
          <w:rFonts w:ascii="Arial" w:hAnsi="Arial" w:cs="Arial"/>
          <w:sz w:val="28"/>
        </w:rPr>
      </w:pPr>
    </w:p>
    <w:p w:rsidR="000E2C39" w:rsidRPr="00D111C5" w:rsidRDefault="000E2C39">
      <w:pPr>
        <w:jc w:val="both"/>
        <w:rPr>
          <w:rFonts w:ascii="Arial" w:hAnsi="Arial" w:cs="Arial"/>
          <w:sz w:val="24"/>
        </w:rPr>
      </w:pPr>
      <w:r w:rsidRPr="00D111C5">
        <w:rPr>
          <w:rFonts w:ascii="Arial" w:hAnsi="Arial" w:cs="Arial"/>
          <w:b/>
          <w:sz w:val="24"/>
        </w:rPr>
        <w:t xml:space="preserve">ADQUISICION DEL PLIEGO: </w:t>
      </w:r>
      <w:r w:rsidR="00CE3FE8" w:rsidRPr="00D111C5">
        <w:rPr>
          <w:rFonts w:ascii="Arial" w:hAnsi="Arial" w:cs="Arial"/>
          <w:sz w:val="24"/>
        </w:rPr>
        <w:t>Dirección</w:t>
      </w:r>
      <w:r w:rsidRPr="00D111C5">
        <w:rPr>
          <w:rFonts w:ascii="Arial" w:hAnsi="Arial" w:cs="Arial"/>
          <w:sz w:val="24"/>
        </w:rPr>
        <w:t xml:space="preserve"> de </w:t>
      </w:r>
      <w:proofErr w:type="gramStart"/>
      <w:r w:rsidRPr="00D111C5">
        <w:rPr>
          <w:rFonts w:ascii="Arial" w:hAnsi="Arial" w:cs="Arial"/>
          <w:sz w:val="24"/>
        </w:rPr>
        <w:t>Compras :</w:t>
      </w:r>
      <w:proofErr w:type="gramEnd"/>
      <w:r w:rsidRPr="00D111C5">
        <w:rPr>
          <w:rFonts w:ascii="Arial" w:hAnsi="Arial" w:cs="Arial"/>
          <w:sz w:val="24"/>
        </w:rPr>
        <w:t xml:space="preserve"> Gral. Pinto N° 399 – Tandil (7000) -1er. Piso – Of. N° 120- Lunes a Viernes de 8,00 a 12,00 hs. – Telefax N° (0249) 442-2000 int. 132.</w:t>
      </w:r>
    </w:p>
    <w:p w:rsidR="000E2C39" w:rsidRPr="00D111C5" w:rsidRDefault="000E2C39">
      <w:pPr>
        <w:jc w:val="both"/>
        <w:rPr>
          <w:rFonts w:ascii="Arial" w:hAnsi="Arial" w:cs="Arial"/>
          <w:sz w:val="24"/>
        </w:rPr>
      </w:pPr>
      <w:r w:rsidRPr="00D111C5">
        <w:rPr>
          <w:rFonts w:ascii="Arial" w:hAnsi="Arial" w:cs="Arial"/>
          <w:b/>
          <w:sz w:val="24"/>
        </w:rPr>
        <w:t>CONSULTAS TECNICAS:</w:t>
      </w:r>
      <w:r w:rsidRPr="00D111C5">
        <w:rPr>
          <w:rFonts w:ascii="Arial" w:hAnsi="Arial" w:cs="Arial"/>
          <w:sz w:val="24"/>
        </w:rPr>
        <w:t xml:space="preserve"> Un</w:t>
      </w:r>
      <w:r w:rsidR="006D5D9D" w:rsidRPr="00D111C5">
        <w:rPr>
          <w:rFonts w:ascii="Arial" w:hAnsi="Arial" w:cs="Arial"/>
          <w:sz w:val="24"/>
        </w:rPr>
        <w:t>idad Ejecutora de Obras –Tandil</w:t>
      </w:r>
      <w:r w:rsidRPr="00D111C5">
        <w:rPr>
          <w:rFonts w:ascii="Arial" w:hAnsi="Arial" w:cs="Arial"/>
          <w:sz w:val="24"/>
        </w:rPr>
        <w:t xml:space="preserve">: </w:t>
      </w:r>
      <w:r w:rsidR="00631C18" w:rsidRPr="00D111C5">
        <w:rPr>
          <w:rFonts w:ascii="Arial" w:hAnsi="Arial" w:cs="Arial"/>
          <w:sz w:val="24"/>
        </w:rPr>
        <w:t>Gral. Pinto Nº 399 –</w:t>
      </w:r>
      <w:r w:rsidRPr="00D111C5">
        <w:rPr>
          <w:rFonts w:ascii="Arial" w:hAnsi="Arial" w:cs="Arial"/>
          <w:sz w:val="24"/>
        </w:rPr>
        <w:t xml:space="preserve"> Tandil (7000)- Lunes a Viernes de 8,00 </w:t>
      </w:r>
      <w:r w:rsidR="00631C18" w:rsidRPr="00D111C5">
        <w:rPr>
          <w:rFonts w:ascii="Arial" w:hAnsi="Arial" w:cs="Arial"/>
          <w:sz w:val="24"/>
        </w:rPr>
        <w:t>a 12,00 hs. – Tel. N° (0249) 442</w:t>
      </w:r>
      <w:r w:rsidRPr="00D111C5">
        <w:rPr>
          <w:rFonts w:ascii="Arial" w:hAnsi="Arial" w:cs="Arial"/>
          <w:sz w:val="24"/>
        </w:rPr>
        <w:t>-</w:t>
      </w:r>
      <w:r w:rsidR="00631C18" w:rsidRPr="00D111C5">
        <w:rPr>
          <w:rFonts w:ascii="Arial" w:hAnsi="Arial" w:cs="Arial"/>
          <w:sz w:val="24"/>
        </w:rPr>
        <w:t>2000 int.</w:t>
      </w:r>
      <w:r w:rsidR="00340E20" w:rsidRPr="00D111C5">
        <w:rPr>
          <w:rFonts w:ascii="Arial" w:hAnsi="Arial" w:cs="Arial"/>
          <w:sz w:val="24"/>
        </w:rPr>
        <w:t>153</w:t>
      </w:r>
      <w:r w:rsidRPr="00D111C5">
        <w:rPr>
          <w:rFonts w:ascii="Arial" w:hAnsi="Arial" w:cs="Arial"/>
          <w:sz w:val="24"/>
        </w:rPr>
        <w:t>.</w:t>
      </w:r>
    </w:p>
    <w:p w:rsidR="0058511E" w:rsidRPr="00D111C5" w:rsidRDefault="0058511E">
      <w:pPr>
        <w:jc w:val="both"/>
        <w:rPr>
          <w:rFonts w:ascii="Arial" w:hAnsi="Arial" w:cs="Arial"/>
          <w:sz w:val="24"/>
        </w:rPr>
      </w:pPr>
    </w:p>
    <w:p w:rsidR="006D5D9D" w:rsidRPr="00D111C5" w:rsidRDefault="006D5D9D" w:rsidP="006D5D9D">
      <w:pPr>
        <w:pStyle w:val="Ttulo"/>
      </w:pPr>
    </w:p>
    <w:p w:rsidR="006D5D9D" w:rsidRPr="00D111C5" w:rsidRDefault="006D5D9D" w:rsidP="006D5D9D">
      <w:pPr>
        <w:pStyle w:val="Ttulo"/>
      </w:pPr>
    </w:p>
    <w:p w:rsidR="006D5D9D" w:rsidRPr="00D111C5" w:rsidRDefault="006D5D9D" w:rsidP="006D5D9D">
      <w:pPr>
        <w:pStyle w:val="Ttulo"/>
      </w:pPr>
    </w:p>
    <w:p w:rsidR="006D5D9D" w:rsidRPr="00D111C5" w:rsidRDefault="006D5D9D" w:rsidP="006D5D9D">
      <w:pPr>
        <w:pStyle w:val="Ttulo"/>
        <w:rPr>
          <w:sz w:val="96"/>
          <w:szCs w:val="96"/>
          <w:u w:val="single"/>
        </w:rPr>
      </w:pPr>
    </w:p>
    <w:p w:rsidR="006D5D9D" w:rsidRPr="00D111C5" w:rsidRDefault="006D5D9D" w:rsidP="006D5D9D">
      <w:pPr>
        <w:pStyle w:val="Ttulo"/>
        <w:rPr>
          <w:sz w:val="96"/>
          <w:szCs w:val="96"/>
          <w:u w:val="single"/>
        </w:rPr>
      </w:pPr>
      <w:r w:rsidRPr="00D111C5">
        <w:rPr>
          <w:sz w:val="96"/>
          <w:szCs w:val="96"/>
          <w:u w:val="single"/>
        </w:rPr>
        <w:t>MEMORIA</w:t>
      </w:r>
    </w:p>
    <w:p w:rsidR="006D5D9D" w:rsidRPr="00D111C5" w:rsidRDefault="006D5D9D" w:rsidP="006D5D9D">
      <w:pPr>
        <w:pStyle w:val="Subttulo"/>
        <w:rPr>
          <w:rFonts w:cs="Arial"/>
          <w:b/>
          <w:i w:val="0"/>
          <w:sz w:val="96"/>
          <w:szCs w:val="96"/>
          <w:u w:val="single"/>
        </w:rPr>
      </w:pPr>
      <w:r w:rsidRPr="00D111C5">
        <w:rPr>
          <w:rFonts w:cs="Arial"/>
          <w:b/>
          <w:i w:val="0"/>
          <w:sz w:val="96"/>
          <w:szCs w:val="96"/>
          <w:u w:val="single"/>
        </w:rPr>
        <w:t>DESCRIPTIVA</w:t>
      </w:r>
    </w:p>
    <w:p w:rsidR="004D10DF" w:rsidRPr="00D111C5" w:rsidRDefault="0058511E" w:rsidP="004D10DF">
      <w:pPr>
        <w:jc w:val="both"/>
        <w:rPr>
          <w:rFonts w:ascii="Arial" w:hAnsi="Arial" w:cs="Arial"/>
          <w:b/>
          <w:szCs w:val="22"/>
        </w:rPr>
      </w:pPr>
      <w:r w:rsidRPr="00D111C5">
        <w:rPr>
          <w:rFonts w:ascii="Arial" w:hAnsi="Arial" w:cs="Arial"/>
          <w:b/>
          <w:sz w:val="96"/>
          <w:szCs w:val="96"/>
          <w:u w:val="single"/>
        </w:rPr>
        <w:br w:type="page"/>
      </w:r>
      <w:r w:rsidRPr="00D111C5">
        <w:rPr>
          <w:rFonts w:ascii="Arial" w:hAnsi="Arial" w:cs="Arial"/>
          <w:sz w:val="24"/>
        </w:rPr>
        <w:lastRenderedPageBreak/>
        <w:tab/>
      </w:r>
      <w:r w:rsidRPr="00D111C5">
        <w:rPr>
          <w:rFonts w:ascii="Arial" w:hAnsi="Arial" w:cs="Arial"/>
          <w:sz w:val="24"/>
        </w:rPr>
        <w:tab/>
      </w:r>
      <w:r w:rsidRPr="00D111C5">
        <w:rPr>
          <w:rFonts w:ascii="Arial" w:hAnsi="Arial" w:cs="Arial"/>
          <w:sz w:val="24"/>
        </w:rPr>
        <w:tab/>
      </w:r>
      <w:r w:rsidRPr="00D111C5">
        <w:rPr>
          <w:rFonts w:ascii="Arial" w:hAnsi="Arial" w:cs="Arial"/>
          <w:sz w:val="24"/>
        </w:rPr>
        <w:tab/>
      </w:r>
      <w:r w:rsidRPr="00D111C5">
        <w:rPr>
          <w:rFonts w:ascii="Arial" w:hAnsi="Arial" w:cs="Arial"/>
          <w:sz w:val="24"/>
        </w:rPr>
        <w:tab/>
      </w:r>
      <w:r w:rsidRPr="00D111C5">
        <w:rPr>
          <w:rFonts w:ascii="Arial" w:hAnsi="Arial" w:cs="Arial"/>
          <w:sz w:val="24"/>
        </w:rPr>
        <w:tab/>
      </w:r>
      <w:r w:rsidRPr="00D111C5">
        <w:rPr>
          <w:rFonts w:ascii="Arial" w:hAnsi="Arial" w:cs="Arial"/>
          <w:sz w:val="24"/>
        </w:rPr>
        <w:tab/>
      </w:r>
      <w:r w:rsidRPr="00D111C5">
        <w:rPr>
          <w:rFonts w:ascii="Arial" w:hAnsi="Arial" w:cs="Arial"/>
          <w:b/>
          <w:bCs/>
          <w:szCs w:val="22"/>
          <w:u w:val="single"/>
        </w:rPr>
        <w:t>Ref. Expte. Nº:</w:t>
      </w:r>
      <w:r w:rsidR="004D10DF" w:rsidRPr="00D111C5">
        <w:rPr>
          <w:rFonts w:ascii="Arial" w:hAnsi="Arial" w:cs="Arial"/>
          <w:b/>
          <w:bCs/>
          <w:szCs w:val="22"/>
          <w:u w:val="single"/>
        </w:rPr>
        <w:t xml:space="preserve"> </w:t>
      </w:r>
      <w:r w:rsidR="004D10DF" w:rsidRPr="00D111C5">
        <w:rPr>
          <w:rFonts w:ascii="Arial" w:hAnsi="Arial" w:cs="Arial"/>
          <w:b/>
          <w:szCs w:val="22"/>
        </w:rPr>
        <w:t xml:space="preserve">1- 49466/2014  Alc. </w:t>
      </w:r>
      <w:r w:rsidR="004D10DF" w:rsidRPr="00D111C5">
        <w:rPr>
          <w:rFonts w:ascii="Arial" w:hAnsi="Arial" w:cs="Arial"/>
          <w:b/>
          <w:szCs w:val="22"/>
        </w:rPr>
        <w:tab/>
      </w:r>
      <w:r w:rsidR="004D10DF" w:rsidRPr="00D111C5">
        <w:rPr>
          <w:rFonts w:ascii="Arial" w:hAnsi="Arial" w:cs="Arial"/>
          <w:b/>
          <w:szCs w:val="22"/>
        </w:rPr>
        <w:tab/>
      </w:r>
      <w:r w:rsidR="004D10DF" w:rsidRPr="00D111C5">
        <w:rPr>
          <w:rFonts w:ascii="Arial" w:hAnsi="Arial" w:cs="Arial"/>
          <w:b/>
          <w:szCs w:val="22"/>
        </w:rPr>
        <w:tab/>
      </w:r>
      <w:r w:rsidR="004D10DF" w:rsidRPr="00D111C5">
        <w:rPr>
          <w:rFonts w:ascii="Arial" w:hAnsi="Arial" w:cs="Arial"/>
          <w:b/>
          <w:szCs w:val="22"/>
        </w:rPr>
        <w:tab/>
      </w:r>
      <w:r w:rsidR="004D10DF" w:rsidRPr="00D111C5">
        <w:rPr>
          <w:rFonts w:ascii="Arial" w:hAnsi="Arial" w:cs="Arial"/>
          <w:b/>
          <w:szCs w:val="22"/>
        </w:rPr>
        <w:tab/>
      </w:r>
      <w:r w:rsidR="004D10DF" w:rsidRPr="00D111C5">
        <w:rPr>
          <w:rFonts w:ascii="Arial" w:hAnsi="Arial" w:cs="Arial"/>
          <w:b/>
          <w:szCs w:val="22"/>
        </w:rPr>
        <w:tab/>
      </w:r>
      <w:r w:rsidR="004D10DF" w:rsidRPr="00D111C5">
        <w:rPr>
          <w:rFonts w:ascii="Arial" w:hAnsi="Arial" w:cs="Arial"/>
          <w:b/>
          <w:szCs w:val="22"/>
        </w:rPr>
        <w:tab/>
        <w:t>0  Anx. 0  Cpo. 1</w:t>
      </w:r>
    </w:p>
    <w:p w:rsidR="0058511E" w:rsidRPr="00D111C5" w:rsidRDefault="0058511E" w:rsidP="0058511E">
      <w:pPr>
        <w:pStyle w:val="Sinespaciado"/>
        <w:ind w:left="4680"/>
        <w:rPr>
          <w:rFonts w:ascii="Arial" w:hAnsi="Arial" w:cs="Arial"/>
          <w:b/>
          <w:u w:val="single"/>
        </w:rPr>
      </w:pPr>
      <w:r w:rsidRPr="00D111C5">
        <w:rPr>
          <w:rFonts w:ascii="Arial" w:hAnsi="Arial" w:cs="Arial"/>
          <w:bCs/>
        </w:rPr>
        <w:tab/>
      </w:r>
      <w:r w:rsidRPr="00D111C5">
        <w:rPr>
          <w:rFonts w:ascii="Arial" w:hAnsi="Arial" w:cs="Arial"/>
          <w:b/>
          <w:bCs/>
          <w:u w:val="single"/>
        </w:rPr>
        <w:t>Obra</w:t>
      </w:r>
      <w:proofErr w:type="gramStart"/>
      <w:r w:rsidRPr="00D111C5">
        <w:rPr>
          <w:rFonts w:ascii="Arial" w:hAnsi="Arial" w:cs="Arial"/>
          <w:b/>
          <w:bCs/>
          <w:u w:val="single"/>
        </w:rPr>
        <w:t xml:space="preserve">: </w:t>
      </w:r>
      <w:r w:rsidRPr="00D111C5">
        <w:rPr>
          <w:rFonts w:ascii="Arial" w:hAnsi="Arial" w:cs="Arial"/>
          <w:b/>
          <w:bCs/>
        </w:rPr>
        <w:t xml:space="preserve"> </w:t>
      </w:r>
      <w:r w:rsidR="00EE0059" w:rsidRPr="00D111C5">
        <w:rPr>
          <w:rFonts w:ascii="Arial" w:hAnsi="Arial" w:cs="Arial"/>
          <w:b/>
          <w:bCs/>
          <w:u w:val="single"/>
        </w:rPr>
        <w:t>MESA</w:t>
      </w:r>
      <w:proofErr w:type="gramEnd"/>
      <w:r w:rsidR="00EE0059" w:rsidRPr="00D111C5">
        <w:rPr>
          <w:rFonts w:ascii="Arial" w:hAnsi="Arial" w:cs="Arial"/>
          <w:b/>
          <w:bCs/>
          <w:u w:val="single"/>
        </w:rPr>
        <w:t xml:space="preserve"> DE ENTRADAS</w:t>
      </w:r>
      <w:r w:rsidRPr="00D111C5">
        <w:rPr>
          <w:rFonts w:ascii="Arial" w:hAnsi="Arial" w:cs="Arial"/>
          <w:b/>
          <w:bCs/>
          <w:u w:val="single"/>
        </w:rPr>
        <w:t xml:space="preserve"> </w:t>
      </w:r>
      <w:r w:rsidR="00EF73A7" w:rsidRPr="00D111C5">
        <w:rPr>
          <w:rFonts w:ascii="Arial" w:hAnsi="Arial" w:cs="Arial"/>
          <w:b/>
          <w:bCs/>
        </w:rPr>
        <w:tab/>
      </w:r>
      <w:r w:rsidR="00EE0059" w:rsidRPr="00D111C5">
        <w:rPr>
          <w:rFonts w:ascii="Arial" w:hAnsi="Arial" w:cs="Arial"/>
          <w:b/>
          <w:u w:val="single"/>
        </w:rPr>
        <w:t xml:space="preserve">REACONDICIONAMIENTO EX </w:t>
      </w:r>
      <w:r w:rsidR="00EF73A7" w:rsidRPr="00D111C5">
        <w:rPr>
          <w:rFonts w:ascii="Arial" w:hAnsi="Arial" w:cs="Arial"/>
          <w:b/>
        </w:rPr>
        <w:tab/>
      </w:r>
      <w:r w:rsidR="00EE0059" w:rsidRPr="00D111C5">
        <w:rPr>
          <w:rFonts w:ascii="Arial" w:hAnsi="Arial" w:cs="Arial"/>
          <w:b/>
          <w:u w:val="single"/>
        </w:rPr>
        <w:t xml:space="preserve">BIBLIOTECA </w:t>
      </w:r>
    </w:p>
    <w:p w:rsidR="0058511E" w:rsidRPr="00D111C5" w:rsidRDefault="0058511E" w:rsidP="0058511E">
      <w:pPr>
        <w:pStyle w:val="Sinespaciado"/>
        <w:jc w:val="both"/>
        <w:rPr>
          <w:rFonts w:ascii="Arial" w:hAnsi="Arial" w:cs="Arial"/>
          <w:sz w:val="20"/>
          <w:szCs w:val="20"/>
        </w:rPr>
      </w:pPr>
    </w:p>
    <w:p w:rsidR="0058511E" w:rsidRPr="00D111C5" w:rsidRDefault="0058511E" w:rsidP="0058511E">
      <w:pPr>
        <w:ind w:left="4111" w:hanging="142"/>
        <w:rPr>
          <w:rFonts w:ascii="Arial" w:hAnsi="Arial" w:cs="Arial"/>
        </w:rPr>
      </w:pPr>
    </w:p>
    <w:p w:rsidR="0058511E" w:rsidRPr="00D111C5" w:rsidRDefault="0058511E" w:rsidP="0058511E">
      <w:pPr>
        <w:rPr>
          <w:rFonts w:ascii="Arial" w:hAnsi="Arial" w:cs="Arial"/>
        </w:rPr>
      </w:pPr>
      <w:r w:rsidRPr="00D111C5">
        <w:rPr>
          <w:rFonts w:ascii="Arial" w:hAnsi="Arial" w:cs="Arial"/>
          <w:noProof/>
        </w:rPr>
        <w:pict>
          <v:line id="_x0000_s1034" style="position:absolute;z-index:251659264" from="59.05pt,9.65pt" to="361.5pt,9.7pt" o:allowincell="f">
            <v:stroke startarrowwidth="narrow" startarrowlength="short" endarrowwidth="narrow" endarrowlength="short"/>
          </v:line>
        </w:pict>
      </w:r>
    </w:p>
    <w:p w:rsidR="0058511E" w:rsidRPr="00D111C5" w:rsidRDefault="0058511E" w:rsidP="0058511E">
      <w:pPr>
        <w:rPr>
          <w:rFonts w:ascii="Arial" w:hAnsi="Arial" w:cs="Arial"/>
          <w:b/>
          <w:u w:val="single"/>
        </w:rPr>
      </w:pPr>
    </w:p>
    <w:p w:rsidR="0058511E" w:rsidRPr="00D111C5" w:rsidRDefault="0058511E" w:rsidP="0058511E">
      <w:pPr>
        <w:jc w:val="center"/>
        <w:rPr>
          <w:rFonts w:ascii="Arial" w:hAnsi="Arial" w:cs="Arial"/>
          <w:b/>
          <w:sz w:val="32"/>
        </w:rPr>
      </w:pPr>
      <w:r w:rsidRPr="00D111C5">
        <w:rPr>
          <w:rFonts w:ascii="Arial" w:hAnsi="Arial" w:cs="Arial"/>
          <w:b/>
          <w:sz w:val="32"/>
        </w:rPr>
        <w:t>M E M O R I A   D E S C R I P T I V A</w:t>
      </w:r>
    </w:p>
    <w:p w:rsidR="0058511E" w:rsidRPr="00D111C5" w:rsidRDefault="0058511E" w:rsidP="0058511E">
      <w:pPr>
        <w:jc w:val="center"/>
        <w:rPr>
          <w:rFonts w:ascii="Arial" w:hAnsi="Arial" w:cs="Arial"/>
          <w:b/>
          <w:sz w:val="40"/>
          <w:u w:val="single"/>
        </w:rPr>
      </w:pPr>
    </w:p>
    <w:p w:rsidR="0058511E" w:rsidRPr="00D111C5" w:rsidRDefault="0058511E" w:rsidP="0058511E">
      <w:pPr>
        <w:jc w:val="center"/>
        <w:rPr>
          <w:rFonts w:ascii="Arial" w:hAnsi="Arial" w:cs="Arial"/>
          <w:b/>
          <w:sz w:val="40"/>
          <w:u w:val="single"/>
        </w:rPr>
      </w:pPr>
      <w:r w:rsidRPr="00D111C5">
        <w:rPr>
          <w:rFonts w:ascii="Arial" w:hAnsi="Arial" w:cs="Arial"/>
          <w:noProof/>
        </w:rPr>
        <w:pict>
          <v:line id="_x0000_s1035" style="position:absolute;left:0;text-align:left;z-index:251660288" from="59.05pt,9.85pt" to="361.5pt,9.9pt" o:allowincell="f">
            <v:stroke startarrowwidth="narrow" startarrowlength="short" endarrowwidth="narrow" endarrowlength="short"/>
          </v:line>
        </w:pict>
      </w:r>
    </w:p>
    <w:p w:rsidR="0058511E" w:rsidRPr="00D111C5" w:rsidRDefault="0058511E" w:rsidP="0058511E">
      <w:pPr>
        <w:jc w:val="center"/>
        <w:rPr>
          <w:rFonts w:ascii="Arial" w:hAnsi="Arial" w:cs="Arial"/>
          <w:b/>
          <w:u w:val="single"/>
        </w:rPr>
      </w:pPr>
    </w:p>
    <w:p w:rsidR="0058511E" w:rsidRPr="00D111C5" w:rsidRDefault="0058511E" w:rsidP="001A023D">
      <w:pPr>
        <w:ind w:firstLine="709"/>
        <w:jc w:val="both"/>
        <w:rPr>
          <w:rFonts w:ascii="Arial" w:hAnsi="Arial" w:cs="Arial"/>
          <w:b/>
          <w:bCs/>
          <w:sz w:val="24"/>
          <w:u w:val="single"/>
        </w:rPr>
      </w:pPr>
      <w:r w:rsidRPr="00D111C5">
        <w:rPr>
          <w:rFonts w:ascii="Arial" w:hAnsi="Arial" w:cs="Arial"/>
          <w:bCs/>
          <w:sz w:val="24"/>
        </w:rPr>
        <w:t xml:space="preserve">La presente licitación contempla la ejecución de trabajos en </w:t>
      </w:r>
      <w:r w:rsidR="00653398" w:rsidRPr="00D111C5">
        <w:rPr>
          <w:rFonts w:ascii="Arial" w:hAnsi="Arial" w:cs="Arial"/>
          <w:bCs/>
          <w:sz w:val="24"/>
        </w:rPr>
        <w:t>el sector de planta baja y parte del subsuelo donde funcionaba la biblioteca de la UNICEN y donde se localizara mesa de entradas. Se efectuaran todos los trabajos necesarios para la reestructuración eléctrica y reacondicionamientos de seguridad</w:t>
      </w:r>
      <w:r w:rsidR="007E060F" w:rsidRPr="00D111C5">
        <w:rPr>
          <w:rFonts w:ascii="Arial" w:hAnsi="Arial" w:cs="Arial"/>
          <w:bCs/>
          <w:sz w:val="24"/>
        </w:rPr>
        <w:t>, reparaciones varias, emplacado con durlock y pintura en algunos sectores.</w:t>
      </w:r>
    </w:p>
    <w:p w:rsidR="0058511E" w:rsidRPr="00D111C5" w:rsidRDefault="0058511E" w:rsidP="001A023D">
      <w:pPr>
        <w:numPr>
          <w:ilvl w:val="0"/>
          <w:numId w:val="2"/>
        </w:numPr>
        <w:suppressAutoHyphens w:val="0"/>
        <w:ind w:left="0" w:firstLine="709"/>
        <w:jc w:val="both"/>
        <w:rPr>
          <w:rFonts w:ascii="Arial" w:hAnsi="Arial" w:cs="Arial"/>
          <w:sz w:val="24"/>
        </w:rPr>
      </w:pPr>
      <w:r w:rsidRPr="00D111C5">
        <w:rPr>
          <w:rFonts w:ascii="Arial" w:hAnsi="Arial" w:cs="Arial"/>
          <w:sz w:val="24"/>
        </w:rPr>
        <w:t>El objeto de la presente Licitación es la ejecución completa, de todos los trabajos que se detallan en esta Memoria Descriptiva.</w:t>
      </w:r>
    </w:p>
    <w:p w:rsidR="0058511E" w:rsidRPr="00D111C5" w:rsidRDefault="0058511E" w:rsidP="001A023D">
      <w:pPr>
        <w:numPr>
          <w:ilvl w:val="12"/>
          <w:numId w:val="0"/>
        </w:numPr>
        <w:ind w:firstLine="709"/>
        <w:jc w:val="both"/>
        <w:rPr>
          <w:rFonts w:ascii="Arial" w:hAnsi="Arial" w:cs="Arial"/>
          <w:sz w:val="24"/>
        </w:rPr>
      </w:pPr>
    </w:p>
    <w:p w:rsidR="0058511E" w:rsidRPr="00D111C5" w:rsidRDefault="0058511E" w:rsidP="001A023D">
      <w:pPr>
        <w:numPr>
          <w:ilvl w:val="0"/>
          <w:numId w:val="3"/>
        </w:numPr>
        <w:suppressAutoHyphens w:val="0"/>
        <w:ind w:left="0" w:firstLine="709"/>
        <w:jc w:val="both"/>
        <w:rPr>
          <w:rFonts w:ascii="Arial" w:hAnsi="Arial" w:cs="Arial"/>
          <w:sz w:val="24"/>
        </w:rPr>
      </w:pPr>
      <w:r w:rsidRPr="00D111C5">
        <w:rPr>
          <w:rFonts w:ascii="Arial" w:hAnsi="Arial" w:cs="Arial"/>
          <w:sz w:val="24"/>
        </w:rPr>
        <w:t xml:space="preserve">El </w:t>
      </w:r>
      <w:r w:rsidR="00905A3A" w:rsidRPr="00D111C5">
        <w:rPr>
          <w:rFonts w:ascii="Arial" w:hAnsi="Arial" w:cs="Arial"/>
          <w:sz w:val="24"/>
        </w:rPr>
        <w:t>lugar</w:t>
      </w:r>
      <w:r w:rsidRPr="00D111C5">
        <w:rPr>
          <w:rFonts w:ascii="Arial" w:hAnsi="Arial" w:cs="Arial"/>
          <w:sz w:val="24"/>
        </w:rPr>
        <w:t xml:space="preserve"> en el cual se </w:t>
      </w:r>
      <w:r w:rsidR="00905A3A" w:rsidRPr="00D111C5">
        <w:rPr>
          <w:rFonts w:ascii="Arial" w:hAnsi="Arial" w:cs="Arial"/>
          <w:sz w:val="24"/>
        </w:rPr>
        <w:t>desarrollara</w:t>
      </w:r>
      <w:r w:rsidRPr="00D111C5">
        <w:rPr>
          <w:rFonts w:ascii="Arial" w:hAnsi="Arial" w:cs="Arial"/>
          <w:sz w:val="24"/>
        </w:rPr>
        <w:t xml:space="preserve"> la obra es de propiedad de la Universidad y se sitúa </w:t>
      </w:r>
      <w:r w:rsidR="00D253AE" w:rsidRPr="00D111C5">
        <w:rPr>
          <w:rFonts w:ascii="Arial" w:hAnsi="Arial" w:cs="Arial"/>
          <w:sz w:val="24"/>
        </w:rPr>
        <w:t xml:space="preserve">en la ciudad de Tandil, en </w:t>
      </w:r>
      <w:r w:rsidRPr="00D111C5">
        <w:rPr>
          <w:rFonts w:ascii="Arial" w:hAnsi="Arial" w:cs="Arial"/>
          <w:sz w:val="24"/>
        </w:rPr>
        <w:t xml:space="preserve">calle </w:t>
      </w:r>
      <w:r w:rsidR="00EF73A7" w:rsidRPr="00D111C5">
        <w:rPr>
          <w:rFonts w:ascii="Arial" w:hAnsi="Arial" w:cs="Arial"/>
          <w:sz w:val="24"/>
        </w:rPr>
        <w:t>Pinto Nº 399</w:t>
      </w:r>
      <w:r w:rsidR="00905A3A" w:rsidRPr="00D111C5">
        <w:rPr>
          <w:rFonts w:ascii="Arial" w:hAnsi="Arial" w:cs="Arial"/>
          <w:sz w:val="24"/>
        </w:rPr>
        <w:t>.</w:t>
      </w:r>
    </w:p>
    <w:p w:rsidR="0058511E" w:rsidRPr="00D111C5" w:rsidRDefault="0058511E" w:rsidP="001A023D">
      <w:pPr>
        <w:numPr>
          <w:ilvl w:val="12"/>
          <w:numId w:val="0"/>
        </w:numPr>
        <w:ind w:firstLine="709"/>
        <w:jc w:val="both"/>
        <w:rPr>
          <w:rFonts w:ascii="Arial" w:hAnsi="Arial" w:cs="Arial"/>
          <w:sz w:val="24"/>
        </w:rPr>
      </w:pPr>
    </w:p>
    <w:p w:rsidR="0058511E" w:rsidRPr="00D111C5" w:rsidRDefault="0058511E" w:rsidP="001A023D">
      <w:pPr>
        <w:numPr>
          <w:ilvl w:val="0"/>
          <w:numId w:val="4"/>
        </w:numPr>
        <w:suppressAutoHyphens w:val="0"/>
        <w:ind w:left="0" w:firstLine="709"/>
        <w:jc w:val="both"/>
        <w:rPr>
          <w:rFonts w:ascii="Arial" w:hAnsi="Arial" w:cs="Arial"/>
          <w:sz w:val="24"/>
        </w:rPr>
      </w:pPr>
      <w:r w:rsidRPr="00D111C5">
        <w:rPr>
          <w:rFonts w:ascii="Arial" w:hAnsi="Arial" w:cs="Arial"/>
          <w:sz w:val="24"/>
        </w:rPr>
        <w:t xml:space="preserve">La Licitación incluye </w:t>
      </w:r>
      <w:r w:rsidR="00D253AE" w:rsidRPr="00D111C5">
        <w:rPr>
          <w:rFonts w:ascii="Arial" w:hAnsi="Arial" w:cs="Arial"/>
          <w:sz w:val="24"/>
        </w:rPr>
        <w:t>la  provisión total de</w:t>
      </w:r>
      <w:r w:rsidRPr="00D111C5">
        <w:rPr>
          <w:rFonts w:ascii="Arial" w:hAnsi="Arial" w:cs="Arial"/>
          <w:sz w:val="24"/>
        </w:rPr>
        <w:t xml:space="preserve"> mano de obra</w:t>
      </w:r>
      <w:r w:rsidR="00D253AE" w:rsidRPr="00D111C5">
        <w:rPr>
          <w:rFonts w:ascii="Arial" w:hAnsi="Arial" w:cs="Arial"/>
          <w:sz w:val="24"/>
        </w:rPr>
        <w:t>, maquinarias, herramientas</w:t>
      </w:r>
      <w:r w:rsidRPr="00D111C5">
        <w:rPr>
          <w:rFonts w:ascii="Arial" w:hAnsi="Arial" w:cs="Arial"/>
          <w:sz w:val="24"/>
        </w:rPr>
        <w:t xml:space="preserve"> y materiales </w:t>
      </w:r>
      <w:r w:rsidR="00D253AE" w:rsidRPr="00D111C5">
        <w:rPr>
          <w:rFonts w:ascii="Arial" w:hAnsi="Arial" w:cs="Arial"/>
          <w:sz w:val="24"/>
        </w:rPr>
        <w:t xml:space="preserve">para efectuar </w:t>
      </w:r>
      <w:r w:rsidRPr="00D111C5">
        <w:rPr>
          <w:rFonts w:ascii="Arial" w:hAnsi="Arial" w:cs="Arial"/>
          <w:sz w:val="24"/>
        </w:rPr>
        <w:t>todos los trabajos englobados en el  punto 4.-</w:t>
      </w:r>
    </w:p>
    <w:p w:rsidR="0058511E" w:rsidRPr="00D111C5" w:rsidRDefault="0058511E" w:rsidP="001A023D">
      <w:pPr>
        <w:numPr>
          <w:ilvl w:val="12"/>
          <w:numId w:val="0"/>
        </w:numPr>
        <w:ind w:firstLine="709"/>
        <w:rPr>
          <w:rFonts w:ascii="Arial" w:hAnsi="Arial" w:cs="Arial"/>
          <w:sz w:val="24"/>
        </w:rPr>
      </w:pPr>
    </w:p>
    <w:p w:rsidR="0034415E" w:rsidRDefault="0034415E" w:rsidP="001A023D">
      <w:pPr>
        <w:ind w:firstLine="709"/>
        <w:jc w:val="both"/>
        <w:rPr>
          <w:rFonts w:ascii="Arial" w:hAnsi="Arial" w:cs="Arial"/>
          <w:sz w:val="24"/>
        </w:rPr>
      </w:pPr>
      <w:r w:rsidRPr="00D111C5">
        <w:rPr>
          <w:rFonts w:ascii="Arial" w:hAnsi="Arial" w:cs="Arial"/>
          <w:sz w:val="24"/>
        </w:rPr>
        <w:t>4.- Provisión de mano de obra, herramientas, maquinarias y materiales para la ejecución de los trabajos enunciados a continuación, en la planta baja del rectorado, donde funcionaba la biblioteca y donde se localizaran las oficinas de mesa de entradas y archivos:</w:t>
      </w:r>
    </w:p>
    <w:p w:rsidR="00F50562" w:rsidRDefault="00F50562" w:rsidP="001A023D">
      <w:pPr>
        <w:ind w:firstLine="709"/>
        <w:jc w:val="both"/>
        <w:rPr>
          <w:rFonts w:ascii="Arial" w:hAnsi="Arial" w:cs="Arial"/>
          <w:sz w:val="24"/>
        </w:rPr>
      </w:pPr>
    </w:p>
    <w:p w:rsidR="00FA2593" w:rsidRPr="009B18B0" w:rsidRDefault="00FA2593" w:rsidP="001A023D">
      <w:pPr>
        <w:ind w:firstLine="709"/>
        <w:jc w:val="both"/>
        <w:rPr>
          <w:rFonts w:ascii="Arial" w:hAnsi="Arial" w:cs="Arial"/>
          <w:b/>
          <w:sz w:val="24"/>
          <w:u w:val="single"/>
        </w:rPr>
      </w:pPr>
      <w:r w:rsidRPr="009B18B0">
        <w:rPr>
          <w:rFonts w:ascii="Arial" w:hAnsi="Arial" w:cs="Arial"/>
          <w:b/>
          <w:sz w:val="24"/>
          <w:u w:val="single"/>
        </w:rPr>
        <w:t xml:space="preserve">RENGLON 1: </w:t>
      </w:r>
      <w:r w:rsidR="005F1E0F">
        <w:rPr>
          <w:rFonts w:ascii="Arial" w:hAnsi="Arial" w:cs="Arial"/>
          <w:b/>
          <w:sz w:val="24"/>
          <w:u w:val="single"/>
        </w:rPr>
        <w:t>Totalidad de Ítems, excepto R2 y R3</w:t>
      </w:r>
      <w:r w:rsidRPr="009B18B0">
        <w:rPr>
          <w:rFonts w:ascii="Arial" w:hAnsi="Arial" w:cs="Arial"/>
          <w:b/>
          <w:sz w:val="24"/>
          <w:u w:val="single"/>
        </w:rPr>
        <w:t>.</w:t>
      </w:r>
    </w:p>
    <w:p w:rsidR="005E7C03" w:rsidRPr="00D111C5" w:rsidRDefault="005E7C03" w:rsidP="001A023D">
      <w:pPr>
        <w:ind w:firstLine="709"/>
        <w:jc w:val="both"/>
        <w:rPr>
          <w:rFonts w:ascii="Arial" w:hAnsi="Arial" w:cs="Arial"/>
          <w:sz w:val="24"/>
        </w:rPr>
      </w:pPr>
    </w:p>
    <w:p w:rsidR="00A605FC" w:rsidRPr="00D111C5" w:rsidRDefault="00755E4C" w:rsidP="001A023D">
      <w:pPr>
        <w:ind w:firstLine="709"/>
        <w:jc w:val="both"/>
        <w:rPr>
          <w:rFonts w:ascii="Arial" w:hAnsi="Arial" w:cs="Arial"/>
          <w:b/>
          <w:sz w:val="24"/>
        </w:rPr>
      </w:pPr>
      <w:r w:rsidRPr="00D111C5">
        <w:rPr>
          <w:rFonts w:ascii="Arial" w:hAnsi="Arial" w:cs="Arial"/>
          <w:b/>
          <w:sz w:val="24"/>
        </w:rPr>
        <w:t>4.1.- Demolición</w:t>
      </w:r>
      <w:r w:rsidR="00A605FC" w:rsidRPr="00D111C5">
        <w:rPr>
          <w:rFonts w:ascii="Arial" w:hAnsi="Arial" w:cs="Arial"/>
          <w:b/>
          <w:sz w:val="24"/>
        </w:rPr>
        <w:t xml:space="preserve"> </w:t>
      </w:r>
    </w:p>
    <w:p w:rsidR="004D5CBA" w:rsidRPr="00D111C5" w:rsidRDefault="00E202EC" w:rsidP="004D5CBA">
      <w:pPr>
        <w:ind w:firstLine="709"/>
        <w:jc w:val="both"/>
        <w:rPr>
          <w:rFonts w:ascii="Arial" w:hAnsi="Arial" w:cs="Arial"/>
          <w:sz w:val="24"/>
        </w:rPr>
      </w:pPr>
      <w:r w:rsidRPr="00D111C5">
        <w:rPr>
          <w:rFonts w:ascii="Arial" w:hAnsi="Arial" w:cs="Arial"/>
          <w:sz w:val="24"/>
        </w:rPr>
        <w:t>Para todos los trabajos de demolición a efectuar se deberá tener especial cuidado con las instalaciones existentes (electricidad, agua, gas), debiendo dejarlas funcionando en perfecto estado. Para efectuar esta tarea, se deberá contemplar la seguridad necesaria, protegiendo a terceros y propios de los trabajos de demolición a efectuar.</w:t>
      </w:r>
      <w:r w:rsidR="00C12937" w:rsidRPr="00D111C5">
        <w:rPr>
          <w:rFonts w:ascii="Arial" w:hAnsi="Arial" w:cs="Arial"/>
          <w:sz w:val="24"/>
        </w:rPr>
        <w:t xml:space="preserve"> La empresa contratista se encargara de la limpieza y remoción de escombros,</w:t>
      </w:r>
      <w:r w:rsidR="005955D7" w:rsidRPr="00D111C5">
        <w:rPr>
          <w:rFonts w:ascii="Arial" w:hAnsi="Arial" w:cs="Arial"/>
          <w:sz w:val="24"/>
        </w:rPr>
        <w:t xml:space="preserve"> fuera del establecimiento,</w:t>
      </w:r>
      <w:r w:rsidR="00C12937" w:rsidRPr="00D111C5">
        <w:rPr>
          <w:rFonts w:ascii="Arial" w:hAnsi="Arial" w:cs="Arial"/>
          <w:sz w:val="24"/>
        </w:rPr>
        <w:t xml:space="preserve"> dejando el lugar libre de suciedad</w:t>
      </w:r>
      <w:r w:rsidR="00D02CF9" w:rsidRPr="00D111C5">
        <w:rPr>
          <w:rFonts w:ascii="Arial" w:hAnsi="Arial" w:cs="Arial"/>
          <w:sz w:val="24"/>
        </w:rPr>
        <w:t>es</w:t>
      </w:r>
      <w:r w:rsidR="00D542B5" w:rsidRPr="00D111C5">
        <w:rPr>
          <w:rFonts w:ascii="Arial" w:hAnsi="Arial" w:cs="Arial"/>
          <w:sz w:val="24"/>
        </w:rPr>
        <w:t xml:space="preserve"> y quedando a criterio de la </w:t>
      </w:r>
      <w:r w:rsidR="00BB079E" w:rsidRPr="00D111C5">
        <w:rPr>
          <w:rFonts w:ascii="Arial" w:hAnsi="Arial" w:cs="Arial"/>
          <w:sz w:val="24"/>
        </w:rPr>
        <w:t>inspección</w:t>
      </w:r>
      <w:r w:rsidR="00D542B5" w:rsidRPr="00D111C5">
        <w:rPr>
          <w:rFonts w:ascii="Arial" w:hAnsi="Arial" w:cs="Arial"/>
          <w:sz w:val="24"/>
        </w:rPr>
        <w:t xml:space="preserve"> si </w:t>
      </w:r>
      <w:r w:rsidR="00BB079E" w:rsidRPr="00D111C5">
        <w:rPr>
          <w:rFonts w:ascii="Arial" w:hAnsi="Arial" w:cs="Arial"/>
          <w:sz w:val="24"/>
        </w:rPr>
        <w:t xml:space="preserve">el material removido de </w:t>
      </w:r>
      <w:r w:rsidR="008905D6" w:rsidRPr="00D111C5">
        <w:rPr>
          <w:rFonts w:ascii="Arial" w:hAnsi="Arial" w:cs="Arial"/>
          <w:sz w:val="24"/>
        </w:rPr>
        <w:t xml:space="preserve">su ubicación se deberá conservar </w:t>
      </w:r>
      <w:r w:rsidR="00BB079E" w:rsidRPr="00D111C5">
        <w:rPr>
          <w:rFonts w:ascii="Arial" w:hAnsi="Arial" w:cs="Arial"/>
          <w:sz w:val="24"/>
        </w:rPr>
        <w:t>o no</w:t>
      </w:r>
      <w:r w:rsidR="00D02CF9" w:rsidRPr="00D111C5">
        <w:rPr>
          <w:rFonts w:ascii="Arial" w:hAnsi="Arial" w:cs="Arial"/>
          <w:sz w:val="24"/>
        </w:rPr>
        <w:t xml:space="preserve">. </w:t>
      </w:r>
      <w:r w:rsidR="00C12937" w:rsidRPr="00D111C5">
        <w:rPr>
          <w:rFonts w:ascii="Arial" w:hAnsi="Arial" w:cs="Arial"/>
          <w:sz w:val="24"/>
        </w:rPr>
        <w:t xml:space="preserve"> </w:t>
      </w:r>
    </w:p>
    <w:p w:rsidR="004D5CBA" w:rsidRPr="00D111C5" w:rsidRDefault="004D5CBA" w:rsidP="004D5CBA">
      <w:pPr>
        <w:ind w:left="709" w:firstLine="709"/>
        <w:jc w:val="both"/>
        <w:rPr>
          <w:rFonts w:ascii="Arial" w:hAnsi="Arial" w:cs="Arial"/>
          <w:sz w:val="24"/>
        </w:rPr>
      </w:pPr>
    </w:p>
    <w:p w:rsidR="004A10B8" w:rsidRPr="00D111C5" w:rsidRDefault="004A10B8" w:rsidP="004D5CBA">
      <w:pPr>
        <w:ind w:left="709"/>
        <w:jc w:val="both"/>
        <w:rPr>
          <w:rFonts w:ascii="Arial" w:hAnsi="Arial" w:cs="Arial"/>
          <w:sz w:val="24"/>
        </w:rPr>
      </w:pPr>
      <w:r w:rsidRPr="00D701D4">
        <w:rPr>
          <w:rFonts w:ascii="Arial" w:hAnsi="Arial" w:cs="Arial"/>
          <w:b/>
          <w:sz w:val="24"/>
        </w:rPr>
        <w:t>4.1.1.</w:t>
      </w:r>
      <w:r w:rsidRPr="00D111C5">
        <w:rPr>
          <w:rFonts w:ascii="Arial" w:hAnsi="Arial" w:cs="Arial"/>
          <w:sz w:val="24"/>
        </w:rPr>
        <w:t xml:space="preserve"> Se deberá demoler la t</w:t>
      </w:r>
      <w:r w:rsidR="00BA5C84" w:rsidRPr="00D111C5">
        <w:rPr>
          <w:rFonts w:ascii="Arial" w:hAnsi="Arial" w:cs="Arial"/>
          <w:sz w:val="24"/>
        </w:rPr>
        <w:t>abiquerí</w:t>
      </w:r>
      <w:r w:rsidR="00A605FC" w:rsidRPr="00D111C5">
        <w:rPr>
          <w:rFonts w:ascii="Arial" w:hAnsi="Arial" w:cs="Arial"/>
          <w:sz w:val="24"/>
        </w:rPr>
        <w:t>a y</w:t>
      </w:r>
      <w:r w:rsidRPr="00D111C5">
        <w:rPr>
          <w:rFonts w:ascii="Arial" w:hAnsi="Arial" w:cs="Arial"/>
          <w:sz w:val="24"/>
        </w:rPr>
        <w:t xml:space="preserve"> las p</w:t>
      </w:r>
      <w:r w:rsidR="00A605FC" w:rsidRPr="00D111C5">
        <w:rPr>
          <w:rFonts w:ascii="Arial" w:hAnsi="Arial" w:cs="Arial"/>
          <w:sz w:val="24"/>
        </w:rPr>
        <w:t>aredes existentes</w:t>
      </w:r>
      <w:r w:rsidRPr="00D111C5">
        <w:rPr>
          <w:rFonts w:ascii="Arial" w:hAnsi="Arial" w:cs="Arial"/>
          <w:sz w:val="24"/>
        </w:rPr>
        <w:t xml:space="preserve"> delimitadas en planos, </w:t>
      </w:r>
      <w:r w:rsidR="00715E7C" w:rsidRPr="00D111C5">
        <w:rPr>
          <w:rFonts w:ascii="Arial" w:hAnsi="Arial" w:cs="Arial"/>
          <w:sz w:val="24"/>
        </w:rPr>
        <w:t xml:space="preserve">considerando que los tramos que queden en pie </w:t>
      </w:r>
      <w:r w:rsidR="00715E7C" w:rsidRPr="00D111C5">
        <w:rPr>
          <w:rFonts w:ascii="Arial" w:hAnsi="Arial" w:cs="Arial"/>
          <w:sz w:val="24"/>
        </w:rPr>
        <w:lastRenderedPageBreak/>
        <w:t xml:space="preserve">deben tener la </w:t>
      </w:r>
      <w:r w:rsidR="004571C0" w:rsidRPr="00D111C5">
        <w:rPr>
          <w:rFonts w:ascii="Arial" w:hAnsi="Arial" w:cs="Arial"/>
          <w:sz w:val="24"/>
        </w:rPr>
        <w:t>terminación</w:t>
      </w:r>
      <w:r w:rsidR="00715E7C" w:rsidRPr="00D111C5">
        <w:rPr>
          <w:rFonts w:ascii="Arial" w:hAnsi="Arial" w:cs="Arial"/>
          <w:sz w:val="24"/>
        </w:rPr>
        <w:t xml:space="preserve"> adecuada a cada situación. (</w:t>
      </w:r>
      <w:r w:rsidR="00650A87" w:rsidRPr="00D111C5">
        <w:rPr>
          <w:rFonts w:ascii="Arial" w:hAnsi="Arial" w:cs="Arial"/>
          <w:sz w:val="24"/>
        </w:rPr>
        <w:t>Revoque</w:t>
      </w:r>
      <w:r w:rsidR="00715E7C" w:rsidRPr="00D111C5">
        <w:rPr>
          <w:rFonts w:ascii="Arial" w:hAnsi="Arial" w:cs="Arial"/>
          <w:sz w:val="24"/>
        </w:rPr>
        <w:t xml:space="preserve"> en paredes, </w:t>
      </w:r>
      <w:r w:rsidR="004571C0" w:rsidRPr="00D111C5">
        <w:rPr>
          <w:rFonts w:ascii="Arial" w:hAnsi="Arial" w:cs="Arial"/>
          <w:sz w:val="24"/>
        </w:rPr>
        <w:t>perfilería</w:t>
      </w:r>
      <w:r w:rsidR="00715E7C" w:rsidRPr="00D111C5">
        <w:rPr>
          <w:rFonts w:ascii="Arial" w:hAnsi="Arial" w:cs="Arial"/>
          <w:sz w:val="24"/>
        </w:rPr>
        <w:t xml:space="preserve"> y columnas </w:t>
      </w:r>
      <w:r w:rsidR="004571C0" w:rsidRPr="00D111C5">
        <w:rPr>
          <w:rFonts w:ascii="Arial" w:hAnsi="Arial" w:cs="Arial"/>
          <w:sz w:val="24"/>
        </w:rPr>
        <w:t>metálicas</w:t>
      </w:r>
      <w:r w:rsidR="00715E7C" w:rsidRPr="00D111C5">
        <w:rPr>
          <w:rFonts w:ascii="Arial" w:hAnsi="Arial" w:cs="Arial"/>
          <w:sz w:val="24"/>
        </w:rPr>
        <w:t xml:space="preserve"> perfectamente limpias</w:t>
      </w:r>
      <w:r w:rsidR="004571C0" w:rsidRPr="00D111C5">
        <w:rPr>
          <w:rFonts w:ascii="Arial" w:hAnsi="Arial" w:cs="Arial"/>
          <w:sz w:val="24"/>
        </w:rPr>
        <w:t>)</w:t>
      </w:r>
    </w:p>
    <w:p w:rsidR="00A605FC" w:rsidRPr="00D111C5" w:rsidRDefault="00D2019E" w:rsidP="00A605FC">
      <w:pPr>
        <w:ind w:left="709"/>
        <w:jc w:val="both"/>
        <w:rPr>
          <w:rFonts w:ascii="Arial" w:hAnsi="Arial" w:cs="Arial"/>
          <w:sz w:val="24"/>
        </w:rPr>
      </w:pPr>
      <w:r w:rsidRPr="00D701D4">
        <w:rPr>
          <w:rFonts w:ascii="Arial" w:hAnsi="Arial" w:cs="Arial"/>
          <w:b/>
          <w:sz w:val="24"/>
        </w:rPr>
        <w:t>4.1.2.</w:t>
      </w:r>
      <w:r w:rsidRPr="00D111C5">
        <w:rPr>
          <w:rFonts w:ascii="Arial" w:hAnsi="Arial" w:cs="Arial"/>
          <w:sz w:val="24"/>
        </w:rPr>
        <w:t xml:space="preserve"> </w:t>
      </w:r>
      <w:r w:rsidR="006A746B" w:rsidRPr="00D111C5">
        <w:rPr>
          <w:rFonts w:ascii="Arial" w:hAnsi="Arial" w:cs="Arial"/>
          <w:sz w:val="24"/>
        </w:rPr>
        <w:t xml:space="preserve">Se </w:t>
      </w:r>
      <w:r w:rsidR="00EC6D55" w:rsidRPr="00D111C5">
        <w:rPr>
          <w:rFonts w:ascii="Arial" w:hAnsi="Arial" w:cs="Arial"/>
          <w:sz w:val="24"/>
        </w:rPr>
        <w:t>deberá retirar</w:t>
      </w:r>
      <w:r w:rsidR="006A746B" w:rsidRPr="00D111C5">
        <w:rPr>
          <w:rFonts w:ascii="Arial" w:hAnsi="Arial" w:cs="Arial"/>
          <w:sz w:val="24"/>
        </w:rPr>
        <w:t xml:space="preserve"> el </w:t>
      </w:r>
      <w:r w:rsidR="00A605FC" w:rsidRPr="00D111C5">
        <w:rPr>
          <w:rFonts w:ascii="Arial" w:hAnsi="Arial" w:cs="Arial"/>
          <w:sz w:val="24"/>
        </w:rPr>
        <w:t>calefactor</w:t>
      </w:r>
      <w:r w:rsidR="006A746B" w:rsidRPr="00D111C5">
        <w:rPr>
          <w:rFonts w:ascii="Arial" w:hAnsi="Arial" w:cs="Arial"/>
          <w:sz w:val="24"/>
        </w:rPr>
        <w:t xml:space="preserve"> existente, marcado en planos</w:t>
      </w:r>
      <w:r w:rsidR="00EC6D55" w:rsidRPr="00D111C5">
        <w:rPr>
          <w:rFonts w:ascii="Arial" w:hAnsi="Arial" w:cs="Arial"/>
          <w:sz w:val="24"/>
        </w:rPr>
        <w:t>, con su correspondiente cañería y la anulación de la misma, de acuerdo a la normativa vigente del ENARGAS.</w:t>
      </w:r>
      <w:r w:rsidR="009A1D2E" w:rsidRPr="00D111C5">
        <w:rPr>
          <w:rFonts w:ascii="Arial" w:hAnsi="Arial" w:cs="Arial"/>
          <w:sz w:val="24"/>
        </w:rPr>
        <w:t xml:space="preserve"> A su vez se deberán presentar los planos conforme a obra, aprobados por Camuzzi Gas Pampeana.</w:t>
      </w:r>
    </w:p>
    <w:p w:rsidR="00A605FC" w:rsidRPr="00D111C5" w:rsidRDefault="00E202EC" w:rsidP="00A605FC">
      <w:pPr>
        <w:ind w:left="709"/>
        <w:jc w:val="both"/>
        <w:rPr>
          <w:rFonts w:ascii="Arial" w:hAnsi="Arial" w:cs="Arial"/>
          <w:sz w:val="24"/>
        </w:rPr>
      </w:pPr>
      <w:r w:rsidRPr="00D701D4">
        <w:rPr>
          <w:rFonts w:ascii="Arial" w:hAnsi="Arial" w:cs="Arial"/>
          <w:b/>
          <w:sz w:val="24"/>
        </w:rPr>
        <w:t xml:space="preserve">4.1.3. </w:t>
      </w:r>
      <w:r w:rsidR="00153415" w:rsidRPr="00D111C5">
        <w:rPr>
          <w:rFonts w:ascii="Arial" w:hAnsi="Arial" w:cs="Arial"/>
          <w:sz w:val="24"/>
        </w:rPr>
        <w:t>Se deberá r</w:t>
      </w:r>
      <w:r w:rsidR="00A605FC" w:rsidRPr="00D111C5">
        <w:rPr>
          <w:rFonts w:ascii="Arial" w:hAnsi="Arial" w:cs="Arial"/>
          <w:sz w:val="24"/>
        </w:rPr>
        <w:t xml:space="preserve">etirar </w:t>
      </w:r>
      <w:r w:rsidR="00153415" w:rsidRPr="00D111C5">
        <w:rPr>
          <w:rFonts w:ascii="Arial" w:hAnsi="Arial" w:cs="Arial"/>
          <w:sz w:val="24"/>
        </w:rPr>
        <w:t xml:space="preserve">el </w:t>
      </w:r>
      <w:r w:rsidR="00A605FC" w:rsidRPr="00D111C5">
        <w:rPr>
          <w:rFonts w:ascii="Arial" w:hAnsi="Arial" w:cs="Arial"/>
          <w:sz w:val="24"/>
        </w:rPr>
        <w:t>radiador existente en salón de acceso</w:t>
      </w:r>
      <w:r w:rsidR="00153415" w:rsidRPr="00D111C5">
        <w:rPr>
          <w:rFonts w:ascii="Arial" w:hAnsi="Arial" w:cs="Arial"/>
          <w:sz w:val="24"/>
        </w:rPr>
        <w:t>, con la anulación y retiro de la cañería.</w:t>
      </w:r>
      <w:r w:rsidR="00231EB2" w:rsidRPr="00D111C5">
        <w:rPr>
          <w:rFonts w:ascii="Arial" w:hAnsi="Arial" w:cs="Arial"/>
          <w:sz w:val="24"/>
        </w:rPr>
        <w:t xml:space="preserve"> Se tendrá espe</w:t>
      </w:r>
      <w:r w:rsidR="00A25AA7" w:rsidRPr="00D111C5">
        <w:rPr>
          <w:rFonts w:ascii="Arial" w:hAnsi="Arial" w:cs="Arial"/>
          <w:sz w:val="24"/>
        </w:rPr>
        <w:t>cial cuidado en su retiro, resguar</w:t>
      </w:r>
      <w:r w:rsidR="00231EB2" w:rsidRPr="00D111C5">
        <w:rPr>
          <w:rFonts w:ascii="Arial" w:hAnsi="Arial" w:cs="Arial"/>
          <w:sz w:val="24"/>
        </w:rPr>
        <w:t>dando el artefacto y su anclaje</w:t>
      </w:r>
      <w:r w:rsidR="00A25AA7" w:rsidRPr="00D111C5">
        <w:rPr>
          <w:rFonts w:ascii="Arial" w:hAnsi="Arial" w:cs="Arial"/>
          <w:sz w:val="24"/>
        </w:rPr>
        <w:t xml:space="preserve"> propiamente dicho</w:t>
      </w:r>
      <w:r w:rsidR="00231EB2" w:rsidRPr="00D111C5">
        <w:rPr>
          <w:rFonts w:ascii="Arial" w:hAnsi="Arial" w:cs="Arial"/>
          <w:sz w:val="24"/>
        </w:rPr>
        <w:t>,</w:t>
      </w:r>
      <w:r w:rsidR="00A25AA7" w:rsidRPr="00D111C5">
        <w:rPr>
          <w:rFonts w:ascii="Arial" w:hAnsi="Arial" w:cs="Arial"/>
          <w:sz w:val="24"/>
        </w:rPr>
        <w:t xml:space="preserve"> para una posterior re</w:t>
      </w:r>
      <w:r w:rsidR="00231EB2" w:rsidRPr="00D111C5">
        <w:rPr>
          <w:rFonts w:ascii="Arial" w:hAnsi="Arial" w:cs="Arial"/>
          <w:sz w:val="24"/>
        </w:rPr>
        <w:t>-</w:t>
      </w:r>
      <w:r w:rsidR="00A25AA7" w:rsidRPr="00D111C5">
        <w:rPr>
          <w:rFonts w:ascii="Arial" w:hAnsi="Arial" w:cs="Arial"/>
          <w:sz w:val="24"/>
        </w:rPr>
        <w:t>localización.</w:t>
      </w:r>
    </w:p>
    <w:p w:rsidR="00E202EC" w:rsidRDefault="00E202EC" w:rsidP="00A56B8C">
      <w:pPr>
        <w:ind w:left="709"/>
        <w:jc w:val="both"/>
        <w:rPr>
          <w:rFonts w:ascii="Arial" w:hAnsi="Arial" w:cs="Arial"/>
          <w:sz w:val="24"/>
        </w:rPr>
      </w:pPr>
      <w:r w:rsidRPr="00D701D4">
        <w:rPr>
          <w:rFonts w:ascii="Arial" w:hAnsi="Arial" w:cs="Arial"/>
          <w:b/>
          <w:sz w:val="24"/>
        </w:rPr>
        <w:t>4.1.4.</w:t>
      </w:r>
      <w:r w:rsidRPr="00D111C5">
        <w:rPr>
          <w:rFonts w:ascii="Arial" w:hAnsi="Arial" w:cs="Arial"/>
          <w:sz w:val="24"/>
        </w:rPr>
        <w:t xml:space="preserve">  En el sector marcado en planos, se deberán efectuar trabajos de retiro de lavatorio, grifería y cañería existente. Anulando la instalación y reparando la pared</w:t>
      </w:r>
      <w:r w:rsidR="00E151B4" w:rsidRPr="00D111C5">
        <w:rPr>
          <w:rFonts w:ascii="Arial" w:hAnsi="Arial" w:cs="Arial"/>
          <w:sz w:val="24"/>
        </w:rPr>
        <w:t>,</w:t>
      </w:r>
      <w:r w:rsidRPr="00D111C5">
        <w:rPr>
          <w:rFonts w:ascii="Arial" w:hAnsi="Arial" w:cs="Arial"/>
          <w:sz w:val="24"/>
        </w:rPr>
        <w:t xml:space="preserve"> dejando la superficie revocada y con la terminación que se estipule para dicho local. </w:t>
      </w:r>
    </w:p>
    <w:p w:rsidR="005B6C2F" w:rsidRPr="00D111C5" w:rsidRDefault="005B6C2F" w:rsidP="00A56B8C">
      <w:pPr>
        <w:ind w:left="709"/>
        <w:jc w:val="both"/>
        <w:rPr>
          <w:rFonts w:ascii="Arial" w:hAnsi="Arial" w:cs="Arial"/>
          <w:sz w:val="24"/>
        </w:rPr>
      </w:pPr>
      <w:r w:rsidRPr="005B6C2F">
        <w:rPr>
          <w:rFonts w:ascii="Arial" w:hAnsi="Arial" w:cs="Arial"/>
          <w:b/>
          <w:sz w:val="24"/>
        </w:rPr>
        <w:t>4.1.5.</w:t>
      </w:r>
      <w:r>
        <w:rPr>
          <w:rFonts w:ascii="Arial" w:hAnsi="Arial" w:cs="Arial"/>
          <w:sz w:val="24"/>
        </w:rPr>
        <w:t xml:space="preserve"> Se deberá, retirar la puerta que actualmente se encuentra dividiendo el local 5 del 6, para trasladarla al sector indicado en planos (Ver plano 1/10)</w:t>
      </w:r>
      <w:r w:rsidR="00C03711">
        <w:rPr>
          <w:rFonts w:ascii="Arial" w:hAnsi="Arial" w:cs="Arial"/>
          <w:sz w:val="24"/>
        </w:rPr>
        <w:t>. Demoliendo y recon</w:t>
      </w:r>
      <w:r w:rsidR="00A67322">
        <w:rPr>
          <w:rFonts w:ascii="Arial" w:hAnsi="Arial" w:cs="Arial"/>
          <w:sz w:val="24"/>
        </w:rPr>
        <w:t>s</w:t>
      </w:r>
      <w:r w:rsidR="00C03711">
        <w:rPr>
          <w:rFonts w:ascii="Arial" w:hAnsi="Arial" w:cs="Arial"/>
          <w:sz w:val="24"/>
        </w:rPr>
        <w:t>truyendo las mochetas del sector de pared necesaria, para que la puerta quede perfectamente colocada</w:t>
      </w:r>
      <w:r w:rsidR="00A67322">
        <w:rPr>
          <w:rFonts w:ascii="Arial" w:hAnsi="Arial" w:cs="Arial"/>
          <w:sz w:val="24"/>
        </w:rPr>
        <w:t>, cepillada y ajustada</w:t>
      </w:r>
      <w:r w:rsidR="00C03711">
        <w:rPr>
          <w:rFonts w:ascii="Arial" w:hAnsi="Arial" w:cs="Arial"/>
          <w:sz w:val="24"/>
        </w:rPr>
        <w:t>.</w:t>
      </w:r>
    </w:p>
    <w:p w:rsidR="0000282D" w:rsidRPr="00D111C5" w:rsidRDefault="005B6C2F" w:rsidP="00C16464">
      <w:pPr>
        <w:ind w:left="709"/>
        <w:jc w:val="both"/>
        <w:rPr>
          <w:rFonts w:ascii="Arial" w:hAnsi="Arial" w:cs="Arial"/>
          <w:sz w:val="24"/>
        </w:rPr>
      </w:pPr>
      <w:r>
        <w:rPr>
          <w:rFonts w:ascii="Arial" w:hAnsi="Arial" w:cs="Arial"/>
          <w:b/>
          <w:sz w:val="24"/>
        </w:rPr>
        <w:t>4.1.6</w:t>
      </w:r>
      <w:r w:rsidR="0000282D" w:rsidRPr="00D701D4">
        <w:rPr>
          <w:rFonts w:ascii="Arial" w:hAnsi="Arial" w:cs="Arial"/>
          <w:b/>
          <w:sz w:val="24"/>
        </w:rPr>
        <w:t>.</w:t>
      </w:r>
      <w:r w:rsidR="0000282D" w:rsidRPr="00D111C5">
        <w:rPr>
          <w:rFonts w:ascii="Arial" w:hAnsi="Arial" w:cs="Arial"/>
          <w:sz w:val="24"/>
        </w:rPr>
        <w:t xml:space="preserve"> </w:t>
      </w:r>
      <w:r w:rsidR="00DC719E" w:rsidRPr="00D111C5">
        <w:rPr>
          <w:rFonts w:ascii="Arial" w:hAnsi="Arial" w:cs="Arial"/>
          <w:sz w:val="24"/>
        </w:rPr>
        <w:t>Se retirara el revestimiento tipo “</w:t>
      </w:r>
      <w:r w:rsidR="00833DF9" w:rsidRPr="00D111C5">
        <w:rPr>
          <w:rFonts w:ascii="Arial" w:hAnsi="Arial" w:cs="Arial"/>
          <w:sz w:val="24"/>
        </w:rPr>
        <w:t>corlok</w:t>
      </w:r>
      <w:r w:rsidR="00DC719E" w:rsidRPr="00D111C5">
        <w:rPr>
          <w:rFonts w:ascii="Arial" w:hAnsi="Arial" w:cs="Arial"/>
          <w:sz w:val="24"/>
        </w:rPr>
        <w:t>”</w:t>
      </w:r>
      <w:r w:rsidR="00833DF9" w:rsidRPr="00D111C5">
        <w:rPr>
          <w:rFonts w:ascii="Arial" w:hAnsi="Arial" w:cs="Arial"/>
          <w:sz w:val="24"/>
        </w:rPr>
        <w:t xml:space="preserve"> existente</w:t>
      </w:r>
      <w:r w:rsidR="00D9315E" w:rsidRPr="00D111C5">
        <w:rPr>
          <w:rFonts w:ascii="Arial" w:hAnsi="Arial" w:cs="Arial"/>
          <w:sz w:val="24"/>
        </w:rPr>
        <w:t xml:space="preserve">, en el sector </w:t>
      </w:r>
      <w:r w:rsidR="00DC719E" w:rsidRPr="00D111C5">
        <w:rPr>
          <w:rFonts w:ascii="Arial" w:hAnsi="Arial" w:cs="Arial"/>
          <w:sz w:val="24"/>
        </w:rPr>
        <w:t>determinado en planos</w:t>
      </w:r>
      <w:r w:rsidR="00D9315E" w:rsidRPr="00D111C5">
        <w:rPr>
          <w:rFonts w:ascii="Arial" w:hAnsi="Arial" w:cs="Arial"/>
          <w:sz w:val="24"/>
        </w:rPr>
        <w:t xml:space="preserve">. Una vez retirado se deberá </w:t>
      </w:r>
      <w:r w:rsidR="00343BF5" w:rsidRPr="00D111C5">
        <w:rPr>
          <w:rFonts w:ascii="Arial" w:hAnsi="Arial" w:cs="Arial"/>
          <w:sz w:val="24"/>
        </w:rPr>
        <w:t>limpiar la superficie y de ser</w:t>
      </w:r>
      <w:r w:rsidR="00D9315E" w:rsidRPr="00D111C5">
        <w:rPr>
          <w:rFonts w:ascii="Arial" w:hAnsi="Arial" w:cs="Arial"/>
          <w:sz w:val="24"/>
        </w:rPr>
        <w:t xml:space="preserve"> necesario se re</w:t>
      </w:r>
      <w:r w:rsidR="00343BF5" w:rsidRPr="00D111C5">
        <w:rPr>
          <w:rFonts w:ascii="Arial" w:hAnsi="Arial" w:cs="Arial"/>
          <w:sz w:val="24"/>
        </w:rPr>
        <w:t xml:space="preserve">alizara </w:t>
      </w:r>
      <w:r w:rsidR="00D9315E" w:rsidRPr="00D111C5">
        <w:rPr>
          <w:rFonts w:ascii="Arial" w:hAnsi="Arial" w:cs="Arial"/>
          <w:sz w:val="24"/>
        </w:rPr>
        <w:t>el revoque</w:t>
      </w:r>
      <w:r w:rsidR="00343BF5" w:rsidRPr="00D111C5">
        <w:rPr>
          <w:rFonts w:ascii="Arial" w:hAnsi="Arial" w:cs="Arial"/>
          <w:sz w:val="24"/>
        </w:rPr>
        <w:t xml:space="preserve"> a nuevo</w:t>
      </w:r>
      <w:r w:rsidR="00D9315E" w:rsidRPr="00D111C5">
        <w:rPr>
          <w:rFonts w:ascii="Arial" w:hAnsi="Arial" w:cs="Arial"/>
          <w:sz w:val="24"/>
        </w:rPr>
        <w:t>.</w:t>
      </w:r>
    </w:p>
    <w:p w:rsidR="00C16464" w:rsidRPr="00D111C5" w:rsidRDefault="0000282D" w:rsidP="00C16464">
      <w:pPr>
        <w:ind w:left="709"/>
        <w:jc w:val="both"/>
        <w:rPr>
          <w:rFonts w:ascii="Arial" w:hAnsi="Arial" w:cs="Arial"/>
          <w:sz w:val="24"/>
        </w:rPr>
      </w:pPr>
      <w:r w:rsidRPr="00D701D4">
        <w:rPr>
          <w:rFonts w:ascii="Arial" w:hAnsi="Arial" w:cs="Arial"/>
          <w:b/>
          <w:sz w:val="24"/>
        </w:rPr>
        <w:t>4.1.</w:t>
      </w:r>
      <w:r w:rsidR="005B6C2F">
        <w:rPr>
          <w:rFonts w:ascii="Arial" w:hAnsi="Arial" w:cs="Arial"/>
          <w:b/>
          <w:sz w:val="24"/>
        </w:rPr>
        <w:t>7</w:t>
      </w:r>
      <w:r w:rsidRPr="00D701D4">
        <w:rPr>
          <w:rFonts w:ascii="Arial" w:hAnsi="Arial" w:cs="Arial"/>
          <w:b/>
          <w:sz w:val="24"/>
        </w:rPr>
        <w:t>.</w:t>
      </w:r>
      <w:r w:rsidR="00D270DE" w:rsidRPr="00D111C5">
        <w:rPr>
          <w:rFonts w:ascii="Arial" w:hAnsi="Arial" w:cs="Arial"/>
          <w:sz w:val="24"/>
        </w:rPr>
        <w:t xml:space="preserve"> Se</w:t>
      </w:r>
      <w:r w:rsidRPr="00D111C5">
        <w:rPr>
          <w:rFonts w:ascii="Arial" w:hAnsi="Arial" w:cs="Arial"/>
          <w:sz w:val="24"/>
        </w:rPr>
        <w:t xml:space="preserve"> </w:t>
      </w:r>
      <w:r w:rsidR="00D270DE" w:rsidRPr="00D111C5">
        <w:rPr>
          <w:rFonts w:ascii="Arial" w:hAnsi="Arial" w:cs="Arial"/>
          <w:sz w:val="24"/>
        </w:rPr>
        <w:t xml:space="preserve">retiraran todas las </w:t>
      </w:r>
      <w:r w:rsidR="00C16464" w:rsidRPr="00D111C5">
        <w:rPr>
          <w:rFonts w:ascii="Arial" w:hAnsi="Arial" w:cs="Arial"/>
          <w:sz w:val="24"/>
        </w:rPr>
        <w:t xml:space="preserve">cañerías </w:t>
      </w:r>
      <w:r w:rsidR="00D270DE" w:rsidRPr="00D111C5">
        <w:rPr>
          <w:rFonts w:ascii="Arial" w:hAnsi="Arial" w:cs="Arial"/>
          <w:sz w:val="24"/>
        </w:rPr>
        <w:t xml:space="preserve">de luz, gas, agua, señal y cables canal </w:t>
      </w:r>
      <w:r w:rsidR="00C16464" w:rsidRPr="00D111C5">
        <w:rPr>
          <w:rFonts w:ascii="Arial" w:hAnsi="Arial" w:cs="Arial"/>
          <w:sz w:val="24"/>
        </w:rPr>
        <w:t>en desuso</w:t>
      </w:r>
      <w:r w:rsidR="001F2495" w:rsidRPr="00D111C5">
        <w:rPr>
          <w:rFonts w:ascii="Arial" w:hAnsi="Arial" w:cs="Arial"/>
          <w:sz w:val="24"/>
        </w:rPr>
        <w:t xml:space="preserve">. Una vez retirada se deberán limpiar todas las superficies para su posterior </w:t>
      </w:r>
      <w:r w:rsidR="00307077" w:rsidRPr="00D111C5">
        <w:rPr>
          <w:rFonts w:ascii="Arial" w:hAnsi="Arial" w:cs="Arial"/>
          <w:sz w:val="24"/>
        </w:rPr>
        <w:t xml:space="preserve">lijado y </w:t>
      </w:r>
      <w:r w:rsidR="001F2495" w:rsidRPr="00D111C5">
        <w:rPr>
          <w:rFonts w:ascii="Arial" w:hAnsi="Arial" w:cs="Arial"/>
          <w:sz w:val="24"/>
        </w:rPr>
        <w:t>pintado.</w:t>
      </w:r>
    </w:p>
    <w:p w:rsidR="00C16464" w:rsidRPr="00D111C5" w:rsidRDefault="005B6C2F" w:rsidP="00C16464">
      <w:pPr>
        <w:ind w:left="709"/>
        <w:jc w:val="both"/>
        <w:rPr>
          <w:rFonts w:ascii="Arial" w:hAnsi="Arial" w:cs="Arial"/>
          <w:sz w:val="24"/>
        </w:rPr>
      </w:pPr>
      <w:r>
        <w:rPr>
          <w:rFonts w:ascii="Arial" w:hAnsi="Arial" w:cs="Arial"/>
          <w:b/>
          <w:sz w:val="24"/>
        </w:rPr>
        <w:t>4.1.8</w:t>
      </w:r>
      <w:r w:rsidR="0000282D" w:rsidRPr="00D701D4">
        <w:rPr>
          <w:rFonts w:ascii="Arial" w:hAnsi="Arial" w:cs="Arial"/>
          <w:b/>
          <w:sz w:val="24"/>
        </w:rPr>
        <w:t>.</w:t>
      </w:r>
      <w:r w:rsidR="0000282D" w:rsidRPr="00D111C5">
        <w:rPr>
          <w:rFonts w:ascii="Arial" w:hAnsi="Arial" w:cs="Arial"/>
          <w:sz w:val="24"/>
        </w:rPr>
        <w:t xml:space="preserve"> </w:t>
      </w:r>
      <w:r w:rsidR="00D15D6F" w:rsidRPr="00D111C5">
        <w:rPr>
          <w:rFonts w:ascii="Arial" w:hAnsi="Arial" w:cs="Arial"/>
          <w:sz w:val="24"/>
        </w:rPr>
        <w:t>Se deberá r</w:t>
      </w:r>
      <w:r w:rsidR="00C16464" w:rsidRPr="00D111C5">
        <w:rPr>
          <w:rFonts w:ascii="Arial" w:hAnsi="Arial" w:cs="Arial"/>
          <w:sz w:val="24"/>
        </w:rPr>
        <w:t>etirar</w:t>
      </w:r>
      <w:r w:rsidR="00D15D6F" w:rsidRPr="00D111C5">
        <w:rPr>
          <w:rFonts w:ascii="Arial" w:hAnsi="Arial" w:cs="Arial"/>
          <w:sz w:val="24"/>
        </w:rPr>
        <w:t xml:space="preserve"> la totalidad de </w:t>
      </w:r>
      <w:r w:rsidR="00C16464" w:rsidRPr="00D111C5">
        <w:rPr>
          <w:rFonts w:ascii="Arial" w:hAnsi="Arial" w:cs="Arial"/>
          <w:sz w:val="24"/>
        </w:rPr>
        <w:t>mesada</w:t>
      </w:r>
      <w:r w:rsidR="00D15D6F" w:rsidRPr="00D111C5">
        <w:rPr>
          <w:rFonts w:ascii="Arial" w:hAnsi="Arial" w:cs="Arial"/>
          <w:sz w:val="24"/>
        </w:rPr>
        <w:t>s, ménsulas, muebles</w:t>
      </w:r>
      <w:r w:rsidR="00C16464" w:rsidRPr="00D111C5">
        <w:rPr>
          <w:rFonts w:ascii="Arial" w:hAnsi="Arial" w:cs="Arial"/>
          <w:sz w:val="24"/>
        </w:rPr>
        <w:t xml:space="preserve"> </w:t>
      </w:r>
      <w:r w:rsidR="008F4FBB" w:rsidRPr="00D111C5">
        <w:rPr>
          <w:rFonts w:ascii="Arial" w:hAnsi="Arial" w:cs="Arial"/>
          <w:sz w:val="24"/>
        </w:rPr>
        <w:t xml:space="preserve">y cualquier otro artefacto </w:t>
      </w:r>
      <w:r w:rsidR="004A0766" w:rsidRPr="00D111C5">
        <w:rPr>
          <w:rFonts w:ascii="Arial" w:hAnsi="Arial" w:cs="Arial"/>
          <w:sz w:val="24"/>
        </w:rPr>
        <w:t>qu</w:t>
      </w:r>
      <w:r w:rsidR="007F77DF" w:rsidRPr="00D111C5">
        <w:rPr>
          <w:rFonts w:ascii="Arial" w:hAnsi="Arial" w:cs="Arial"/>
          <w:sz w:val="24"/>
        </w:rPr>
        <w:t>e estén en desuso y que no vaya a ser utilizado</w:t>
      </w:r>
      <w:r w:rsidR="000E1D5F" w:rsidRPr="00D111C5">
        <w:rPr>
          <w:rFonts w:ascii="Arial" w:hAnsi="Arial" w:cs="Arial"/>
          <w:sz w:val="24"/>
        </w:rPr>
        <w:t xml:space="preserve">, </w:t>
      </w:r>
      <w:r w:rsidR="00F42FA7" w:rsidRPr="00D111C5">
        <w:rPr>
          <w:rFonts w:ascii="Arial" w:hAnsi="Arial" w:cs="Arial"/>
          <w:sz w:val="24"/>
        </w:rPr>
        <w:t>a criterio de la inspección</w:t>
      </w:r>
      <w:r w:rsidR="008F4FBB" w:rsidRPr="00D111C5">
        <w:rPr>
          <w:rFonts w:ascii="Arial" w:hAnsi="Arial" w:cs="Arial"/>
          <w:sz w:val="24"/>
        </w:rPr>
        <w:t>.</w:t>
      </w:r>
    </w:p>
    <w:p w:rsidR="00A605FC" w:rsidRPr="00D111C5" w:rsidRDefault="00A605FC" w:rsidP="001A023D">
      <w:pPr>
        <w:ind w:firstLine="709"/>
        <w:jc w:val="both"/>
        <w:rPr>
          <w:rFonts w:ascii="Arial" w:hAnsi="Arial" w:cs="Arial"/>
          <w:sz w:val="24"/>
        </w:rPr>
      </w:pPr>
    </w:p>
    <w:p w:rsidR="007A597D" w:rsidRPr="00D111C5" w:rsidRDefault="00755E4C" w:rsidP="00755E4C">
      <w:pPr>
        <w:ind w:left="709"/>
        <w:jc w:val="both"/>
        <w:rPr>
          <w:rFonts w:ascii="Arial" w:hAnsi="Arial" w:cs="Arial"/>
          <w:b/>
          <w:sz w:val="24"/>
        </w:rPr>
      </w:pPr>
      <w:r w:rsidRPr="00D111C5">
        <w:rPr>
          <w:rFonts w:ascii="Arial" w:hAnsi="Arial" w:cs="Arial"/>
          <w:b/>
          <w:sz w:val="24"/>
        </w:rPr>
        <w:t>4.2.-</w:t>
      </w:r>
      <w:r w:rsidR="007A597D" w:rsidRPr="00D111C5">
        <w:rPr>
          <w:rFonts w:ascii="Arial" w:hAnsi="Arial" w:cs="Arial"/>
          <w:b/>
          <w:sz w:val="24"/>
        </w:rPr>
        <w:t xml:space="preserve"> Albañilería</w:t>
      </w:r>
    </w:p>
    <w:p w:rsidR="00780177" w:rsidRPr="00D111C5" w:rsidRDefault="00780177" w:rsidP="00755E4C">
      <w:pPr>
        <w:ind w:left="709"/>
        <w:jc w:val="both"/>
        <w:rPr>
          <w:rFonts w:ascii="Arial" w:hAnsi="Arial" w:cs="Arial"/>
          <w:b/>
          <w:sz w:val="24"/>
        </w:rPr>
      </w:pPr>
    </w:p>
    <w:p w:rsidR="00422030" w:rsidRDefault="00B701AD" w:rsidP="00606E78">
      <w:pPr>
        <w:ind w:firstLine="709"/>
        <w:jc w:val="both"/>
        <w:rPr>
          <w:rFonts w:ascii="Arial" w:hAnsi="Arial" w:cs="Arial"/>
          <w:sz w:val="24"/>
        </w:rPr>
      </w:pPr>
      <w:r w:rsidRPr="00606E78">
        <w:rPr>
          <w:rFonts w:ascii="Arial" w:hAnsi="Arial" w:cs="Arial"/>
          <w:b/>
          <w:sz w:val="24"/>
        </w:rPr>
        <w:t>4.2.1.</w:t>
      </w:r>
      <w:r w:rsidRPr="00606E78">
        <w:rPr>
          <w:rFonts w:ascii="Arial" w:hAnsi="Arial" w:cs="Arial"/>
          <w:sz w:val="24"/>
        </w:rPr>
        <w:t xml:space="preserve"> </w:t>
      </w:r>
      <w:r w:rsidR="00183661" w:rsidRPr="00606E78">
        <w:rPr>
          <w:rFonts w:ascii="Arial" w:hAnsi="Arial" w:cs="Arial"/>
          <w:sz w:val="24"/>
        </w:rPr>
        <w:t>Revoques</w:t>
      </w:r>
    </w:p>
    <w:p w:rsidR="00FA5557" w:rsidRPr="00606E78" w:rsidRDefault="00FA5557" w:rsidP="00606E78">
      <w:pPr>
        <w:ind w:firstLine="709"/>
        <w:jc w:val="both"/>
        <w:rPr>
          <w:rFonts w:ascii="Arial" w:hAnsi="Arial" w:cs="Arial"/>
          <w:sz w:val="24"/>
        </w:rPr>
      </w:pPr>
      <w:r w:rsidRPr="00606E78">
        <w:rPr>
          <w:rFonts w:ascii="Arial" w:hAnsi="Arial" w:cs="Arial"/>
          <w:sz w:val="24"/>
        </w:rPr>
        <w:t>En los sectores indicados en planos se deberán reparar todos los revoques de muros interiores</w:t>
      </w:r>
      <w:r w:rsidR="00902484" w:rsidRPr="00606E78">
        <w:rPr>
          <w:rFonts w:ascii="Arial" w:hAnsi="Arial" w:cs="Arial"/>
          <w:sz w:val="24"/>
        </w:rPr>
        <w:t xml:space="preserve"> </w:t>
      </w:r>
      <w:r w:rsidRPr="00606E78">
        <w:rPr>
          <w:rFonts w:ascii="Arial" w:hAnsi="Arial" w:cs="Arial"/>
          <w:sz w:val="24"/>
        </w:rPr>
        <w:t>que se encuentren deteriorados</w:t>
      </w:r>
      <w:r w:rsidR="00902484" w:rsidRPr="00606E78">
        <w:rPr>
          <w:rFonts w:ascii="Arial" w:hAnsi="Arial" w:cs="Arial"/>
          <w:sz w:val="24"/>
        </w:rPr>
        <w:t xml:space="preserve"> (picado, revoque grueso y fino</w:t>
      </w:r>
      <w:r w:rsidR="00FC66EF" w:rsidRPr="00606E78">
        <w:rPr>
          <w:rFonts w:ascii="Arial" w:hAnsi="Arial" w:cs="Arial"/>
          <w:sz w:val="24"/>
        </w:rPr>
        <w:t>)</w:t>
      </w:r>
      <w:r w:rsidRPr="00606E78">
        <w:rPr>
          <w:rFonts w:ascii="Arial" w:hAnsi="Arial" w:cs="Arial"/>
          <w:sz w:val="24"/>
        </w:rPr>
        <w:t xml:space="preserve"> verificando en cada caso la tarea más adecuada para dar un acabado correcto de acuerdo a las reglas del buen arte. Se </w:t>
      </w:r>
      <w:r w:rsidR="001D47AF" w:rsidRPr="00606E78">
        <w:rPr>
          <w:rFonts w:ascii="Arial" w:hAnsi="Arial" w:cs="Arial"/>
          <w:sz w:val="24"/>
        </w:rPr>
        <w:t>deberá</w:t>
      </w:r>
      <w:r w:rsidRPr="00606E78">
        <w:rPr>
          <w:rFonts w:ascii="Arial" w:hAnsi="Arial" w:cs="Arial"/>
          <w:sz w:val="24"/>
        </w:rPr>
        <w:t xml:space="preserve"> cotizar </w:t>
      </w:r>
      <w:r w:rsidR="00FC66EF" w:rsidRPr="00606E78">
        <w:rPr>
          <w:rFonts w:ascii="Arial" w:hAnsi="Arial" w:cs="Arial"/>
          <w:sz w:val="24"/>
        </w:rPr>
        <w:t xml:space="preserve">una </w:t>
      </w:r>
      <w:r w:rsidRPr="00606E78">
        <w:rPr>
          <w:rFonts w:ascii="Arial" w:hAnsi="Arial" w:cs="Arial"/>
          <w:sz w:val="24"/>
        </w:rPr>
        <w:t>superficie de 100m</w:t>
      </w:r>
      <w:r w:rsidRPr="00606E78">
        <w:rPr>
          <w:rFonts w:ascii="Arial" w:hAnsi="Arial" w:cs="Arial"/>
          <w:sz w:val="24"/>
          <w:vertAlign w:val="superscript"/>
        </w:rPr>
        <w:t>2</w:t>
      </w:r>
      <w:r w:rsidRPr="00606E78">
        <w:rPr>
          <w:rFonts w:ascii="Arial" w:hAnsi="Arial" w:cs="Arial"/>
          <w:sz w:val="24"/>
        </w:rPr>
        <w:t>.</w:t>
      </w:r>
      <w:r w:rsidR="00FC66EF" w:rsidRPr="00606E78">
        <w:rPr>
          <w:rFonts w:ascii="Arial" w:hAnsi="Arial" w:cs="Arial"/>
          <w:sz w:val="24"/>
        </w:rPr>
        <w:t xml:space="preserve">, detallando </w:t>
      </w:r>
      <w:r w:rsidR="00F441E6" w:rsidRPr="00606E78">
        <w:rPr>
          <w:rFonts w:ascii="Arial" w:hAnsi="Arial" w:cs="Arial"/>
          <w:sz w:val="24"/>
        </w:rPr>
        <w:t xml:space="preserve">a su vez </w:t>
      </w:r>
      <w:r w:rsidR="00FC66EF" w:rsidRPr="00606E78">
        <w:rPr>
          <w:rFonts w:ascii="Arial" w:hAnsi="Arial" w:cs="Arial"/>
          <w:sz w:val="24"/>
        </w:rPr>
        <w:t>el valor por m</w:t>
      </w:r>
      <w:r w:rsidR="00FC66EF" w:rsidRPr="00606E78">
        <w:rPr>
          <w:rFonts w:ascii="Arial" w:hAnsi="Arial" w:cs="Arial"/>
          <w:sz w:val="24"/>
          <w:vertAlign w:val="superscript"/>
        </w:rPr>
        <w:t>2</w:t>
      </w:r>
      <w:r w:rsidR="00FC66EF" w:rsidRPr="00606E78">
        <w:rPr>
          <w:rFonts w:ascii="Arial" w:hAnsi="Arial" w:cs="Arial"/>
          <w:sz w:val="24"/>
        </w:rPr>
        <w:t>.</w:t>
      </w:r>
    </w:p>
    <w:p w:rsidR="00422030" w:rsidRDefault="005478AE" w:rsidP="00606E78">
      <w:pPr>
        <w:ind w:firstLine="709"/>
        <w:jc w:val="both"/>
        <w:rPr>
          <w:rFonts w:ascii="Arial" w:hAnsi="Arial" w:cs="Arial"/>
          <w:sz w:val="24"/>
        </w:rPr>
      </w:pPr>
      <w:r w:rsidRPr="00606E78">
        <w:rPr>
          <w:rFonts w:ascii="Arial" w:hAnsi="Arial" w:cs="Arial"/>
          <w:b/>
          <w:sz w:val="24"/>
        </w:rPr>
        <w:t>4.2.2.</w:t>
      </w:r>
      <w:r w:rsidRPr="00606E78">
        <w:rPr>
          <w:rFonts w:ascii="Arial" w:hAnsi="Arial" w:cs="Arial"/>
          <w:sz w:val="24"/>
        </w:rPr>
        <w:t xml:space="preserve"> </w:t>
      </w:r>
      <w:r w:rsidR="00183661" w:rsidRPr="00606E78">
        <w:rPr>
          <w:rFonts w:ascii="Arial" w:hAnsi="Arial" w:cs="Arial"/>
          <w:sz w:val="24"/>
        </w:rPr>
        <w:t>Pisos</w:t>
      </w:r>
      <w:r w:rsidR="00F6159B" w:rsidRPr="00606E78">
        <w:rPr>
          <w:rFonts w:ascii="Arial" w:hAnsi="Arial" w:cs="Arial"/>
          <w:sz w:val="24"/>
        </w:rPr>
        <w:t xml:space="preserve"> de color</w:t>
      </w:r>
    </w:p>
    <w:p w:rsidR="00CE203E" w:rsidRPr="00606E78" w:rsidRDefault="00B701AD" w:rsidP="00606E78">
      <w:pPr>
        <w:ind w:firstLine="709"/>
        <w:jc w:val="both"/>
        <w:rPr>
          <w:rFonts w:ascii="Arial" w:hAnsi="Arial" w:cs="Arial"/>
          <w:sz w:val="24"/>
        </w:rPr>
      </w:pPr>
      <w:r w:rsidRPr="00606E78">
        <w:rPr>
          <w:rFonts w:ascii="Arial" w:hAnsi="Arial" w:cs="Arial"/>
          <w:sz w:val="24"/>
        </w:rPr>
        <w:t>Se realiz</w:t>
      </w:r>
      <w:r w:rsidR="00F6159B" w:rsidRPr="00606E78">
        <w:rPr>
          <w:rFonts w:ascii="Arial" w:hAnsi="Arial" w:cs="Arial"/>
          <w:sz w:val="24"/>
        </w:rPr>
        <w:t xml:space="preserve">ará </w:t>
      </w:r>
      <w:r w:rsidR="00DE4028" w:rsidRPr="00606E78">
        <w:rPr>
          <w:rFonts w:ascii="Arial" w:hAnsi="Arial" w:cs="Arial"/>
          <w:sz w:val="24"/>
        </w:rPr>
        <w:t xml:space="preserve">el completamiento del piso </w:t>
      </w:r>
      <w:r w:rsidR="00F6159B" w:rsidRPr="00606E78">
        <w:rPr>
          <w:rFonts w:ascii="Arial" w:hAnsi="Arial" w:cs="Arial"/>
          <w:sz w:val="24"/>
        </w:rPr>
        <w:t>en el local 2</w:t>
      </w:r>
      <w:r w:rsidRPr="00606E78">
        <w:rPr>
          <w:rFonts w:ascii="Arial" w:hAnsi="Arial" w:cs="Arial"/>
          <w:sz w:val="24"/>
        </w:rPr>
        <w:t>, cui</w:t>
      </w:r>
      <w:r w:rsidR="00F441E6" w:rsidRPr="00606E78">
        <w:rPr>
          <w:rFonts w:ascii="Arial" w:hAnsi="Arial" w:cs="Arial"/>
          <w:sz w:val="24"/>
        </w:rPr>
        <w:t>dando salvar las imperfecciones y</w:t>
      </w:r>
      <w:r w:rsidRPr="00606E78">
        <w:rPr>
          <w:rFonts w:ascii="Arial" w:hAnsi="Arial" w:cs="Arial"/>
          <w:sz w:val="24"/>
        </w:rPr>
        <w:t xml:space="preserve"> siguiendo los niveles de</w:t>
      </w:r>
      <w:r w:rsidR="00DE4028" w:rsidRPr="00606E78">
        <w:rPr>
          <w:rFonts w:ascii="Arial" w:hAnsi="Arial" w:cs="Arial"/>
          <w:sz w:val="24"/>
        </w:rPr>
        <w:t>l piso</w:t>
      </w:r>
      <w:r w:rsidR="00F441E6" w:rsidRPr="00606E78">
        <w:rPr>
          <w:rFonts w:ascii="Arial" w:hAnsi="Arial" w:cs="Arial"/>
          <w:sz w:val="24"/>
        </w:rPr>
        <w:t xml:space="preserve"> existente</w:t>
      </w:r>
      <w:r w:rsidRPr="00606E78">
        <w:rPr>
          <w:rFonts w:ascii="Arial" w:hAnsi="Arial" w:cs="Arial"/>
          <w:sz w:val="24"/>
        </w:rPr>
        <w:t>. Se unificaran lo mejor posible, colores y superficies</w:t>
      </w:r>
      <w:r w:rsidR="00DE4028" w:rsidRPr="00606E78">
        <w:rPr>
          <w:rFonts w:ascii="Arial" w:hAnsi="Arial" w:cs="Arial"/>
          <w:sz w:val="24"/>
        </w:rPr>
        <w:t>.</w:t>
      </w:r>
    </w:p>
    <w:p w:rsidR="00422030" w:rsidRDefault="00CE203E" w:rsidP="00B701AD">
      <w:pPr>
        <w:pStyle w:val="Sangra2detindependiente"/>
        <w:spacing w:after="0" w:line="240" w:lineRule="auto"/>
        <w:ind w:left="0" w:firstLine="709"/>
        <w:jc w:val="both"/>
        <w:rPr>
          <w:rFonts w:ascii="Arial" w:hAnsi="Arial" w:cs="Arial"/>
          <w:sz w:val="24"/>
        </w:rPr>
      </w:pPr>
      <w:r w:rsidRPr="00256AC6">
        <w:rPr>
          <w:rFonts w:ascii="Arial" w:hAnsi="Arial" w:cs="Arial"/>
          <w:b/>
          <w:sz w:val="24"/>
        </w:rPr>
        <w:t>4.2.3.</w:t>
      </w:r>
      <w:r w:rsidR="00256AC6">
        <w:rPr>
          <w:rFonts w:ascii="Arial" w:hAnsi="Arial" w:cs="Arial"/>
          <w:sz w:val="24"/>
        </w:rPr>
        <w:t xml:space="preserve"> </w:t>
      </w:r>
      <w:r>
        <w:rPr>
          <w:rFonts w:ascii="Arial" w:hAnsi="Arial" w:cs="Arial"/>
          <w:sz w:val="24"/>
        </w:rPr>
        <w:t>Carpeta imperme</w:t>
      </w:r>
      <w:r w:rsidR="001B2194">
        <w:rPr>
          <w:rFonts w:ascii="Arial" w:hAnsi="Arial" w:cs="Arial"/>
          <w:sz w:val="24"/>
        </w:rPr>
        <w:t>able</w:t>
      </w:r>
    </w:p>
    <w:p w:rsidR="00CE203E" w:rsidRDefault="00422030" w:rsidP="00B701AD">
      <w:pPr>
        <w:pStyle w:val="Sangra2detindependiente"/>
        <w:spacing w:after="0" w:line="240" w:lineRule="auto"/>
        <w:ind w:left="0" w:firstLine="709"/>
        <w:jc w:val="both"/>
        <w:rPr>
          <w:rFonts w:ascii="Arial" w:hAnsi="Arial" w:cs="Arial"/>
          <w:sz w:val="24"/>
        </w:rPr>
      </w:pPr>
      <w:r>
        <w:rPr>
          <w:rFonts w:ascii="Arial" w:hAnsi="Arial" w:cs="Arial"/>
          <w:sz w:val="24"/>
        </w:rPr>
        <w:t>S</w:t>
      </w:r>
      <w:r w:rsidR="0090606E" w:rsidRPr="00D111C5">
        <w:rPr>
          <w:rFonts w:ascii="Arial" w:hAnsi="Arial" w:cs="Arial"/>
          <w:sz w:val="24"/>
        </w:rPr>
        <w:t xml:space="preserve">e deberá picar la carpeta existente </w:t>
      </w:r>
      <w:r w:rsidR="00557710">
        <w:rPr>
          <w:rFonts w:ascii="Arial" w:hAnsi="Arial" w:cs="Arial"/>
          <w:sz w:val="24"/>
        </w:rPr>
        <w:t xml:space="preserve">en el Local Nº 3 </w:t>
      </w:r>
      <w:r w:rsidR="0090606E" w:rsidRPr="00D111C5">
        <w:rPr>
          <w:rFonts w:ascii="Arial" w:hAnsi="Arial" w:cs="Arial"/>
          <w:sz w:val="24"/>
        </w:rPr>
        <w:t xml:space="preserve">para nivelar el piso de acceso con el sector que actualmente esta delimitado con las paredes que se van a demoler. Se deberá cotizar </w:t>
      </w:r>
      <w:r w:rsidR="00F441E6">
        <w:rPr>
          <w:rFonts w:ascii="Arial" w:hAnsi="Arial" w:cs="Arial"/>
          <w:sz w:val="24"/>
        </w:rPr>
        <w:t>una superficie de 26m</w:t>
      </w:r>
      <w:r w:rsidR="00F441E6" w:rsidRPr="00F441E6">
        <w:rPr>
          <w:rFonts w:ascii="Arial" w:hAnsi="Arial" w:cs="Arial"/>
          <w:sz w:val="24"/>
          <w:vertAlign w:val="superscript"/>
        </w:rPr>
        <w:t>2</w:t>
      </w:r>
      <w:r w:rsidR="00F441E6">
        <w:rPr>
          <w:rFonts w:ascii="Arial" w:hAnsi="Arial" w:cs="Arial"/>
          <w:sz w:val="24"/>
        </w:rPr>
        <w:t xml:space="preserve">, detallando el valor </w:t>
      </w:r>
      <w:r w:rsidR="0090606E" w:rsidRPr="00D111C5">
        <w:rPr>
          <w:rFonts w:ascii="Arial" w:hAnsi="Arial" w:cs="Arial"/>
          <w:sz w:val="24"/>
        </w:rPr>
        <w:t>por m2</w:t>
      </w:r>
      <w:r w:rsidR="00F441E6">
        <w:rPr>
          <w:rFonts w:ascii="Arial" w:hAnsi="Arial" w:cs="Arial"/>
          <w:sz w:val="24"/>
        </w:rPr>
        <w:t>.</w:t>
      </w:r>
      <w:r w:rsidR="0090606E" w:rsidRPr="00D111C5">
        <w:rPr>
          <w:rFonts w:ascii="Arial" w:hAnsi="Arial" w:cs="Arial"/>
          <w:sz w:val="24"/>
        </w:rPr>
        <w:t xml:space="preserve"> </w:t>
      </w:r>
    </w:p>
    <w:p w:rsidR="00422030" w:rsidRDefault="00CE203E" w:rsidP="00B701AD">
      <w:pPr>
        <w:pStyle w:val="Sangra2detindependiente"/>
        <w:spacing w:after="0" w:line="240" w:lineRule="auto"/>
        <w:ind w:left="0" w:firstLine="709"/>
        <w:jc w:val="both"/>
        <w:rPr>
          <w:rFonts w:ascii="Arial" w:hAnsi="Arial" w:cs="Arial"/>
          <w:sz w:val="24"/>
        </w:rPr>
      </w:pPr>
      <w:r w:rsidRPr="00256AC6">
        <w:rPr>
          <w:rFonts w:ascii="Arial" w:hAnsi="Arial" w:cs="Arial"/>
          <w:b/>
          <w:sz w:val="24"/>
        </w:rPr>
        <w:t>4.2.4.</w:t>
      </w:r>
      <w:r>
        <w:rPr>
          <w:rFonts w:ascii="Arial" w:hAnsi="Arial" w:cs="Arial"/>
          <w:sz w:val="24"/>
        </w:rPr>
        <w:t xml:space="preserve"> Piso de G</w:t>
      </w:r>
      <w:r w:rsidR="001B2194">
        <w:rPr>
          <w:rFonts w:ascii="Arial" w:hAnsi="Arial" w:cs="Arial"/>
          <w:sz w:val="24"/>
        </w:rPr>
        <w:t>oma</w:t>
      </w:r>
    </w:p>
    <w:p w:rsidR="00183661" w:rsidRDefault="0090606E" w:rsidP="00B701AD">
      <w:pPr>
        <w:pStyle w:val="Sangra2detindependiente"/>
        <w:spacing w:after="0" w:line="240" w:lineRule="auto"/>
        <w:ind w:left="0" w:firstLine="709"/>
        <w:jc w:val="both"/>
        <w:rPr>
          <w:rFonts w:ascii="Arial" w:hAnsi="Arial" w:cs="Arial"/>
          <w:sz w:val="24"/>
        </w:rPr>
      </w:pPr>
      <w:r w:rsidRPr="00D111C5">
        <w:rPr>
          <w:rFonts w:ascii="Arial" w:hAnsi="Arial" w:cs="Arial"/>
          <w:sz w:val="24"/>
        </w:rPr>
        <w:t>Una vez nivelada la superficie</w:t>
      </w:r>
      <w:r w:rsidR="00CE203E">
        <w:rPr>
          <w:rFonts w:ascii="Arial" w:hAnsi="Arial" w:cs="Arial"/>
          <w:sz w:val="24"/>
        </w:rPr>
        <w:t xml:space="preserve"> en el local 3 a integrar</w:t>
      </w:r>
      <w:r w:rsidRPr="00D111C5">
        <w:rPr>
          <w:rFonts w:ascii="Arial" w:hAnsi="Arial" w:cs="Arial"/>
          <w:sz w:val="24"/>
        </w:rPr>
        <w:t xml:space="preserve">, se colocara un piso de goma similar al </w:t>
      </w:r>
      <w:r w:rsidR="00915D94" w:rsidRPr="00D111C5">
        <w:rPr>
          <w:rFonts w:ascii="Arial" w:hAnsi="Arial" w:cs="Arial"/>
          <w:sz w:val="24"/>
        </w:rPr>
        <w:t>actual</w:t>
      </w:r>
      <w:r w:rsidRPr="00D111C5">
        <w:rPr>
          <w:rFonts w:ascii="Arial" w:hAnsi="Arial" w:cs="Arial"/>
          <w:sz w:val="24"/>
        </w:rPr>
        <w:t>.</w:t>
      </w:r>
      <w:r w:rsidR="00256AC6">
        <w:rPr>
          <w:rFonts w:ascii="Arial" w:hAnsi="Arial" w:cs="Arial"/>
          <w:sz w:val="24"/>
        </w:rPr>
        <w:t xml:space="preserve"> Debiendo la empresa contratista presentar </w:t>
      </w:r>
      <w:r w:rsidR="00256AC6">
        <w:rPr>
          <w:rFonts w:ascii="Arial" w:hAnsi="Arial" w:cs="Arial"/>
          <w:sz w:val="24"/>
        </w:rPr>
        <w:lastRenderedPageBreak/>
        <w:t xml:space="preserve">muestras con el piso sugerido, y quedara sujeto a la aprobación por parte de la </w:t>
      </w:r>
      <w:r w:rsidR="00470492">
        <w:rPr>
          <w:rFonts w:ascii="Arial" w:hAnsi="Arial" w:cs="Arial"/>
          <w:sz w:val="24"/>
        </w:rPr>
        <w:t>inspección</w:t>
      </w:r>
      <w:r w:rsidR="00256AC6">
        <w:rPr>
          <w:rFonts w:ascii="Arial" w:hAnsi="Arial" w:cs="Arial"/>
          <w:sz w:val="24"/>
        </w:rPr>
        <w:t>.</w:t>
      </w:r>
    </w:p>
    <w:p w:rsidR="00183661" w:rsidRPr="00D111C5" w:rsidRDefault="00621E1C" w:rsidP="00755E4C">
      <w:pPr>
        <w:ind w:left="709"/>
        <w:jc w:val="both"/>
        <w:rPr>
          <w:rFonts w:ascii="Arial" w:hAnsi="Arial" w:cs="Arial"/>
          <w:sz w:val="24"/>
        </w:rPr>
      </w:pPr>
      <w:r w:rsidRPr="00621E1C">
        <w:rPr>
          <w:rFonts w:ascii="Arial" w:hAnsi="Arial" w:cs="Arial"/>
          <w:b/>
          <w:sz w:val="24"/>
        </w:rPr>
        <w:t>4.2.</w:t>
      </w:r>
      <w:r w:rsidR="00C278F6">
        <w:rPr>
          <w:rFonts w:ascii="Arial" w:hAnsi="Arial" w:cs="Arial"/>
          <w:b/>
          <w:sz w:val="24"/>
        </w:rPr>
        <w:t>5</w:t>
      </w:r>
      <w:r w:rsidRPr="00621E1C">
        <w:rPr>
          <w:rFonts w:ascii="Arial" w:hAnsi="Arial" w:cs="Arial"/>
          <w:b/>
          <w:sz w:val="24"/>
        </w:rPr>
        <w:t>.</w:t>
      </w:r>
      <w:r w:rsidR="005478AE" w:rsidRPr="00D111C5">
        <w:rPr>
          <w:rFonts w:ascii="Arial" w:hAnsi="Arial" w:cs="Arial"/>
          <w:sz w:val="24"/>
        </w:rPr>
        <w:t xml:space="preserve"> </w:t>
      </w:r>
      <w:r w:rsidR="00183661" w:rsidRPr="00D111C5">
        <w:rPr>
          <w:rFonts w:ascii="Arial" w:hAnsi="Arial" w:cs="Arial"/>
          <w:sz w:val="24"/>
        </w:rPr>
        <w:t>Cielorraso</w:t>
      </w:r>
    </w:p>
    <w:p w:rsidR="00853D24" w:rsidRPr="00D111C5" w:rsidRDefault="00853D24" w:rsidP="00853D24">
      <w:pPr>
        <w:pStyle w:val="Sangra2detindependiente"/>
        <w:spacing w:after="0" w:line="240" w:lineRule="auto"/>
        <w:ind w:left="0" w:firstLine="709"/>
        <w:jc w:val="both"/>
        <w:rPr>
          <w:rFonts w:ascii="Arial" w:hAnsi="Arial" w:cs="Arial"/>
          <w:sz w:val="24"/>
        </w:rPr>
      </w:pPr>
      <w:r w:rsidRPr="00D111C5">
        <w:rPr>
          <w:rFonts w:ascii="Arial" w:hAnsi="Arial" w:cs="Arial"/>
          <w:sz w:val="24"/>
        </w:rPr>
        <w:t>En sector que se indica en planos se deberán verificar posibles filtraciones, reparando las mismas, asegurando la estanqueidad del sistema para luego hacer la reparación del cielorraso existente. Se deberá efectuar un trabajo de rasqueteado de la superficie, para remover todo tipo de material suelto, descascarado o deteriorado, sellando las posibles grietas que tuviera el cielorraso con “sellador de grietas” de marca reconocida, para luego aplicar sucesivas capas de enduido plástico con su correspondiente lijado para unificar superficies y luego proceder a la tarea de pintura.</w:t>
      </w:r>
    </w:p>
    <w:p w:rsidR="00587D06" w:rsidRPr="00D111C5" w:rsidRDefault="00621E1C" w:rsidP="00587D06">
      <w:pPr>
        <w:pStyle w:val="Default"/>
        <w:ind w:firstLine="709"/>
        <w:jc w:val="both"/>
      </w:pPr>
      <w:r w:rsidRPr="00621E1C">
        <w:rPr>
          <w:b/>
        </w:rPr>
        <w:t>4.2.</w:t>
      </w:r>
      <w:r w:rsidR="00C278F6">
        <w:rPr>
          <w:b/>
        </w:rPr>
        <w:t>6</w:t>
      </w:r>
      <w:r w:rsidRPr="00621E1C">
        <w:rPr>
          <w:b/>
        </w:rPr>
        <w:t>.</w:t>
      </w:r>
      <w:r w:rsidR="00176094" w:rsidRPr="00D111C5">
        <w:t xml:space="preserve"> </w:t>
      </w:r>
      <w:r w:rsidR="00C278F6">
        <w:t>Colocación membrana</w:t>
      </w:r>
    </w:p>
    <w:p w:rsidR="00587D06" w:rsidRPr="00D111C5" w:rsidRDefault="00587D06" w:rsidP="00587D06">
      <w:pPr>
        <w:pStyle w:val="Default"/>
        <w:ind w:firstLine="709"/>
        <w:jc w:val="both"/>
        <w:rPr>
          <w:color w:val="auto"/>
        </w:rPr>
      </w:pPr>
      <w:r w:rsidRPr="00D111C5">
        <w:rPr>
          <w:color w:val="auto"/>
        </w:rPr>
        <w:t xml:space="preserve">Se deberá </w:t>
      </w:r>
      <w:r w:rsidR="00C278F6">
        <w:rPr>
          <w:color w:val="auto"/>
        </w:rPr>
        <w:t>limpiar toda la superficie de la losa</w:t>
      </w:r>
      <w:r w:rsidR="00B62F1A">
        <w:rPr>
          <w:color w:val="auto"/>
        </w:rPr>
        <w:t xml:space="preserve"> existente, para luego </w:t>
      </w:r>
      <w:r w:rsidR="00C278F6">
        <w:rPr>
          <w:color w:val="auto"/>
        </w:rPr>
        <w:t xml:space="preserve">colocar en su totalidad membrana </w:t>
      </w:r>
      <w:r w:rsidR="00B62F1A">
        <w:rPr>
          <w:color w:val="auto"/>
        </w:rPr>
        <w:t>asfáltica impermeabilizante marca “Ormiflex” o similar</w:t>
      </w:r>
      <w:r w:rsidRPr="00D111C5">
        <w:rPr>
          <w:color w:val="auto"/>
        </w:rPr>
        <w:t>, sellando y logrando estanqueidad</w:t>
      </w:r>
      <w:r w:rsidR="00BC0D4E">
        <w:rPr>
          <w:color w:val="auto"/>
        </w:rPr>
        <w:t xml:space="preserve"> en el ambiente de la Planta Baja</w:t>
      </w:r>
      <w:r w:rsidRPr="00D111C5">
        <w:rPr>
          <w:color w:val="auto"/>
        </w:rPr>
        <w:t>.</w:t>
      </w:r>
    </w:p>
    <w:p w:rsidR="00587D06" w:rsidRPr="00D111C5" w:rsidRDefault="00C278F6" w:rsidP="00587D06">
      <w:pPr>
        <w:ind w:left="709"/>
        <w:jc w:val="both"/>
        <w:rPr>
          <w:rFonts w:ascii="Arial" w:hAnsi="Arial" w:cs="Arial"/>
          <w:sz w:val="24"/>
        </w:rPr>
      </w:pPr>
      <w:r>
        <w:rPr>
          <w:rFonts w:ascii="Arial" w:hAnsi="Arial" w:cs="Arial"/>
          <w:b/>
          <w:sz w:val="24"/>
        </w:rPr>
        <w:t>4.2.7</w:t>
      </w:r>
      <w:r w:rsidR="00621E1C" w:rsidRPr="00621E1C">
        <w:rPr>
          <w:rFonts w:ascii="Arial" w:hAnsi="Arial" w:cs="Arial"/>
          <w:b/>
          <w:sz w:val="24"/>
        </w:rPr>
        <w:t>.</w:t>
      </w:r>
      <w:r w:rsidR="00713F26" w:rsidRPr="00D111C5">
        <w:rPr>
          <w:rFonts w:ascii="Arial" w:hAnsi="Arial" w:cs="Arial"/>
          <w:sz w:val="24"/>
        </w:rPr>
        <w:t xml:space="preserve"> </w:t>
      </w:r>
      <w:r w:rsidR="00587D06" w:rsidRPr="00D111C5">
        <w:rPr>
          <w:rFonts w:ascii="Arial" w:hAnsi="Arial" w:cs="Arial"/>
          <w:sz w:val="24"/>
        </w:rPr>
        <w:t>Reparación cielorraso en subsuelo (similar al existente)</w:t>
      </w:r>
    </w:p>
    <w:p w:rsidR="00183661" w:rsidRPr="00D111C5" w:rsidRDefault="00721C37" w:rsidP="00A83123">
      <w:pPr>
        <w:ind w:firstLine="709"/>
        <w:jc w:val="both"/>
        <w:rPr>
          <w:rFonts w:ascii="Arial" w:hAnsi="Arial" w:cs="Arial"/>
          <w:sz w:val="24"/>
        </w:rPr>
      </w:pPr>
      <w:r w:rsidRPr="00D111C5">
        <w:rPr>
          <w:rFonts w:ascii="Arial" w:hAnsi="Arial" w:cs="Arial"/>
          <w:sz w:val="24"/>
        </w:rPr>
        <w:t>Se realizara el picado de todo el cielorraso existente, llegando hasta el ladrillo y la perfilería metálica, para efectuar un tratamiento previo al revoque final. Se deberá</w:t>
      </w:r>
      <w:r w:rsidR="001742BE" w:rsidRPr="00D111C5">
        <w:rPr>
          <w:rFonts w:ascii="Arial" w:hAnsi="Arial" w:cs="Arial"/>
          <w:sz w:val="24"/>
        </w:rPr>
        <w:t>n</w:t>
      </w:r>
      <w:r w:rsidRPr="00D111C5">
        <w:rPr>
          <w:rFonts w:ascii="Arial" w:hAnsi="Arial" w:cs="Arial"/>
          <w:sz w:val="24"/>
        </w:rPr>
        <w:t xml:space="preserve"> limpiar y pintar los perfiles metálicos, dejándolos sin oxido y protegiéndolos para que no se vuelva</w:t>
      </w:r>
      <w:r w:rsidR="001742BE" w:rsidRPr="00D111C5">
        <w:rPr>
          <w:rFonts w:ascii="Arial" w:hAnsi="Arial" w:cs="Arial"/>
          <w:sz w:val="24"/>
        </w:rPr>
        <w:t xml:space="preserve">n a oxidar. Una vez hechas las protecciones, se efectuara un revoque </w:t>
      </w:r>
      <w:r w:rsidR="00851495" w:rsidRPr="00D111C5">
        <w:rPr>
          <w:rFonts w:ascii="Arial" w:hAnsi="Arial" w:cs="Arial"/>
          <w:sz w:val="24"/>
        </w:rPr>
        <w:t xml:space="preserve">sobre los ladrillos, </w:t>
      </w:r>
      <w:r w:rsidR="001742BE" w:rsidRPr="00D111C5">
        <w:rPr>
          <w:rFonts w:ascii="Arial" w:hAnsi="Arial" w:cs="Arial"/>
          <w:sz w:val="24"/>
        </w:rPr>
        <w:t xml:space="preserve">similar al existente </w:t>
      </w:r>
      <w:r w:rsidR="00851495" w:rsidRPr="00D111C5">
        <w:rPr>
          <w:rFonts w:ascii="Arial" w:hAnsi="Arial" w:cs="Arial"/>
          <w:sz w:val="24"/>
        </w:rPr>
        <w:t xml:space="preserve">en el ambiente contiguo, </w:t>
      </w:r>
      <w:r w:rsidR="001742BE" w:rsidRPr="00D111C5">
        <w:rPr>
          <w:rFonts w:ascii="Arial" w:hAnsi="Arial" w:cs="Arial"/>
          <w:sz w:val="24"/>
        </w:rPr>
        <w:t>dejando las superficies unificadas y prolijas.</w:t>
      </w:r>
    </w:p>
    <w:p w:rsidR="007A597D" w:rsidRPr="00D111C5" w:rsidRDefault="00C278F6" w:rsidP="007A597D">
      <w:pPr>
        <w:ind w:left="709"/>
        <w:jc w:val="both"/>
        <w:rPr>
          <w:rFonts w:ascii="Arial" w:hAnsi="Arial" w:cs="Arial"/>
          <w:sz w:val="24"/>
        </w:rPr>
      </w:pPr>
      <w:r>
        <w:rPr>
          <w:rFonts w:ascii="Arial" w:hAnsi="Arial" w:cs="Arial"/>
          <w:b/>
          <w:sz w:val="24"/>
        </w:rPr>
        <w:t>4.2.8</w:t>
      </w:r>
      <w:r w:rsidR="00621E1C" w:rsidRPr="00621E1C">
        <w:rPr>
          <w:rFonts w:ascii="Arial" w:hAnsi="Arial" w:cs="Arial"/>
          <w:b/>
          <w:sz w:val="24"/>
        </w:rPr>
        <w:t>.</w:t>
      </w:r>
      <w:r w:rsidR="006D1CE6" w:rsidRPr="00D111C5">
        <w:rPr>
          <w:rFonts w:ascii="Arial" w:hAnsi="Arial" w:cs="Arial"/>
          <w:sz w:val="24"/>
        </w:rPr>
        <w:t xml:space="preserve"> </w:t>
      </w:r>
      <w:r w:rsidR="007A597D" w:rsidRPr="00D111C5">
        <w:rPr>
          <w:rFonts w:ascii="Arial" w:hAnsi="Arial" w:cs="Arial"/>
          <w:sz w:val="24"/>
        </w:rPr>
        <w:t>Emplacado durlock en paredes marcadas en planos</w:t>
      </w:r>
    </w:p>
    <w:p w:rsidR="004E12B0" w:rsidRPr="00D111C5" w:rsidRDefault="004E12B0" w:rsidP="004E12B0">
      <w:pPr>
        <w:pStyle w:val="Default"/>
        <w:ind w:firstLine="709"/>
        <w:jc w:val="both"/>
      </w:pPr>
      <w:r w:rsidRPr="00D111C5">
        <w:t xml:space="preserve">Se efectuará, en los ambientes indicados en el plano, (Subsuelo) revestimiento interior realizado sobre una estructura metálica compuesta por perfiles de sección trapezoidal, de 70mm x 13mm denominados Omega. Estos perfiles se colocarán con una separación entre ejes de 0,40m, fijándolos a la pared a revestir mediante tarugos de expansión de nylon con tope Nº 8 y tornillos de acero de 6mm de diámetro x 40mm, colocados con una separación máxima de 0,60m. </w:t>
      </w:r>
    </w:p>
    <w:p w:rsidR="004E12B0" w:rsidRPr="00D111C5" w:rsidRDefault="004E12B0" w:rsidP="004E12B0">
      <w:pPr>
        <w:pStyle w:val="Default"/>
        <w:ind w:firstLine="709"/>
        <w:jc w:val="both"/>
      </w:pPr>
      <w:r w:rsidRPr="00D111C5">
        <w:t xml:space="preserve">Sobre los perfiles Omega se colocará una capa de placas de roca de yeso tipo Durlock de 12,5mm de espesor, fijándolas mediante tornillos autorroscantes de acero tipo T2. El revestimiento se colocara hasta </w:t>
      </w:r>
      <w:r w:rsidR="00C95EEE" w:rsidRPr="00D111C5">
        <w:t>la altura total del ambiente</w:t>
      </w:r>
      <w:r w:rsidRPr="00D111C5">
        <w:t xml:space="preserve">, previa </w:t>
      </w:r>
      <w:r w:rsidR="00C95EEE" w:rsidRPr="00D111C5">
        <w:t>indicación</w:t>
      </w:r>
      <w:r w:rsidRPr="00D111C5">
        <w:t xml:space="preserve"> de la inspección.</w:t>
      </w:r>
    </w:p>
    <w:p w:rsidR="004E12B0" w:rsidRPr="00D111C5" w:rsidRDefault="004E12B0" w:rsidP="004E12B0">
      <w:pPr>
        <w:pStyle w:val="Default"/>
        <w:ind w:firstLine="709"/>
        <w:jc w:val="both"/>
      </w:pPr>
      <w:r w:rsidRPr="00D111C5">
        <w:t>Se deberá dejar una separación de 10mm a 15mm entre las placas y el piso, para evitar el ascenso de humedad por capilaridad.</w:t>
      </w:r>
    </w:p>
    <w:p w:rsidR="004E12B0" w:rsidRPr="00D111C5" w:rsidRDefault="004E12B0" w:rsidP="004E12B0">
      <w:pPr>
        <w:pStyle w:val="Default"/>
        <w:ind w:firstLine="709"/>
        <w:jc w:val="both"/>
      </w:pPr>
      <w:r w:rsidRPr="00D111C5">
        <w:t>Las juntas entre placas deberán estar conformadas por dos bordes rebajados. Deberán quedar trabadas, tanto entre ambas capas de placa como en cada una de ellas. Las juntas verticales deberán coincidir con la línea de eje de los perfiles Omega sin excepción.</w:t>
      </w:r>
    </w:p>
    <w:p w:rsidR="004E12B0" w:rsidRPr="00D111C5" w:rsidRDefault="004E12B0" w:rsidP="004E12B0">
      <w:pPr>
        <w:pStyle w:val="Default"/>
        <w:ind w:firstLine="709"/>
        <w:jc w:val="both"/>
      </w:pPr>
      <w:r w:rsidRPr="00D111C5">
        <w:t>Los tornillos T2 se colocarán con una separación de 25cm ó 30cm en el centro de la placa y de 15cm en los bordes que coinciden con el eje de un perfil, debiendo quedar rehundidos, sin desgarrar el papel de la superficie de la placa y a una distancia de 1cm del borde de la placa.</w:t>
      </w:r>
    </w:p>
    <w:p w:rsidR="004E12B0" w:rsidRDefault="004E12B0" w:rsidP="004E12B0">
      <w:pPr>
        <w:pStyle w:val="Default"/>
        <w:ind w:firstLine="709"/>
        <w:jc w:val="both"/>
      </w:pPr>
      <w:r w:rsidRPr="00D111C5">
        <w:t>Las uniones entre placas serán tomadas con cinta de papel microperforada y masilla aplicada en cuatro pasos, respetando el tiempo de secado entre cada capa de masilla. Las improntas de los tornillos T2 recibirán, al igual que los perfiles de terminación (cantoneras, ángulos de ajuste o buñas), dos manos de masilla tipo Durlock.</w:t>
      </w:r>
    </w:p>
    <w:p w:rsidR="00FD068D" w:rsidRPr="00D111C5" w:rsidRDefault="00FD068D" w:rsidP="004E12B0">
      <w:pPr>
        <w:pStyle w:val="Default"/>
        <w:ind w:firstLine="709"/>
        <w:jc w:val="both"/>
      </w:pPr>
      <w:r>
        <w:lastRenderedPageBreak/>
        <w:t xml:space="preserve">Se deberán </w:t>
      </w:r>
      <w:r w:rsidR="00076998">
        <w:t>instalar</w:t>
      </w:r>
      <w:r>
        <w:t xml:space="preserve"> en varios sectores, a determinar por la inspección, rejillas de ventilación, para generar circulación de aire entre la placa de durlock a colocar y la pared existente</w:t>
      </w:r>
      <w:r w:rsidR="00076998">
        <w:t>.</w:t>
      </w:r>
      <w:r w:rsidR="00557710">
        <w:t xml:space="preserve"> Cantidad máxima 6 unidades.</w:t>
      </w:r>
    </w:p>
    <w:p w:rsidR="00216EA1" w:rsidRDefault="00621E1C" w:rsidP="00013B2C">
      <w:pPr>
        <w:ind w:firstLine="709"/>
        <w:jc w:val="both"/>
        <w:rPr>
          <w:rFonts w:ascii="Arial" w:hAnsi="Arial" w:cs="Arial"/>
          <w:sz w:val="24"/>
        </w:rPr>
      </w:pPr>
      <w:r w:rsidRPr="00621E1C">
        <w:rPr>
          <w:rFonts w:ascii="Arial" w:hAnsi="Arial" w:cs="Arial"/>
          <w:b/>
          <w:sz w:val="24"/>
        </w:rPr>
        <w:t>4.2.</w:t>
      </w:r>
      <w:r w:rsidR="00C278F6">
        <w:rPr>
          <w:rFonts w:ascii="Arial" w:hAnsi="Arial" w:cs="Arial"/>
          <w:b/>
          <w:sz w:val="24"/>
        </w:rPr>
        <w:t>9</w:t>
      </w:r>
      <w:r w:rsidRPr="00621E1C">
        <w:rPr>
          <w:rFonts w:ascii="Arial" w:hAnsi="Arial" w:cs="Arial"/>
          <w:b/>
          <w:sz w:val="24"/>
        </w:rPr>
        <w:t>.</w:t>
      </w:r>
      <w:r w:rsidR="004E12B0" w:rsidRPr="00D111C5">
        <w:rPr>
          <w:rFonts w:ascii="Arial" w:hAnsi="Arial" w:cs="Arial"/>
          <w:sz w:val="24"/>
        </w:rPr>
        <w:t xml:space="preserve"> </w:t>
      </w:r>
      <w:r w:rsidR="00216EA1">
        <w:rPr>
          <w:rFonts w:ascii="Arial" w:hAnsi="Arial" w:cs="Arial"/>
          <w:sz w:val="24"/>
        </w:rPr>
        <w:t xml:space="preserve">Escalera </w:t>
      </w:r>
    </w:p>
    <w:p w:rsidR="003B5670" w:rsidRPr="00D111C5" w:rsidRDefault="00B62F1A" w:rsidP="003B5670">
      <w:pPr>
        <w:ind w:firstLine="709"/>
        <w:jc w:val="both"/>
        <w:rPr>
          <w:rFonts w:ascii="Arial" w:hAnsi="Arial" w:cs="Arial"/>
          <w:sz w:val="24"/>
        </w:rPr>
      </w:pPr>
      <w:r>
        <w:rPr>
          <w:rFonts w:ascii="Arial" w:hAnsi="Arial" w:cs="Arial"/>
          <w:sz w:val="24"/>
        </w:rPr>
        <w:t>Se deberá realizar la limpieza total de la escalera</w:t>
      </w:r>
      <w:r w:rsidR="00E84F4E" w:rsidRPr="00D111C5">
        <w:rPr>
          <w:rFonts w:ascii="Arial" w:hAnsi="Arial" w:cs="Arial"/>
          <w:sz w:val="24"/>
        </w:rPr>
        <w:t xml:space="preserve"> de acceso al subsuelo,</w:t>
      </w:r>
      <w:r w:rsidR="00992C5E">
        <w:rPr>
          <w:rFonts w:ascii="Arial" w:hAnsi="Arial" w:cs="Arial"/>
          <w:sz w:val="24"/>
        </w:rPr>
        <w:t xml:space="preserve"> </w:t>
      </w:r>
      <w:r w:rsidR="00C426E9">
        <w:rPr>
          <w:rFonts w:ascii="Arial" w:hAnsi="Arial" w:cs="Arial"/>
          <w:sz w:val="24"/>
        </w:rPr>
        <w:t xml:space="preserve">dejando toda la superficie prolija, libre de suciedad, hongos, manchas de oxido, </w:t>
      </w:r>
      <w:r w:rsidR="00183661" w:rsidRPr="00D111C5">
        <w:rPr>
          <w:rFonts w:ascii="Arial" w:hAnsi="Arial" w:cs="Arial"/>
          <w:sz w:val="24"/>
        </w:rPr>
        <w:t xml:space="preserve"> </w:t>
      </w:r>
      <w:r w:rsidR="00C426E9">
        <w:rPr>
          <w:rFonts w:ascii="Arial" w:hAnsi="Arial" w:cs="Arial"/>
          <w:sz w:val="24"/>
        </w:rPr>
        <w:t xml:space="preserve">y cualquier otra imperfección para dejarla prolija. </w:t>
      </w:r>
      <w:r w:rsidR="003B5670" w:rsidRPr="00D111C5">
        <w:rPr>
          <w:rFonts w:ascii="Arial" w:hAnsi="Arial" w:cs="Arial"/>
          <w:sz w:val="24"/>
        </w:rPr>
        <w:t>A su vez se deberá efectuar cielorraso de durlock, en el sector que comprende el acceso al subsuelo, manteniendo una altura de aproximadamente 2,60m en su desarrollo. Las paredes lindantes con la escalera, se deberán reparar los revoques deteriorados o descascarados, dejando las superficies listas para recibir lijado y pintura.</w:t>
      </w:r>
    </w:p>
    <w:p w:rsidR="00183661" w:rsidRPr="00D111C5" w:rsidRDefault="00216EA1" w:rsidP="00013B2C">
      <w:pPr>
        <w:ind w:firstLine="709"/>
        <w:jc w:val="both"/>
        <w:rPr>
          <w:rFonts w:ascii="Arial" w:hAnsi="Arial" w:cs="Arial"/>
          <w:sz w:val="24"/>
        </w:rPr>
      </w:pPr>
      <w:r>
        <w:rPr>
          <w:rFonts w:ascii="Arial" w:hAnsi="Arial" w:cs="Arial"/>
          <w:sz w:val="24"/>
        </w:rPr>
        <w:tab/>
      </w:r>
      <w:r w:rsidRPr="00216EA1">
        <w:rPr>
          <w:rFonts w:ascii="Arial" w:hAnsi="Arial" w:cs="Arial"/>
          <w:b/>
          <w:sz w:val="24"/>
        </w:rPr>
        <w:t>4.2.9.1.</w:t>
      </w:r>
      <w:r>
        <w:rPr>
          <w:rFonts w:ascii="Arial" w:hAnsi="Arial" w:cs="Arial"/>
          <w:sz w:val="24"/>
        </w:rPr>
        <w:t xml:space="preserve"> </w:t>
      </w:r>
      <w:r w:rsidR="00156F03">
        <w:rPr>
          <w:rFonts w:ascii="Arial" w:hAnsi="Arial" w:cs="Arial"/>
          <w:sz w:val="24"/>
        </w:rPr>
        <w:t>Herrería</w:t>
      </w:r>
      <w:r w:rsidR="008904A9">
        <w:rPr>
          <w:rFonts w:ascii="Arial" w:hAnsi="Arial" w:cs="Arial"/>
          <w:sz w:val="24"/>
        </w:rPr>
        <w:t xml:space="preserve">: </w:t>
      </w:r>
      <w:r w:rsidR="00E84F4E" w:rsidRPr="00D111C5">
        <w:rPr>
          <w:rFonts w:ascii="Arial" w:hAnsi="Arial" w:cs="Arial"/>
          <w:sz w:val="24"/>
        </w:rPr>
        <w:t xml:space="preserve">Se colocaran las </w:t>
      </w:r>
      <w:r w:rsidR="00183661" w:rsidRPr="00D111C5">
        <w:rPr>
          <w:rFonts w:ascii="Arial" w:hAnsi="Arial" w:cs="Arial"/>
          <w:sz w:val="24"/>
        </w:rPr>
        <w:t>barandas</w:t>
      </w:r>
      <w:r w:rsidR="00E84F4E" w:rsidRPr="00D111C5">
        <w:rPr>
          <w:rFonts w:ascii="Arial" w:hAnsi="Arial" w:cs="Arial"/>
          <w:sz w:val="24"/>
        </w:rPr>
        <w:t xml:space="preserve"> en los laterales de la escalera,</w:t>
      </w:r>
      <w:r w:rsidR="00464B32">
        <w:rPr>
          <w:rFonts w:ascii="Arial" w:hAnsi="Arial" w:cs="Arial"/>
          <w:sz w:val="24"/>
        </w:rPr>
        <w:t xml:space="preserve"> para otorgar seguridad, </w:t>
      </w:r>
      <w:r w:rsidR="00E84F4E" w:rsidRPr="00D111C5">
        <w:rPr>
          <w:rFonts w:ascii="Arial" w:hAnsi="Arial" w:cs="Arial"/>
          <w:sz w:val="24"/>
        </w:rPr>
        <w:t xml:space="preserve">acompañando la pendiente </w:t>
      </w:r>
      <w:r w:rsidR="00464B32">
        <w:rPr>
          <w:rFonts w:ascii="Arial" w:hAnsi="Arial" w:cs="Arial"/>
          <w:sz w:val="24"/>
        </w:rPr>
        <w:t>y amurando las barandas a los muros y al piso según corresponda</w:t>
      </w:r>
      <w:r w:rsidR="00E84F4E" w:rsidRPr="00D111C5">
        <w:rPr>
          <w:rFonts w:ascii="Arial" w:hAnsi="Arial" w:cs="Arial"/>
          <w:sz w:val="24"/>
        </w:rPr>
        <w:t xml:space="preserve">. </w:t>
      </w:r>
      <w:r w:rsidR="00225AD2">
        <w:rPr>
          <w:rFonts w:ascii="Arial" w:hAnsi="Arial" w:cs="Arial"/>
          <w:sz w:val="24"/>
        </w:rPr>
        <w:t>Se deberán pintar con 2 manos de esmalte sintético, color a determinar por la inspección</w:t>
      </w:r>
      <w:r w:rsidR="00E503E5">
        <w:rPr>
          <w:rFonts w:ascii="Arial" w:hAnsi="Arial" w:cs="Arial"/>
          <w:sz w:val="24"/>
        </w:rPr>
        <w:t>.</w:t>
      </w:r>
    </w:p>
    <w:p w:rsidR="00183661" w:rsidRPr="00D111C5" w:rsidRDefault="00183661" w:rsidP="007A597D">
      <w:pPr>
        <w:ind w:left="709"/>
        <w:jc w:val="both"/>
        <w:rPr>
          <w:rFonts w:ascii="Arial" w:hAnsi="Arial" w:cs="Arial"/>
          <w:sz w:val="24"/>
        </w:rPr>
      </w:pPr>
    </w:p>
    <w:p w:rsidR="007A597D" w:rsidRPr="00A16F2D" w:rsidRDefault="00F44345" w:rsidP="00755E4C">
      <w:pPr>
        <w:ind w:left="709"/>
        <w:jc w:val="both"/>
        <w:rPr>
          <w:rFonts w:ascii="Arial" w:hAnsi="Arial" w:cs="Arial"/>
          <w:b/>
          <w:sz w:val="24"/>
        </w:rPr>
      </w:pPr>
      <w:r w:rsidRPr="00A16F2D">
        <w:rPr>
          <w:rFonts w:ascii="Arial" w:hAnsi="Arial" w:cs="Arial"/>
          <w:b/>
          <w:sz w:val="24"/>
        </w:rPr>
        <w:t>4.3.- Carpintería</w:t>
      </w:r>
    </w:p>
    <w:p w:rsidR="00755E4C" w:rsidRPr="00D111C5" w:rsidRDefault="00165362" w:rsidP="00202651">
      <w:pPr>
        <w:ind w:firstLine="709"/>
        <w:jc w:val="both"/>
        <w:rPr>
          <w:rFonts w:ascii="Arial" w:hAnsi="Arial" w:cs="Arial"/>
          <w:sz w:val="24"/>
        </w:rPr>
      </w:pPr>
      <w:r>
        <w:rPr>
          <w:rFonts w:ascii="Arial" w:hAnsi="Arial" w:cs="Arial"/>
          <w:sz w:val="24"/>
        </w:rPr>
        <w:t>Se deberán reemplazar los contramarcos de yeso por piezas de madera, unificadas con la existente de manera tal que la unión quede sin imperfecciones y no se perciba a la vista.</w:t>
      </w:r>
      <w:r w:rsidR="00992C5E">
        <w:rPr>
          <w:rFonts w:ascii="Arial" w:hAnsi="Arial" w:cs="Arial"/>
          <w:sz w:val="24"/>
        </w:rPr>
        <w:t xml:space="preserve"> (alto aprox. 1.00m cada uno)</w:t>
      </w:r>
    </w:p>
    <w:p w:rsidR="00802DFC" w:rsidRPr="00D111C5" w:rsidRDefault="00165362" w:rsidP="00202651">
      <w:pPr>
        <w:ind w:firstLine="709"/>
        <w:jc w:val="both"/>
        <w:rPr>
          <w:rFonts w:ascii="Arial" w:hAnsi="Arial" w:cs="Arial"/>
          <w:sz w:val="24"/>
        </w:rPr>
      </w:pPr>
      <w:r>
        <w:rPr>
          <w:rFonts w:ascii="Arial" w:hAnsi="Arial" w:cs="Arial"/>
          <w:sz w:val="24"/>
        </w:rPr>
        <w:t>Se ajustarán la totalidad de las carpinterías, reemplazando y/o suministrando los herrajes, picaportes y cerraduras que hagan falta para darle una terminación apropiada.</w:t>
      </w:r>
    </w:p>
    <w:p w:rsidR="00802DFC" w:rsidRDefault="00CF08F8" w:rsidP="00202651">
      <w:pPr>
        <w:ind w:firstLine="709"/>
        <w:jc w:val="both"/>
        <w:rPr>
          <w:rFonts w:ascii="Arial" w:hAnsi="Arial" w:cs="Arial"/>
          <w:sz w:val="24"/>
        </w:rPr>
      </w:pPr>
      <w:r>
        <w:rPr>
          <w:rFonts w:ascii="Arial" w:hAnsi="Arial" w:cs="Arial"/>
          <w:sz w:val="24"/>
        </w:rPr>
        <w:t>Se colocaran los z</w:t>
      </w:r>
      <w:r w:rsidR="00802DFC" w:rsidRPr="00D111C5">
        <w:rPr>
          <w:rFonts w:ascii="Arial" w:hAnsi="Arial" w:cs="Arial"/>
          <w:sz w:val="24"/>
        </w:rPr>
        <w:t>ócalos faltantes</w:t>
      </w:r>
      <w:r w:rsidR="00992C5E">
        <w:rPr>
          <w:rFonts w:ascii="Arial" w:hAnsi="Arial" w:cs="Arial"/>
          <w:sz w:val="24"/>
        </w:rPr>
        <w:t>, t</w:t>
      </w:r>
      <w:r w:rsidR="007A1258">
        <w:rPr>
          <w:rFonts w:ascii="Arial" w:hAnsi="Arial" w:cs="Arial"/>
          <w:sz w:val="24"/>
        </w:rPr>
        <w:t xml:space="preserve">eniendo en cuenta </w:t>
      </w:r>
      <w:r w:rsidR="00992C5E">
        <w:rPr>
          <w:rFonts w:ascii="Arial" w:hAnsi="Arial" w:cs="Arial"/>
          <w:sz w:val="24"/>
        </w:rPr>
        <w:t>el existente</w:t>
      </w:r>
      <w:r w:rsidR="007A1258">
        <w:rPr>
          <w:rFonts w:ascii="Arial" w:hAnsi="Arial" w:cs="Arial"/>
          <w:sz w:val="24"/>
        </w:rPr>
        <w:t xml:space="preserve"> en cada lugar, colocando uno sim</w:t>
      </w:r>
      <w:r w:rsidR="00F94BAF">
        <w:rPr>
          <w:rFonts w:ascii="Arial" w:hAnsi="Arial" w:cs="Arial"/>
          <w:sz w:val="24"/>
        </w:rPr>
        <w:t>ilar y con la misma terminación, en locales 1,2 y 3.</w:t>
      </w:r>
    </w:p>
    <w:p w:rsidR="007F0741" w:rsidRPr="00D111C5" w:rsidRDefault="007F0741" w:rsidP="00202651">
      <w:pPr>
        <w:ind w:firstLine="709"/>
        <w:jc w:val="both"/>
        <w:rPr>
          <w:rFonts w:ascii="Arial" w:hAnsi="Arial" w:cs="Arial"/>
          <w:sz w:val="24"/>
        </w:rPr>
      </w:pPr>
      <w:r>
        <w:rPr>
          <w:rFonts w:ascii="Arial" w:hAnsi="Arial" w:cs="Arial"/>
          <w:sz w:val="24"/>
        </w:rPr>
        <w:t>En las carpinterías</w:t>
      </w:r>
      <w:r w:rsidR="00C2787A">
        <w:rPr>
          <w:rFonts w:ascii="Arial" w:hAnsi="Arial" w:cs="Arial"/>
          <w:sz w:val="24"/>
        </w:rPr>
        <w:t>, (Ver plano 3/10)</w:t>
      </w:r>
      <w:r>
        <w:rPr>
          <w:rFonts w:ascii="Arial" w:hAnsi="Arial" w:cs="Arial"/>
          <w:sz w:val="24"/>
        </w:rPr>
        <w:t>, se deberán abrir las arcadas en su totalidad</w:t>
      </w:r>
      <w:r w:rsidR="00EB4513">
        <w:rPr>
          <w:rFonts w:ascii="Arial" w:hAnsi="Arial" w:cs="Arial"/>
          <w:sz w:val="24"/>
        </w:rPr>
        <w:t xml:space="preserve">, demoliendo las paredes existentes y </w:t>
      </w:r>
      <w:r>
        <w:rPr>
          <w:rFonts w:ascii="Arial" w:hAnsi="Arial" w:cs="Arial"/>
          <w:sz w:val="24"/>
        </w:rPr>
        <w:t>reajusta</w:t>
      </w:r>
      <w:r w:rsidR="00EB4513">
        <w:rPr>
          <w:rFonts w:ascii="Arial" w:hAnsi="Arial" w:cs="Arial"/>
          <w:sz w:val="24"/>
        </w:rPr>
        <w:t xml:space="preserve">ndo </w:t>
      </w:r>
      <w:r>
        <w:rPr>
          <w:rFonts w:ascii="Arial" w:hAnsi="Arial" w:cs="Arial"/>
          <w:sz w:val="24"/>
        </w:rPr>
        <w:t xml:space="preserve">los marcos </w:t>
      </w:r>
      <w:r w:rsidR="00EB4513">
        <w:rPr>
          <w:rFonts w:ascii="Arial" w:hAnsi="Arial" w:cs="Arial"/>
          <w:sz w:val="24"/>
        </w:rPr>
        <w:t>de madera</w:t>
      </w:r>
      <w:r w:rsidR="00700BE5">
        <w:rPr>
          <w:rFonts w:ascii="Arial" w:hAnsi="Arial" w:cs="Arial"/>
          <w:sz w:val="24"/>
        </w:rPr>
        <w:t>, con su contravidrio</w:t>
      </w:r>
      <w:r w:rsidR="00EB4513">
        <w:rPr>
          <w:rFonts w:ascii="Arial" w:hAnsi="Arial" w:cs="Arial"/>
          <w:sz w:val="24"/>
        </w:rPr>
        <w:t>,</w:t>
      </w:r>
      <w:r>
        <w:rPr>
          <w:rFonts w:ascii="Arial" w:hAnsi="Arial" w:cs="Arial"/>
          <w:sz w:val="24"/>
        </w:rPr>
        <w:t xml:space="preserve"> para colocar vidrios de seguridad</w:t>
      </w:r>
      <w:r w:rsidR="00700BE5">
        <w:rPr>
          <w:rFonts w:ascii="Arial" w:hAnsi="Arial" w:cs="Arial"/>
          <w:sz w:val="24"/>
        </w:rPr>
        <w:t xml:space="preserve"> 3+3</w:t>
      </w:r>
      <w:r w:rsidR="00EB4513">
        <w:rPr>
          <w:rFonts w:ascii="Arial" w:hAnsi="Arial" w:cs="Arial"/>
          <w:sz w:val="24"/>
        </w:rPr>
        <w:t xml:space="preserve">, según especificaciones y con el seguimiento a cargo de la inspección. </w:t>
      </w:r>
    </w:p>
    <w:p w:rsidR="00802DFC" w:rsidRPr="00D111C5" w:rsidRDefault="00802DFC" w:rsidP="00802DFC">
      <w:pPr>
        <w:ind w:left="709"/>
        <w:jc w:val="both"/>
        <w:rPr>
          <w:rFonts w:ascii="Arial" w:hAnsi="Arial" w:cs="Arial"/>
          <w:sz w:val="24"/>
        </w:rPr>
      </w:pPr>
    </w:p>
    <w:p w:rsidR="00802DFC" w:rsidRPr="00A16F2D" w:rsidRDefault="00183661" w:rsidP="00755E4C">
      <w:pPr>
        <w:ind w:left="709"/>
        <w:jc w:val="both"/>
        <w:rPr>
          <w:rFonts w:ascii="Arial" w:hAnsi="Arial" w:cs="Arial"/>
          <w:b/>
          <w:sz w:val="24"/>
        </w:rPr>
      </w:pPr>
      <w:r w:rsidRPr="00A16F2D">
        <w:rPr>
          <w:rFonts w:ascii="Arial" w:hAnsi="Arial" w:cs="Arial"/>
          <w:b/>
          <w:sz w:val="24"/>
        </w:rPr>
        <w:t>4.4.- Calefacción</w:t>
      </w:r>
    </w:p>
    <w:p w:rsidR="006855AC" w:rsidRPr="00D111C5" w:rsidRDefault="006855AC" w:rsidP="006855AC">
      <w:pPr>
        <w:pStyle w:val="Default"/>
        <w:ind w:firstLine="709"/>
        <w:jc w:val="both"/>
      </w:pPr>
      <w:r w:rsidRPr="00D111C5">
        <w:t xml:space="preserve">Se realizará el tendido de las instalaciones necesarias (gas, ventilaciones y otras) para el traslado y recolocación del equipo de calefacción existente (en lugar indicado en planos), dejándolo en perfecto funcionamiento para la calefacción del sector donde funcionara mesa de entradas y archivo, de acuerdo a la normativa del ente regulador Enargas. </w:t>
      </w:r>
      <w:r w:rsidR="00E33573">
        <w:t xml:space="preserve">Se deberá extender el conducto de impulsión de aire 1.50m hacia arriba. </w:t>
      </w:r>
      <w:r w:rsidRPr="00D111C5">
        <w:t xml:space="preserve">A su vez se construirá un gabinete de </w:t>
      </w:r>
      <w:r>
        <w:t>durlock</w:t>
      </w:r>
      <w:r w:rsidRPr="00D111C5">
        <w:t>,</w:t>
      </w:r>
      <w:r>
        <w:t xml:space="preserve"> con puerta de acceso, con aislación termo acústica,</w:t>
      </w:r>
      <w:r w:rsidRPr="00D111C5">
        <w:t xml:space="preserve"> protegiendo y aislando el equipo en el ambiente donde se localizará, respetando las ventilaciones y normativas vigentes.</w:t>
      </w:r>
      <w:r>
        <w:t xml:space="preserve"> Se deberá considerar la presentación de</w:t>
      </w:r>
      <w:r w:rsidRPr="00D111C5">
        <w:t xml:space="preserve"> los planos conforme a obra, aprobados por Camuzzi Gas Pampeana.</w:t>
      </w:r>
    </w:p>
    <w:p w:rsidR="00183661" w:rsidRPr="006855AC" w:rsidRDefault="00183661" w:rsidP="00755E4C">
      <w:pPr>
        <w:ind w:left="709"/>
        <w:jc w:val="both"/>
        <w:rPr>
          <w:rFonts w:ascii="Arial" w:hAnsi="Arial" w:cs="Arial"/>
          <w:sz w:val="24"/>
          <w:lang w:val="es-ES"/>
        </w:rPr>
      </w:pPr>
    </w:p>
    <w:p w:rsidR="006F4D71" w:rsidRPr="00D111C5" w:rsidRDefault="00490C5B" w:rsidP="006F4D71">
      <w:pPr>
        <w:pStyle w:val="Sinespaciado"/>
        <w:ind w:firstLine="709"/>
        <w:jc w:val="both"/>
        <w:rPr>
          <w:rFonts w:ascii="Arial" w:hAnsi="Arial" w:cs="Arial"/>
          <w:b/>
          <w:sz w:val="24"/>
          <w:szCs w:val="24"/>
        </w:rPr>
      </w:pPr>
      <w:r>
        <w:rPr>
          <w:rFonts w:ascii="Arial" w:hAnsi="Arial" w:cs="Arial"/>
          <w:b/>
          <w:sz w:val="24"/>
          <w:szCs w:val="24"/>
        </w:rPr>
        <w:t>4.5</w:t>
      </w:r>
      <w:r w:rsidR="006F4D71" w:rsidRPr="00D111C5">
        <w:rPr>
          <w:rFonts w:ascii="Arial" w:hAnsi="Arial" w:cs="Arial"/>
          <w:b/>
          <w:sz w:val="24"/>
          <w:szCs w:val="24"/>
        </w:rPr>
        <w:t>.-  Instalación eléctrica</w:t>
      </w:r>
    </w:p>
    <w:p w:rsidR="00D111C5" w:rsidRPr="00D111C5" w:rsidRDefault="00D111C5" w:rsidP="00D111C5">
      <w:pPr>
        <w:pStyle w:val="Textoindependiente"/>
        <w:ind w:right="-1"/>
      </w:pPr>
      <w:r w:rsidRPr="00D111C5">
        <w:tab/>
        <w:t xml:space="preserve">El Contratista suministrará la totalidad de los materiales, cañerías, cajas, cableados, lámparas y todo material y/o artefactos y mano de obra necesarios para construir y dejar funcionando, de acuerdo a su fin, las instalaciones completas, según la Reglamentación de la Asociación Electrotécnica Argentina, </w:t>
      </w:r>
      <w:r w:rsidRPr="00D111C5">
        <w:lastRenderedPageBreak/>
        <w:t>Reglamento de Usina Popular, Cláusulas Técnicas Generales, que se adjuntan a este pliego, planos y estas Cláusulas.</w:t>
      </w:r>
    </w:p>
    <w:p w:rsidR="00D111C5" w:rsidRPr="00D111C5" w:rsidRDefault="00D111C5" w:rsidP="00D111C5">
      <w:pPr>
        <w:pStyle w:val="Textoindependiente"/>
        <w:ind w:right="-1"/>
      </w:pPr>
      <w:r w:rsidRPr="00D111C5">
        <w:tab/>
        <w:t>Esta instalación por las características del Edificio, posee diferentes  tipos de distribución dentro del mismo, a saber:</w:t>
      </w:r>
    </w:p>
    <w:p w:rsidR="00D111C5" w:rsidRPr="00D111C5" w:rsidRDefault="00D111C5" w:rsidP="00D111C5">
      <w:pPr>
        <w:pStyle w:val="Lista22"/>
        <w:ind w:left="1274" w:right="-1" w:firstLine="142"/>
        <w:jc w:val="both"/>
        <w:rPr>
          <w:rFonts w:ascii="Arial" w:hAnsi="Arial" w:cs="Arial"/>
        </w:rPr>
      </w:pPr>
      <w:r w:rsidRPr="00D111C5">
        <w:rPr>
          <w:rFonts w:ascii="Arial" w:hAnsi="Arial" w:cs="Arial"/>
        </w:rPr>
        <w:t xml:space="preserve">a - Iluminación interior </w:t>
      </w:r>
    </w:p>
    <w:p w:rsidR="00D111C5" w:rsidRPr="00D111C5" w:rsidRDefault="00D111C5" w:rsidP="00D111C5">
      <w:pPr>
        <w:pStyle w:val="Lista22"/>
        <w:ind w:left="1274" w:right="-1" w:firstLine="142"/>
        <w:jc w:val="both"/>
        <w:rPr>
          <w:rFonts w:ascii="Arial" w:hAnsi="Arial" w:cs="Arial"/>
        </w:rPr>
      </w:pPr>
      <w:r w:rsidRPr="00D111C5">
        <w:rPr>
          <w:rFonts w:ascii="Arial" w:hAnsi="Arial" w:cs="Arial"/>
        </w:rPr>
        <w:t>b - Tomacorrientes.</w:t>
      </w:r>
    </w:p>
    <w:p w:rsidR="00D111C5" w:rsidRPr="00D111C5" w:rsidRDefault="00D111C5" w:rsidP="00D111C5">
      <w:pPr>
        <w:pStyle w:val="Textoindependienteprimerasangra21"/>
        <w:ind w:right="-1"/>
        <w:jc w:val="both"/>
        <w:rPr>
          <w:rFonts w:ascii="Arial" w:hAnsi="Arial" w:cs="Arial"/>
        </w:rPr>
      </w:pPr>
      <w:r w:rsidRPr="00D111C5">
        <w:rPr>
          <w:rFonts w:ascii="Arial" w:hAnsi="Arial" w:cs="Arial"/>
        </w:rPr>
        <w:tab/>
      </w:r>
      <w:r w:rsidRPr="00D111C5">
        <w:rPr>
          <w:rFonts w:ascii="Arial" w:hAnsi="Arial" w:cs="Arial"/>
        </w:rPr>
        <w:tab/>
        <w:t>c – Señal de Informática y Telefonía.</w:t>
      </w:r>
    </w:p>
    <w:p w:rsidR="00D111C5" w:rsidRPr="00D111C5" w:rsidRDefault="00D111C5" w:rsidP="00D111C5">
      <w:pPr>
        <w:pStyle w:val="Textoindependiente"/>
        <w:ind w:right="-1"/>
        <w:rPr>
          <w:b/>
        </w:rPr>
      </w:pPr>
      <w:r w:rsidRPr="00D111C5">
        <w:rPr>
          <w:b/>
        </w:rPr>
        <w:tab/>
      </w:r>
      <w:r w:rsidRPr="00D111C5">
        <w:t>Se contempla en este rubro el desmontaje total de las instalaciones existentes que quedan fuera de servicio y las canalizaciones (cañerías y cablecanal) que quedan en desuso, previo al desmontaje el Contratista solicitará la aprobación de la Inspección de Obra.</w:t>
      </w:r>
    </w:p>
    <w:p w:rsidR="00D111C5" w:rsidRPr="00D111C5" w:rsidRDefault="00D111C5" w:rsidP="00D111C5">
      <w:pPr>
        <w:pStyle w:val="Textoindependiente"/>
        <w:ind w:right="-1"/>
        <w:rPr>
          <w:b/>
        </w:rPr>
      </w:pPr>
    </w:p>
    <w:p w:rsidR="00D111C5" w:rsidRPr="00D111C5" w:rsidRDefault="00FE615C" w:rsidP="00FE615C">
      <w:pPr>
        <w:pStyle w:val="Textoindependiente"/>
        <w:rPr>
          <w:b/>
        </w:rPr>
      </w:pPr>
      <w:r>
        <w:rPr>
          <w:b/>
        </w:rPr>
        <w:tab/>
      </w:r>
      <w:r w:rsidR="00490C5B">
        <w:rPr>
          <w:b/>
        </w:rPr>
        <w:t>4.5</w:t>
      </w:r>
      <w:r w:rsidR="004B6C3B">
        <w:rPr>
          <w:b/>
        </w:rPr>
        <w:t>.1.</w:t>
      </w:r>
      <w:r w:rsidR="00D111C5" w:rsidRPr="00D111C5">
        <w:rPr>
          <w:b/>
        </w:rPr>
        <w:t xml:space="preserve"> – Alimentación Eléctrica.</w:t>
      </w:r>
    </w:p>
    <w:p w:rsidR="00D111C5" w:rsidRDefault="00D111C5" w:rsidP="00FE615C">
      <w:pPr>
        <w:pStyle w:val="Textoindependienteprimerasangra1"/>
        <w:spacing w:after="0"/>
        <w:jc w:val="both"/>
        <w:rPr>
          <w:rFonts w:ascii="Arial" w:hAnsi="Arial" w:cs="Arial"/>
        </w:rPr>
      </w:pPr>
      <w:r w:rsidRPr="00D111C5">
        <w:rPr>
          <w:rFonts w:ascii="Arial" w:hAnsi="Arial" w:cs="Arial"/>
        </w:rPr>
        <w:tab/>
        <w:t>La alimentación se tomará desde el Tablero Seccional de Planta Baja instalado en el subsuelo en el cual se instalará un interruptor termomagnético de 4 x 32 A curva “D” lenta, se realizará la instalación de bandejas portacables de chapa galvanizada perforada de 100 x 50 mm hasta la subida a Planta Baja, dichas bandejas canalizarán el cable alimentador de formación 4 x 6 mm2, aislación  1,1 kV, conductores de cobre, tipo Sintenax, según norma IRAM 2178. El cableado de Puesta a Tierra se realizará con cable verde amarillo 1 x 6 mm2, según norma IRAM 2183.</w:t>
      </w:r>
    </w:p>
    <w:p w:rsidR="00D111C5" w:rsidRPr="00D111C5" w:rsidRDefault="00FE615C" w:rsidP="00FE615C">
      <w:pPr>
        <w:pStyle w:val="Textoindependiente"/>
        <w:rPr>
          <w:b/>
        </w:rPr>
      </w:pPr>
      <w:r>
        <w:rPr>
          <w:b/>
        </w:rPr>
        <w:tab/>
      </w:r>
      <w:r w:rsidR="00490C5B">
        <w:rPr>
          <w:b/>
        </w:rPr>
        <w:t>4.5</w:t>
      </w:r>
      <w:r w:rsidR="004B6C3B">
        <w:rPr>
          <w:b/>
        </w:rPr>
        <w:t>.2</w:t>
      </w:r>
      <w:r w:rsidR="00D111C5" w:rsidRPr="00D111C5">
        <w:rPr>
          <w:b/>
        </w:rPr>
        <w:t xml:space="preserve">.- Tableros Seccionales TS1, TS2 y TS3. </w:t>
      </w:r>
    </w:p>
    <w:p w:rsidR="00D111C5" w:rsidRPr="00D111C5" w:rsidRDefault="00D111C5" w:rsidP="00FE615C">
      <w:pPr>
        <w:pStyle w:val="Textoindependiente"/>
        <w:ind w:firstLine="708"/>
      </w:pPr>
      <w:r w:rsidRPr="00D111C5">
        <w:t>Se proveerán e instalarán los siguientes Tableros seccionales, según planos de Diagramas Unifilares:</w:t>
      </w:r>
    </w:p>
    <w:p w:rsidR="00D111C5" w:rsidRPr="00D111C5" w:rsidRDefault="00D111C5" w:rsidP="00FE615C">
      <w:pPr>
        <w:pStyle w:val="Textoindependiente"/>
        <w:ind w:firstLine="708"/>
      </w:pPr>
      <w:r w:rsidRPr="00D111C5">
        <w:t>TS1 – Tablero Seccional Mesa de Entradas</w:t>
      </w:r>
    </w:p>
    <w:p w:rsidR="00D111C5" w:rsidRPr="00D111C5" w:rsidRDefault="00D111C5" w:rsidP="00FE615C">
      <w:pPr>
        <w:pStyle w:val="Textoindependiente"/>
        <w:ind w:firstLine="708"/>
      </w:pPr>
      <w:r w:rsidRPr="00D111C5">
        <w:t>TS2 -  Tablero Seccional Archivo.</w:t>
      </w:r>
    </w:p>
    <w:p w:rsidR="00D111C5" w:rsidRPr="00D111C5" w:rsidRDefault="00D111C5" w:rsidP="00D111C5">
      <w:pPr>
        <w:pStyle w:val="Textoindependiente"/>
        <w:ind w:right="-1" w:firstLine="708"/>
      </w:pPr>
      <w:r w:rsidRPr="00D111C5">
        <w:t>TS3 – Tablero Seccional Subsuelo.</w:t>
      </w:r>
    </w:p>
    <w:p w:rsidR="00D111C5" w:rsidRPr="00D111C5" w:rsidRDefault="00D111C5" w:rsidP="00D111C5">
      <w:pPr>
        <w:pStyle w:val="Textoindependiente"/>
        <w:ind w:right="-1" w:firstLine="708"/>
      </w:pPr>
      <w:r w:rsidRPr="00D111C5">
        <w:t xml:space="preserve">El Tableros Seccionales TS1, TS2 y TS3  se suministrarán y armarán en gabinete metálico con grado de protección IP 54, según normas IEC 60529. El acabado superficial será color gris RAL 7032, marca Gen – Rod o similar. Deberán ser cerrados en sus seis caras teniendo un panel frontal rebatible, puerta frontal, mediante el cual se tendrá acceso a los distintos elementos montados en el interior. Las dimensiones mínimas de los gabinetes serán: </w:t>
      </w:r>
    </w:p>
    <w:p w:rsidR="00D111C5" w:rsidRPr="00D111C5" w:rsidRDefault="00D111C5" w:rsidP="00D111C5">
      <w:pPr>
        <w:pStyle w:val="Textoindependiente"/>
        <w:ind w:right="-1" w:firstLine="708"/>
      </w:pPr>
      <w:r w:rsidRPr="00D111C5">
        <w:t>TS1: ancho= 450 mm, alto= 450 mm y profundidad= 150 mm.</w:t>
      </w:r>
    </w:p>
    <w:p w:rsidR="00D111C5" w:rsidRPr="00D111C5" w:rsidRDefault="00D111C5" w:rsidP="00D111C5">
      <w:pPr>
        <w:pStyle w:val="Textoindependiente"/>
        <w:ind w:right="-1" w:firstLine="708"/>
      </w:pPr>
      <w:r w:rsidRPr="00D111C5">
        <w:t>TS2 y TS3: ancho= 200 mm, alto= 200 mm y profundidad= 100 mm.</w:t>
      </w:r>
    </w:p>
    <w:p w:rsidR="00D111C5" w:rsidRPr="00D111C5" w:rsidRDefault="00D111C5" w:rsidP="00D111C5">
      <w:pPr>
        <w:pStyle w:val="Textoindependiente"/>
        <w:ind w:right="-1" w:firstLine="708"/>
      </w:pPr>
      <w:r w:rsidRPr="00D111C5">
        <w:t xml:space="preserve">En el caso de los interruptores termomagnéticos se deberá disponer de una chapa calada que tape los bornes de conexión de los mismos, y sobre la misma se deberán fijar de modo imperdible los nombres de cada uno de ellos en forma clara y legible. </w:t>
      </w:r>
    </w:p>
    <w:p w:rsidR="00D111C5" w:rsidRPr="00D111C5" w:rsidRDefault="00D111C5" w:rsidP="00D111C5">
      <w:pPr>
        <w:pStyle w:val="Textoindependiente"/>
        <w:ind w:right="-1" w:firstLine="708"/>
      </w:pPr>
      <w:r w:rsidRPr="00D111C5">
        <w:t>El diseño de los tableros será tal que posibilite una fácil operación y acceso a todos sus componentes a fin de no entorpecer las tareas de limpieza, inspección, desmontaje y mantenimiento.</w:t>
      </w:r>
    </w:p>
    <w:p w:rsidR="00D111C5" w:rsidRPr="00D111C5" w:rsidRDefault="00D111C5" w:rsidP="00D111C5">
      <w:pPr>
        <w:pStyle w:val="Textoindependiente"/>
        <w:ind w:right="-1" w:firstLine="708"/>
      </w:pPr>
      <w:r w:rsidRPr="00D111C5">
        <w:t>Se deberá instalar la señalización de seguridad y riesgo eléctrico correspondiente.</w:t>
      </w:r>
    </w:p>
    <w:p w:rsidR="00D111C5" w:rsidRPr="00D111C5" w:rsidRDefault="00D111C5" w:rsidP="00D111C5">
      <w:pPr>
        <w:pStyle w:val="Textoindependiente"/>
        <w:ind w:right="-1" w:firstLine="705"/>
      </w:pPr>
      <w:r w:rsidRPr="00D111C5">
        <w:t>El cableado interno del Tablero se realizará a través de cablecanal de dimensiones adecuadas.</w:t>
      </w:r>
    </w:p>
    <w:p w:rsidR="00D111C5" w:rsidRDefault="00D111C5" w:rsidP="00D111C5">
      <w:pPr>
        <w:pStyle w:val="Textoindependiente"/>
        <w:ind w:right="-1" w:firstLine="708"/>
      </w:pPr>
      <w:r w:rsidRPr="00D111C5">
        <w:t xml:space="preserve">Ensayos eléctricos: verificación de cableado, correcto funcionamiento de los elementos componentes y resistencia de aislamiento. </w:t>
      </w:r>
    </w:p>
    <w:p w:rsidR="00D86800" w:rsidRDefault="00D86800" w:rsidP="00D111C5">
      <w:pPr>
        <w:pStyle w:val="Textoindependiente"/>
        <w:ind w:right="-1" w:firstLine="708"/>
      </w:pPr>
    </w:p>
    <w:p w:rsidR="00D86800" w:rsidRPr="00D111C5" w:rsidRDefault="00D86800" w:rsidP="00D111C5">
      <w:pPr>
        <w:pStyle w:val="Textoindependiente"/>
        <w:ind w:right="-1" w:firstLine="708"/>
      </w:pPr>
    </w:p>
    <w:p w:rsidR="00D111C5" w:rsidRPr="00D111C5" w:rsidRDefault="00FE615C" w:rsidP="00D111C5">
      <w:pPr>
        <w:pStyle w:val="Textoindependiente"/>
        <w:ind w:right="-1"/>
        <w:rPr>
          <w:b/>
        </w:rPr>
      </w:pPr>
      <w:r>
        <w:rPr>
          <w:b/>
        </w:rPr>
        <w:lastRenderedPageBreak/>
        <w:tab/>
      </w:r>
      <w:r w:rsidR="00490C5B">
        <w:rPr>
          <w:b/>
        </w:rPr>
        <w:t>4.5</w:t>
      </w:r>
      <w:r w:rsidR="00D111C5" w:rsidRPr="00D111C5">
        <w:rPr>
          <w:b/>
        </w:rPr>
        <w:t>.3.- Iluminación interior.</w:t>
      </w:r>
    </w:p>
    <w:p w:rsidR="00D111C5" w:rsidRPr="00D111C5" w:rsidRDefault="00D111C5" w:rsidP="00D111C5">
      <w:pPr>
        <w:pStyle w:val="Textoindependiente"/>
        <w:ind w:right="-1" w:firstLine="708"/>
      </w:pPr>
      <w:r w:rsidRPr="00D111C5">
        <w:t>Los artefactos de iluminación interior cuyas especificaciones y cantidad de lámparas se indica en plano, poseerán un capacitor para compensar el coseno fi y una ficha macho-hembra con cable tipo taller (TPR) para su desmontaje durante reparaciones.</w:t>
      </w:r>
    </w:p>
    <w:p w:rsidR="00D111C5" w:rsidRPr="00D111C5" w:rsidRDefault="00D111C5" w:rsidP="00D111C5">
      <w:pPr>
        <w:pStyle w:val="Sangradetextonormal"/>
        <w:ind w:left="0" w:right="-1"/>
        <w:jc w:val="both"/>
        <w:rPr>
          <w:rFonts w:ascii="Arial" w:hAnsi="Arial" w:cs="Arial"/>
          <w:b/>
          <w:sz w:val="24"/>
        </w:rPr>
      </w:pPr>
      <w:r w:rsidRPr="00D111C5">
        <w:rPr>
          <w:rFonts w:ascii="Arial" w:hAnsi="Arial" w:cs="Arial"/>
          <w:b/>
          <w:sz w:val="24"/>
        </w:rPr>
        <w:tab/>
        <w:t>Se realizará el recableado completo bajo cañerías existentes, donde falten cañerías o cajas para llaves de encendido se colocarán en forma exterior a través de cablecanal de 40 x 16 mm.</w:t>
      </w:r>
    </w:p>
    <w:p w:rsidR="00D111C5" w:rsidRPr="00D111C5" w:rsidRDefault="00D111C5" w:rsidP="00D111C5">
      <w:pPr>
        <w:pStyle w:val="Textoindependiente"/>
        <w:ind w:right="-1" w:firstLine="708"/>
      </w:pPr>
      <w:r w:rsidRPr="00D111C5">
        <w:t xml:space="preserve">En Archivo III, bajo entrepiso de madera, se completarán las cañerías metálicas y se taparán las cajas de modo que la instalación quede estanca. </w:t>
      </w:r>
    </w:p>
    <w:p w:rsidR="00D111C5" w:rsidRPr="00D111C5" w:rsidRDefault="00D111C5" w:rsidP="00D111C5">
      <w:pPr>
        <w:pStyle w:val="Textoindependiente"/>
        <w:ind w:right="-1" w:firstLine="708"/>
      </w:pPr>
      <w:r w:rsidRPr="00D111C5">
        <w:t xml:space="preserve"> El cable a utilizar es antillama de 2,5 mm2 + tierra 2,5 mm2, según norma IRAM 2183.</w:t>
      </w:r>
    </w:p>
    <w:p w:rsidR="00D111C5" w:rsidRPr="00D111C5" w:rsidRDefault="0004017D" w:rsidP="00D111C5">
      <w:pPr>
        <w:pStyle w:val="Textoindependiente"/>
        <w:ind w:right="-1"/>
        <w:rPr>
          <w:b/>
        </w:rPr>
      </w:pPr>
      <w:r>
        <w:rPr>
          <w:b/>
        </w:rPr>
        <w:tab/>
      </w:r>
      <w:r w:rsidR="00490C5B">
        <w:rPr>
          <w:b/>
        </w:rPr>
        <w:t>4.5</w:t>
      </w:r>
      <w:r w:rsidR="00D111C5" w:rsidRPr="00D111C5">
        <w:rPr>
          <w:b/>
        </w:rPr>
        <w:t>.4- Circuitos de Tomacorrientes</w:t>
      </w:r>
    </w:p>
    <w:p w:rsidR="00D111C5" w:rsidRPr="00D111C5" w:rsidRDefault="00D111C5" w:rsidP="00D111C5">
      <w:pPr>
        <w:pStyle w:val="Textoindependienteprimerasangra1"/>
        <w:ind w:right="-1"/>
        <w:jc w:val="both"/>
        <w:rPr>
          <w:rFonts w:ascii="Arial" w:hAnsi="Arial" w:cs="Arial"/>
        </w:rPr>
      </w:pPr>
      <w:r w:rsidRPr="00D111C5">
        <w:rPr>
          <w:rFonts w:ascii="Arial" w:hAnsi="Arial" w:cs="Arial"/>
        </w:rPr>
        <w:tab/>
        <w:t>En cada uno de los puestos indicados en plano, montados sobre los accesorios correspondientes, se montaran tomacorrientes Línea “Siglo XXI” como se indica en plano.</w:t>
      </w:r>
    </w:p>
    <w:p w:rsidR="00D111C5" w:rsidRPr="00D111C5" w:rsidRDefault="00D111C5" w:rsidP="00D111C5">
      <w:pPr>
        <w:pStyle w:val="Sangradetextonormal"/>
        <w:ind w:left="0" w:right="-1"/>
        <w:jc w:val="both"/>
        <w:rPr>
          <w:rFonts w:ascii="Arial" w:hAnsi="Arial" w:cs="Arial"/>
          <w:b/>
          <w:sz w:val="24"/>
        </w:rPr>
      </w:pPr>
      <w:r w:rsidRPr="00D111C5">
        <w:rPr>
          <w:rFonts w:ascii="Arial" w:hAnsi="Arial" w:cs="Arial"/>
        </w:rPr>
        <w:tab/>
      </w:r>
      <w:r w:rsidRPr="00D111C5">
        <w:rPr>
          <w:rFonts w:ascii="Arial" w:hAnsi="Arial" w:cs="Arial"/>
          <w:b/>
          <w:sz w:val="24"/>
        </w:rPr>
        <w:t>Se realizará el recableado completo bajo cañerías existentes, donde falten cañerías o cajas para tomacorrientes se colocarán en forma exterior a través de cablecanal de 40 x 16 mm.</w:t>
      </w:r>
    </w:p>
    <w:p w:rsidR="00D111C5" w:rsidRPr="00D111C5" w:rsidRDefault="00D111C5" w:rsidP="00D111C5">
      <w:pPr>
        <w:pStyle w:val="Textoindependienteprimerasangra1"/>
        <w:ind w:right="-1"/>
        <w:jc w:val="both"/>
        <w:rPr>
          <w:rFonts w:ascii="Arial" w:hAnsi="Arial" w:cs="Arial"/>
        </w:rPr>
      </w:pPr>
      <w:r w:rsidRPr="00D111C5">
        <w:rPr>
          <w:rFonts w:ascii="Arial" w:hAnsi="Arial" w:cs="Arial"/>
        </w:rPr>
        <w:tab/>
        <w:t>El cable a utilizar es antillama de 4 mm2 + tierra 4 mm2, según norma IRAM 2183.</w:t>
      </w:r>
    </w:p>
    <w:p w:rsidR="00D111C5" w:rsidRPr="00D111C5" w:rsidRDefault="00D111C5" w:rsidP="00D111C5">
      <w:pPr>
        <w:pStyle w:val="Textoindependiente"/>
        <w:ind w:right="-1"/>
      </w:pPr>
      <w:r w:rsidRPr="00D111C5">
        <w:rPr>
          <w:b/>
        </w:rPr>
        <w:tab/>
      </w:r>
      <w:r w:rsidRPr="00D111C5">
        <w:t>En el Subsuelo se cambiará la alimentación del Archivo Museo pasando a alimentarse desde el Tablero Seccional TS3.</w:t>
      </w:r>
    </w:p>
    <w:p w:rsidR="00D111C5" w:rsidRPr="00D111C5" w:rsidRDefault="00D111C5" w:rsidP="00D111C5">
      <w:pPr>
        <w:pStyle w:val="Textoindependiente"/>
        <w:ind w:right="-1"/>
        <w:rPr>
          <w:b/>
        </w:rPr>
      </w:pPr>
      <w:r w:rsidRPr="00D111C5">
        <w:tab/>
      </w:r>
      <w:r w:rsidR="00490C5B">
        <w:rPr>
          <w:b/>
        </w:rPr>
        <w:t>4.5</w:t>
      </w:r>
      <w:r w:rsidRPr="00D111C5">
        <w:rPr>
          <w:b/>
        </w:rPr>
        <w:t>.5.- Señal de Informática y Telefonía.</w:t>
      </w:r>
      <w:r w:rsidRPr="00D111C5">
        <w:rPr>
          <w:b/>
          <w:bCs/>
        </w:rPr>
        <w:t xml:space="preserve"> </w:t>
      </w:r>
    </w:p>
    <w:p w:rsidR="00D111C5" w:rsidRPr="00D111C5" w:rsidRDefault="00D111C5" w:rsidP="00D111C5">
      <w:pPr>
        <w:pStyle w:val="Textoindependienteprimerasangra1"/>
        <w:ind w:right="-1"/>
        <w:jc w:val="both"/>
        <w:rPr>
          <w:rFonts w:ascii="Arial" w:hAnsi="Arial" w:cs="Arial"/>
        </w:rPr>
      </w:pPr>
      <w:r w:rsidRPr="00D111C5">
        <w:rPr>
          <w:rFonts w:ascii="Arial" w:hAnsi="Arial" w:cs="Arial"/>
        </w:rPr>
        <w:tab/>
        <w:t>En el local de Mesa de Entrada se proveerá e instalará un Rack con las siguientes especificaciones técnicas:</w:t>
      </w:r>
    </w:p>
    <w:p w:rsidR="00D111C5" w:rsidRPr="00D111C5" w:rsidRDefault="00D111C5" w:rsidP="00D111C5">
      <w:pPr>
        <w:pStyle w:val="Textoindependienteprimerasangra1"/>
        <w:ind w:left="426" w:right="-1" w:firstLine="283"/>
        <w:jc w:val="both"/>
        <w:rPr>
          <w:rFonts w:ascii="Arial" w:hAnsi="Arial" w:cs="Arial"/>
        </w:rPr>
      </w:pPr>
      <w:r w:rsidRPr="00D111C5">
        <w:rPr>
          <w:rFonts w:ascii="Arial" w:hAnsi="Arial" w:cs="Arial"/>
        </w:rPr>
        <w:t xml:space="preserve">- Rack Mural de 2 cuerpos de 12 unidades por 19 pulgadas –     </w:t>
      </w:r>
      <w:r w:rsidRPr="00D111C5">
        <w:rPr>
          <w:rFonts w:ascii="Arial" w:hAnsi="Arial" w:cs="Arial"/>
        </w:rPr>
        <w:tab/>
        <w:t>Cantidad: 1 (uno).</w:t>
      </w:r>
    </w:p>
    <w:p w:rsidR="00D111C5" w:rsidRPr="00D111C5" w:rsidRDefault="00D111C5" w:rsidP="00D111C5">
      <w:pPr>
        <w:pStyle w:val="Textoindependienteprimerasangra1"/>
        <w:ind w:left="426" w:right="-1" w:firstLine="283"/>
        <w:jc w:val="both"/>
        <w:rPr>
          <w:rFonts w:ascii="Arial" w:hAnsi="Arial" w:cs="Arial"/>
        </w:rPr>
      </w:pPr>
      <w:r w:rsidRPr="00D111C5">
        <w:rPr>
          <w:rFonts w:ascii="Arial" w:hAnsi="Arial" w:cs="Arial"/>
        </w:rPr>
        <w:t>- Entrada de Cables por parte superior  e inferior.</w:t>
      </w:r>
    </w:p>
    <w:p w:rsidR="00D111C5" w:rsidRPr="00D111C5" w:rsidRDefault="00D111C5" w:rsidP="00D111C5">
      <w:pPr>
        <w:pStyle w:val="Textoindependienteprimerasangra1"/>
        <w:ind w:left="426" w:right="-1" w:firstLine="283"/>
        <w:jc w:val="both"/>
        <w:rPr>
          <w:rFonts w:ascii="Arial" w:hAnsi="Arial" w:cs="Arial"/>
        </w:rPr>
      </w:pPr>
      <w:r w:rsidRPr="00D111C5">
        <w:rPr>
          <w:rFonts w:ascii="Arial" w:hAnsi="Arial" w:cs="Arial"/>
        </w:rPr>
        <w:t>- Puerta Frontal con cerradura.</w:t>
      </w:r>
    </w:p>
    <w:p w:rsidR="00D111C5" w:rsidRPr="00D111C5" w:rsidRDefault="00D111C5" w:rsidP="00D111C5">
      <w:pPr>
        <w:pStyle w:val="Textoindependienteprimerasangra1"/>
        <w:ind w:left="426" w:right="-1" w:firstLine="283"/>
        <w:jc w:val="both"/>
        <w:rPr>
          <w:rFonts w:ascii="Arial" w:hAnsi="Arial" w:cs="Arial"/>
        </w:rPr>
      </w:pPr>
      <w:r w:rsidRPr="00D111C5">
        <w:rPr>
          <w:rFonts w:ascii="Arial" w:hAnsi="Arial" w:cs="Arial"/>
        </w:rPr>
        <w:t>- Profundidad mínima 50 mm.</w:t>
      </w:r>
    </w:p>
    <w:p w:rsidR="00D111C5" w:rsidRPr="00D111C5" w:rsidRDefault="00D111C5" w:rsidP="00D111C5">
      <w:pPr>
        <w:pStyle w:val="Textoindependiente"/>
        <w:ind w:right="-1" w:firstLine="708"/>
      </w:pPr>
      <w:r w:rsidRPr="00D111C5">
        <w:t>Previo a la compra del rack el Contratista presentará a la Inspección de Obra catálogo con las especificaciones técnicas del rack para su aprobación. El equipamiento a instalar dentro del Rack no forma parte de presente suministro.</w:t>
      </w:r>
    </w:p>
    <w:p w:rsidR="00D111C5" w:rsidRPr="00D111C5" w:rsidRDefault="00D111C5" w:rsidP="00D111C5">
      <w:pPr>
        <w:pStyle w:val="Textoindependiente"/>
        <w:ind w:right="-1" w:firstLine="708"/>
      </w:pPr>
      <w:r w:rsidRPr="00D111C5">
        <w:t>En dicho local se instalarán Bandejas Portacables de chapa galvanizada de 50 x 50 mm según plano, la altura de instalación corresponde a la del cablecanal  de PVC blanco, de sección 40 x 16 mm, el cual se desmontará y los cables UTP contenidos en su interior se tenderán sobre dichas bandejas.</w:t>
      </w:r>
    </w:p>
    <w:p w:rsidR="00D111C5" w:rsidRPr="00D111C5" w:rsidRDefault="00D111C5" w:rsidP="00D111C5">
      <w:pPr>
        <w:pStyle w:val="Textoindependienteprimerasangra"/>
        <w:spacing w:after="0"/>
        <w:ind w:firstLine="0"/>
        <w:jc w:val="both"/>
        <w:rPr>
          <w:rFonts w:ascii="Arial" w:hAnsi="Arial" w:cs="Arial"/>
        </w:rPr>
      </w:pPr>
      <w:r w:rsidRPr="00D111C5">
        <w:rPr>
          <w:rFonts w:ascii="Arial" w:hAnsi="Arial" w:cs="Arial"/>
        </w:rPr>
        <w:tab/>
        <w:t>Se realizará el cableado de interconexión con el Data Center, ubicado en el 2º piso, con 2 cables “UTP” categoría 5E.</w:t>
      </w:r>
    </w:p>
    <w:p w:rsidR="00D111C5" w:rsidRPr="00D111C5" w:rsidRDefault="00D111C5" w:rsidP="00D111C5">
      <w:pPr>
        <w:pStyle w:val="Textoindependiente"/>
        <w:ind w:right="-1" w:firstLine="708"/>
      </w:pPr>
      <w:r w:rsidRPr="00D111C5">
        <w:t>El tendido de cables a través del local de Boxes IGEHCS, contiguo a Mesa de Entradas se realizará sobre bandejas portacables existentes. Entre planta baja y segundo piso se tenderán en manguera PVC existente. El cableado en Data Center se realizará sobre bandejas portacables existentes, longitud cableado en Data Center:  15 metros (aprox.).</w:t>
      </w:r>
    </w:p>
    <w:p w:rsidR="00D111C5" w:rsidRDefault="00D111C5" w:rsidP="00D111C5">
      <w:pPr>
        <w:pStyle w:val="Textoindependiente"/>
        <w:ind w:right="-1" w:firstLine="708"/>
      </w:pPr>
      <w:r w:rsidRPr="00D111C5">
        <w:lastRenderedPageBreak/>
        <w:t xml:space="preserve">Los cables que ingresan al Rack quedarán sin conectar, se dejarán en su interior debidamente identificados y con un largo de reserva igual a la suma resultante del ancho, el alto y la profundidad del Rack. </w:t>
      </w:r>
    </w:p>
    <w:p w:rsidR="00CD7448" w:rsidRPr="00D111C5" w:rsidRDefault="00CD7448" w:rsidP="00D111C5">
      <w:pPr>
        <w:pStyle w:val="Textoindependiente"/>
        <w:ind w:right="-1" w:firstLine="708"/>
      </w:pPr>
    </w:p>
    <w:p w:rsidR="00D111C5" w:rsidRPr="00D111C5" w:rsidRDefault="0004017D" w:rsidP="00D111C5">
      <w:pPr>
        <w:pStyle w:val="Textoindependiente"/>
        <w:ind w:right="-1"/>
        <w:rPr>
          <w:b/>
        </w:rPr>
      </w:pPr>
      <w:r>
        <w:rPr>
          <w:b/>
        </w:rPr>
        <w:tab/>
      </w:r>
      <w:r w:rsidR="00490C5B">
        <w:rPr>
          <w:b/>
        </w:rPr>
        <w:t>4.5</w:t>
      </w:r>
      <w:r w:rsidR="00D111C5" w:rsidRPr="00D111C5">
        <w:rPr>
          <w:b/>
        </w:rPr>
        <w:t>.6.- Puesta a Tierra.</w:t>
      </w:r>
    </w:p>
    <w:p w:rsidR="00D111C5" w:rsidRPr="00D111C5" w:rsidRDefault="00D111C5" w:rsidP="00D111C5">
      <w:pPr>
        <w:pStyle w:val="Textoindependiente"/>
        <w:ind w:right="-1" w:firstLine="708"/>
      </w:pPr>
      <w:r w:rsidRPr="00D111C5">
        <w:t>Las partes metálicas sin tensión de los circuitos y aparatos deben ser conectados a tierra mediante un conductor fijado con terminales apropiados de suficiente resistencia mecánica que aseguren un contacto eficaz y permanente.</w:t>
      </w:r>
    </w:p>
    <w:p w:rsidR="00D111C5" w:rsidRPr="00D111C5" w:rsidRDefault="00016632" w:rsidP="00D111C5">
      <w:pPr>
        <w:pStyle w:val="Textoindependiente"/>
        <w:ind w:right="-1"/>
        <w:rPr>
          <w:b/>
        </w:rPr>
      </w:pPr>
      <w:r>
        <w:rPr>
          <w:b/>
        </w:rPr>
        <w:tab/>
        <w:t>4.5</w:t>
      </w:r>
      <w:r w:rsidR="00D111C5" w:rsidRPr="00D111C5">
        <w:rPr>
          <w:b/>
        </w:rPr>
        <w:t>.7. - Presentación de Muestras</w:t>
      </w:r>
    </w:p>
    <w:p w:rsidR="00D111C5" w:rsidRPr="00D111C5" w:rsidRDefault="00D111C5" w:rsidP="00D111C5">
      <w:pPr>
        <w:pStyle w:val="Textoindependiente"/>
        <w:ind w:right="-1" w:firstLine="708"/>
      </w:pPr>
      <w:r w:rsidRPr="00D111C5">
        <w:t>El Contratista deberá presentar antes de la ejecución de cualquier trabajo muestras de todos los materiales y artefactos a utilizar en la obra por Nota de Pedido  para su aprobación por la Inspección por Orden de Servicio. Sin este requisito no se podrá instalar ningún material y/o artefacto en la obra, debiendo el Contratista  proceder al retiro  de los mismos bajo su exclusivo cargo y responsabilidad.</w:t>
      </w:r>
    </w:p>
    <w:p w:rsidR="0058511E" w:rsidRPr="00D111C5" w:rsidRDefault="0058511E" w:rsidP="001A023D">
      <w:pPr>
        <w:pStyle w:val="Default"/>
        <w:ind w:firstLine="709"/>
        <w:jc w:val="both"/>
        <w:rPr>
          <w:lang w:val="es-AR"/>
        </w:rPr>
      </w:pPr>
    </w:p>
    <w:p w:rsidR="0058511E" w:rsidRPr="00D111C5" w:rsidRDefault="009F329F" w:rsidP="001A023D">
      <w:pPr>
        <w:pStyle w:val="Default"/>
        <w:ind w:firstLine="709"/>
        <w:jc w:val="both"/>
        <w:rPr>
          <w:b/>
        </w:rPr>
      </w:pPr>
      <w:r>
        <w:rPr>
          <w:b/>
        </w:rPr>
        <w:t>4.6</w:t>
      </w:r>
      <w:r w:rsidR="0058511E" w:rsidRPr="00D111C5">
        <w:rPr>
          <w:b/>
        </w:rPr>
        <w:t>.- Pintura</w:t>
      </w:r>
    </w:p>
    <w:p w:rsidR="0058511E" w:rsidRPr="00D111C5" w:rsidRDefault="0058511E" w:rsidP="001A023D">
      <w:pPr>
        <w:ind w:firstLine="709"/>
        <w:jc w:val="both"/>
        <w:rPr>
          <w:rFonts w:ascii="Arial" w:hAnsi="Arial" w:cs="Arial"/>
          <w:sz w:val="24"/>
        </w:rPr>
      </w:pPr>
      <w:r w:rsidRPr="00D111C5">
        <w:rPr>
          <w:rFonts w:ascii="Arial" w:hAnsi="Arial" w:cs="Arial"/>
          <w:sz w:val="24"/>
        </w:rPr>
        <w:t xml:space="preserve">Por la provisión de materiales y mano de obra para efectuar los trabajos de pintura de las paredes </w:t>
      </w:r>
      <w:r w:rsidR="00DA4F0C" w:rsidRPr="00D111C5">
        <w:rPr>
          <w:rFonts w:ascii="Arial" w:hAnsi="Arial" w:cs="Arial"/>
          <w:sz w:val="24"/>
        </w:rPr>
        <w:t xml:space="preserve">interiores </w:t>
      </w:r>
      <w:r w:rsidR="00506574" w:rsidRPr="00D111C5">
        <w:rPr>
          <w:rFonts w:ascii="Arial" w:hAnsi="Arial" w:cs="Arial"/>
          <w:sz w:val="24"/>
        </w:rPr>
        <w:t>en los sectores delimitados en el plano</w:t>
      </w:r>
      <w:r w:rsidRPr="00D111C5">
        <w:rPr>
          <w:rFonts w:ascii="Arial" w:hAnsi="Arial" w:cs="Arial"/>
          <w:sz w:val="24"/>
        </w:rPr>
        <w:t xml:space="preserve">. Se ejecutaran de acuerdo a las normas de este pliego, a las instrucciones de los productos a emplear y de acuerdo a las reglas del buen arte. </w:t>
      </w:r>
    </w:p>
    <w:p w:rsidR="0058511E" w:rsidRPr="00D111C5" w:rsidRDefault="0058511E" w:rsidP="001A023D">
      <w:pPr>
        <w:ind w:firstLine="709"/>
        <w:jc w:val="both"/>
        <w:rPr>
          <w:rFonts w:ascii="Arial" w:hAnsi="Arial" w:cs="Arial"/>
          <w:sz w:val="24"/>
          <w:lang w:val="es-MX"/>
        </w:rPr>
      </w:pPr>
      <w:r w:rsidRPr="00D111C5">
        <w:rPr>
          <w:rFonts w:ascii="Arial" w:hAnsi="Arial" w:cs="Arial"/>
          <w:sz w:val="24"/>
          <w:lang w:val="es-MX"/>
        </w:rPr>
        <w:t xml:space="preserve">Todas las superficies </w:t>
      </w:r>
      <w:r w:rsidR="00F50302">
        <w:rPr>
          <w:rFonts w:ascii="Arial" w:hAnsi="Arial" w:cs="Arial"/>
          <w:sz w:val="24"/>
          <w:lang w:val="es-MX"/>
        </w:rPr>
        <w:t>a tratar</w:t>
      </w:r>
      <w:r w:rsidRPr="00D111C5">
        <w:rPr>
          <w:rFonts w:ascii="Arial" w:hAnsi="Arial" w:cs="Arial"/>
          <w:sz w:val="24"/>
          <w:lang w:val="es-MX"/>
        </w:rPr>
        <w:t xml:space="preserve"> se limpiarán prolijamente y se prepararán en forma conveniente antes de recibir las sucesivas manos de pintura. </w:t>
      </w:r>
    </w:p>
    <w:p w:rsidR="0058511E" w:rsidRPr="00D111C5" w:rsidRDefault="0058511E" w:rsidP="001A023D">
      <w:pPr>
        <w:ind w:firstLine="709"/>
        <w:jc w:val="both"/>
        <w:rPr>
          <w:rFonts w:ascii="Arial" w:hAnsi="Arial" w:cs="Arial"/>
          <w:sz w:val="24"/>
          <w:lang w:val="es-MX"/>
        </w:rPr>
      </w:pPr>
      <w:r w:rsidRPr="00D111C5">
        <w:rPr>
          <w:rFonts w:ascii="Arial" w:hAnsi="Arial" w:cs="Arial"/>
          <w:sz w:val="24"/>
          <w:lang w:val="es-MX"/>
        </w:rPr>
        <w:t>Se tomarán todas las precauciones indispensables a fin de preservar las obras del polvo, entre otros. Será condición indispensable para la aceptación de los trabajos, que éstos tengan un acabado perfecto. No se permitirá el uso de productos que no sean de primera calidad y de marcas reconocidas en el mercado.</w:t>
      </w:r>
    </w:p>
    <w:p w:rsidR="00206D37" w:rsidRDefault="00206D37" w:rsidP="001A023D">
      <w:pPr>
        <w:ind w:firstLine="709"/>
        <w:jc w:val="both"/>
        <w:rPr>
          <w:rFonts w:ascii="Arial" w:hAnsi="Arial" w:cs="Arial"/>
          <w:b/>
          <w:sz w:val="24"/>
          <w:lang w:val="es-MX"/>
        </w:rPr>
      </w:pPr>
    </w:p>
    <w:p w:rsidR="0058511E" w:rsidRPr="00D111C5" w:rsidRDefault="009F329F" w:rsidP="001A023D">
      <w:pPr>
        <w:ind w:firstLine="709"/>
        <w:jc w:val="both"/>
        <w:rPr>
          <w:rFonts w:ascii="Arial" w:hAnsi="Arial" w:cs="Arial"/>
          <w:b/>
          <w:sz w:val="24"/>
          <w:lang w:val="es-MX"/>
        </w:rPr>
      </w:pPr>
      <w:r>
        <w:rPr>
          <w:rFonts w:ascii="Arial" w:hAnsi="Arial" w:cs="Arial"/>
          <w:b/>
          <w:sz w:val="24"/>
          <w:lang w:val="es-MX"/>
        </w:rPr>
        <w:t>4.6</w:t>
      </w:r>
      <w:r w:rsidR="0058511E" w:rsidRPr="00D111C5">
        <w:rPr>
          <w:rFonts w:ascii="Arial" w:hAnsi="Arial" w:cs="Arial"/>
          <w:b/>
          <w:sz w:val="24"/>
          <w:lang w:val="es-MX"/>
        </w:rPr>
        <w:t>.1.- Pintura interior</w:t>
      </w:r>
    </w:p>
    <w:p w:rsidR="0058511E" w:rsidRPr="00D111C5" w:rsidRDefault="0058511E" w:rsidP="001A023D">
      <w:pPr>
        <w:ind w:firstLine="709"/>
        <w:jc w:val="both"/>
        <w:rPr>
          <w:rFonts w:ascii="Arial" w:hAnsi="Arial" w:cs="Arial"/>
          <w:sz w:val="24"/>
          <w:lang w:val="es-MX"/>
        </w:rPr>
      </w:pPr>
      <w:r w:rsidRPr="00D111C5">
        <w:rPr>
          <w:rFonts w:ascii="Arial" w:hAnsi="Arial" w:cs="Arial"/>
          <w:sz w:val="24"/>
          <w:lang w:val="es-MX"/>
        </w:rPr>
        <w:tab/>
        <w:t xml:space="preserve">Se aplicará </w:t>
      </w:r>
      <w:r w:rsidR="002E04BC" w:rsidRPr="00D111C5">
        <w:rPr>
          <w:rFonts w:ascii="Arial" w:hAnsi="Arial" w:cs="Arial"/>
          <w:sz w:val="24"/>
          <w:lang w:val="es-MX"/>
        </w:rPr>
        <w:t>latex para interiores ti</w:t>
      </w:r>
      <w:r w:rsidRPr="00D111C5">
        <w:rPr>
          <w:rFonts w:ascii="Arial" w:hAnsi="Arial" w:cs="Arial"/>
          <w:sz w:val="24"/>
          <w:lang w:val="es-MX"/>
        </w:rPr>
        <w:t>po “</w:t>
      </w:r>
      <w:r w:rsidR="002E04BC" w:rsidRPr="00D111C5">
        <w:rPr>
          <w:rFonts w:ascii="Arial" w:hAnsi="Arial" w:cs="Arial"/>
          <w:sz w:val="24"/>
          <w:lang w:val="es-MX"/>
        </w:rPr>
        <w:t>Albalatex</w:t>
      </w:r>
      <w:r w:rsidRPr="00D111C5">
        <w:rPr>
          <w:rFonts w:ascii="Arial" w:hAnsi="Arial" w:cs="Arial"/>
          <w:sz w:val="24"/>
          <w:lang w:val="es-MX"/>
        </w:rPr>
        <w:t>” o equivalente de igual calidad y marca</w:t>
      </w:r>
      <w:r w:rsidR="00F50302">
        <w:rPr>
          <w:rFonts w:ascii="Arial" w:hAnsi="Arial" w:cs="Arial"/>
          <w:sz w:val="24"/>
          <w:lang w:val="es-MX"/>
        </w:rPr>
        <w:t xml:space="preserve"> reconocida, </w:t>
      </w:r>
      <w:r w:rsidR="00DC0745">
        <w:rPr>
          <w:rFonts w:ascii="Arial" w:hAnsi="Arial" w:cs="Arial"/>
          <w:sz w:val="24"/>
          <w:lang w:val="es-MX"/>
        </w:rPr>
        <w:t xml:space="preserve">en local 1, 2 y 3, </w:t>
      </w:r>
      <w:r w:rsidR="00F50302">
        <w:rPr>
          <w:rFonts w:ascii="Arial" w:hAnsi="Arial" w:cs="Arial"/>
          <w:sz w:val="24"/>
          <w:lang w:val="es-MX"/>
        </w:rPr>
        <w:t>color a determinar</w:t>
      </w:r>
      <w:r w:rsidRPr="00D111C5">
        <w:rPr>
          <w:rFonts w:ascii="Arial" w:hAnsi="Arial" w:cs="Arial"/>
          <w:sz w:val="24"/>
          <w:lang w:val="es-MX"/>
        </w:rPr>
        <w:t xml:space="preserve"> por la inspección.</w:t>
      </w:r>
    </w:p>
    <w:p w:rsidR="0058511E" w:rsidRPr="00D111C5" w:rsidRDefault="0058511E" w:rsidP="001A023D">
      <w:pPr>
        <w:ind w:firstLine="709"/>
        <w:jc w:val="both"/>
        <w:rPr>
          <w:rFonts w:ascii="Arial" w:hAnsi="Arial" w:cs="Arial"/>
          <w:sz w:val="24"/>
          <w:lang w:val="es-MX"/>
        </w:rPr>
      </w:pPr>
      <w:r w:rsidRPr="00D111C5">
        <w:rPr>
          <w:rFonts w:ascii="Arial" w:hAnsi="Arial" w:cs="Arial"/>
          <w:sz w:val="24"/>
          <w:lang w:val="es-MX"/>
        </w:rPr>
        <w:t xml:space="preserve">- Trabajos preparatorios: </w:t>
      </w:r>
      <w:r w:rsidR="00850FE6" w:rsidRPr="00D111C5">
        <w:rPr>
          <w:rFonts w:ascii="Arial" w:hAnsi="Arial" w:cs="Arial"/>
          <w:sz w:val="24"/>
          <w:lang w:val="es-MX"/>
        </w:rPr>
        <w:t>S</w:t>
      </w:r>
      <w:r w:rsidRPr="00D111C5">
        <w:rPr>
          <w:rFonts w:ascii="Arial" w:hAnsi="Arial" w:cs="Arial"/>
          <w:sz w:val="24"/>
          <w:lang w:val="es-MX"/>
        </w:rPr>
        <w:t xml:space="preserve">e deberán lijar y preparar </w:t>
      </w:r>
      <w:r w:rsidR="00850FE6" w:rsidRPr="00D111C5">
        <w:rPr>
          <w:rFonts w:ascii="Arial" w:hAnsi="Arial" w:cs="Arial"/>
          <w:sz w:val="24"/>
          <w:lang w:val="es-MX"/>
        </w:rPr>
        <w:t xml:space="preserve">todas </w:t>
      </w:r>
      <w:r w:rsidRPr="00D111C5">
        <w:rPr>
          <w:rFonts w:ascii="Arial" w:hAnsi="Arial" w:cs="Arial"/>
          <w:sz w:val="24"/>
          <w:lang w:val="es-MX"/>
        </w:rPr>
        <w:t>la</w:t>
      </w:r>
      <w:r w:rsidR="00850FE6" w:rsidRPr="00D111C5">
        <w:rPr>
          <w:rFonts w:ascii="Arial" w:hAnsi="Arial" w:cs="Arial"/>
          <w:sz w:val="24"/>
          <w:lang w:val="es-MX"/>
        </w:rPr>
        <w:t>s s</w:t>
      </w:r>
      <w:r w:rsidRPr="00D111C5">
        <w:rPr>
          <w:rFonts w:ascii="Arial" w:hAnsi="Arial" w:cs="Arial"/>
          <w:sz w:val="24"/>
          <w:lang w:val="es-MX"/>
        </w:rPr>
        <w:t>uperficie</w:t>
      </w:r>
      <w:r w:rsidR="00850FE6" w:rsidRPr="00D111C5">
        <w:rPr>
          <w:rFonts w:ascii="Arial" w:hAnsi="Arial" w:cs="Arial"/>
          <w:sz w:val="24"/>
          <w:lang w:val="es-MX"/>
        </w:rPr>
        <w:t>s</w:t>
      </w:r>
      <w:r w:rsidRPr="00D111C5">
        <w:rPr>
          <w:rFonts w:ascii="Arial" w:hAnsi="Arial" w:cs="Arial"/>
          <w:sz w:val="24"/>
          <w:lang w:val="es-MX"/>
        </w:rPr>
        <w:t xml:space="preserve"> para que quede libre de polvo, suciedad e imperfecciones. </w:t>
      </w:r>
    </w:p>
    <w:p w:rsidR="0058511E" w:rsidRDefault="0058511E" w:rsidP="001A023D">
      <w:pPr>
        <w:ind w:firstLine="709"/>
        <w:jc w:val="both"/>
        <w:rPr>
          <w:rFonts w:ascii="Arial" w:hAnsi="Arial" w:cs="Arial"/>
          <w:sz w:val="24"/>
          <w:lang w:val="es-MX"/>
        </w:rPr>
      </w:pPr>
      <w:r w:rsidRPr="00D111C5">
        <w:rPr>
          <w:rFonts w:ascii="Arial" w:hAnsi="Arial" w:cs="Arial"/>
          <w:sz w:val="24"/>
          <w:lang w:val="es-MX"/>
        </w:rPr>
        <w:t xml:space="preserve">- </w:t>
      </w:r>
      <w:r w:rsidR="00DD423E">
        <w:rPr>
          <w:rFonts w:ascii="Arial" w:hAnsi="Arial" w:cs="Arial"/>
          <w:sz w:val="24"/>
          <w:lang w:val="es-MX"/>
        </w:rPr>
        <w:t>Enduido</w:t>
      </w:r>
      <w:r w:rsidRPr="00D111C5">
        <w:rPr>
          <w:rFonts w:ascii="Arial" w:hAnsi="Arial" w:cs="Arial"/>
          <w:sz w:val="24"/>
          <w:lang w:val="es-MX"/>
        </w:rPr>
        <w:t xml:space="preserve">: </w:t>
      </w:r>
      <w:r w:rsidR="00DD423E">
        <w:rPr>
          <w:rFonts w:ascii="Arial" w:hAnsi="Arial" w:cs="Arial"/>
          <w:sz w:val="24"/>
          <w:lang w:val="es-MX"/>
        </w:rPr>
        <w:t xml:space="preserve">Aplicar Enduido de </w:t>
      </w:r>
      <w:r w:rsidRPr="00D111C5">
        <w:rPr>
          <w:rFonts w:ascii="Arial" w:hAnsi="Arial" w:cs="Arial"/>
          <w:sz w:val="24"/>
          <w:lang w:val="es-MX"/>
        </w:rPr>
        <w:t xml:space="preserve">primera calidad, para eliminar </w:t>
      </w:r>
      <w:r w:rsidR="00B10ED1">
        <w:rPr>
          <w:rFonts w:ascii="Arial" w:hAnsi="Arial" w:cs="Arial"/>
          <w:sz w:val="24"/>
          <w:lang w:val="es-MX"/>
        </w:rPr>
        <w:t xml:space="preserve">solo </w:t>
      </w:r>
      <w:r w:rsidRPr="00D111C5">
        <w:rPr>
          <w:rFonts w:ascii="Arial" w:hAnsi="Arial" w:cs="Arial"/>
          <w:sz w:val="24"/>
          <w:lang w:val="es-MX"/>
        </w:rPr>
        <w:t>las imperfecciones, siempre en sucesivas capas delgadas. Después de 8 hs. lijar con lija fina en seco.</w:t>
      </w:r>
    </w:p>
    <w:p w:rsidR="00B10ED1" w:rsidRPr="00D111C5" w:rsidRDefault="0001115A" w:rsidP="001A023D">
      <w:pPr>
        <w:ind w:firstLine="709"/>
        <w:jc w:val="both"/>
        <w:rPr>
          <w:rFonts w:ascii="Arial" w:hAnsi="Arial" w:cs="Arial"/>
          <w:sz w:val="24"/>
          <w:lang w:val="es-MX"/>
        </w:rPr>
      </w:pPr>
      <w:r>
        <w:rPr>
          <w:rFonts w:ascii="Arial" w:hAnsi="Arial" w:cs="Arial"/>
          <w:sz w:val="24"/>
          <w:lang w:val="es-MX"/>
        </w:rPr>
        <w:t>- Sellador: A</w:t>
      </w:r>
      <w:r w:rsidR="00B10ED1">
        <w:rPr>
          <w:rFonts w:ascii="Arial" w:hAnsi="Arial" w:cs="Arial"/>
          <w:sz w:val="24"/>
          <w:lang w:val="es-MX"/>
        </w:rPr>
        <w:t>pli</w:t>
      </w:r>
      <w:r w:rsidR="000F3103">
        <w:rPr>
          <w:rFonts w:ascii="Arial" w:hAnsi="Arial" w:cs="Arial"/>
          <w:sz w:val="24"/>
          <w:lang w:val="es-MX"/>
        </w:rPr>
        <w:t xml:space="preserve">car sellador </w:t>
      </w:r>
      <w:r w:rsidR="00DE6391">
        <w:rPr>
          <w:rFonts w:ascii="Arial" w:hAnsi="Arial" w:cs="Arial"/>
          <w:sz w:val="24"/>
          <w:lang w:val="es-MX"/>
        </w:rPr>
        <w:t xml:space="preserve">de primera calidad, </w:t>
      </w:r>
      <w:r w:rsidR="00B10ED1">
        <w:rPr>
          <w:rFonts w:ascii="Arial" w:hAnsi="Arial" w:cs="Arial"/>
          <w:sz w:val="24"/>
          <w:lang w:val="es-MX"/>
        </w:rPr>
        <w:t>en los sectores que se realicen los revoques a nuevo, para facilitar la adherencia de la pintura.</w:t>
      </w:r>
    </w:p>
    <w:p w:rsidR="0058511E" w:rsidRPr="00D111C5" w:rsidRDefault="0058511E" w:rsidP="001A023D">
      <w:pPr>
        <w:ind w:firstLine="709"/>
        <w:jc w:val="both"/>
        <w:rPr>
          <w:rFonts w:ascii="Arial" w:hAnsi="Arial" w:cs="Arial"/>
          <w:sz w:val="24"/>
          <w:lang w:val="es-MX"/>
        </w:rPr>
      </w:pPr>
      <w:r w:rsidRPr="00D111C5">
        <w:rPr>
          <w:rFonts w:ascii="Arial" w:hAnsi="Arial" w:cs="Arial"/>
          <w:sz w:val="24"/>
          <w:lang w:val="es-MX"/>
        </w:rPr>
        <w:t xml:space="preserve">- Terminación: Se aplicarán </w:t>
      </w:r>
      <w:r w:rsidR="008650AD">
        <w:rPr>
          <w:rFonts w:ascii="Arial" w:hAnsi="Arial" w:cs="Arial"/>
          <w:sz w:val="24"/>
          <w:lang w:val="es-MX"/>
        </w:rPr>
        <w:t xml:space="preserve">de </w:t>
      </w:r>
      <w:r w:rsidRPr="00D111C5">
        <w:rPr>
          <w:rFonts w:ascii="Arial" w:hAnsi="Arial" w:cs="Arial"/>
          <w:sz w:val="24"/>
          <w:lang w:val="es-MX"/>
        </w:rPr>
        <w:t>dos</w:t>
      </w:r>
      <w:r w:rsidR="008650AD">
        <w:rPr>
          <w:rFonts w:ascii="Arial" w:hAnsi="Arial" w:cs="Arial"/>
          <w:sz w:val="24"/>
          <w:lang w:val="es-MX"/>
        </w:rPr>
        <w:t xml:space="preserve"> a tres</w:t>
      </w:r>
      <w:r w:rsidRPr="00D111C5">
        <w:rPr>
          <w:rFonts w:ascii="Arial" w:hAnsi="Arial" w:cs="Arial"/>
          <w:sz w:val="24"/>
          <w:lang w:val="es-MX"/>
        </w:rPr>
        <w:t xml:space="preserve"> manos de </w:t>
      </w:r>
      <w:r w:rsidR="00850FE6" w:rsidRPr="00D111C5">
        <w:rPr>
          <w:rFonts w:ascii="Arial" w:hAnsi="Arial" w:cs="Arial"/>
          <w:sz w:val="24"/>
          <w:lang w:val="es-MX"/>
        </w:rPr>
        <w:t>latex para interiores tipo “Albalatex</w:t>
      </w:r>
      <w:r w:rsidRPr="00D111C5">
        <w:rPr>
          <w:rFonts w:ascii="Arial" w:hAnsi="Arial" w:cs="Arial"/>
          <w:sz w:val="24"/>
          <w:lang w:val="es-MX"/>
        </w:rPr>
        <w:t xml:space="preserve">” o equivalente de igual calidad y marca reconocida, </w:t>
      </w:r>
      <w:r w:rsidR="00850FE6" w:rsidRPr="00D111C5">
        <w:rPr>
          <w:rFonts w:ascii="Arial" w:hAnsi="Arial" w:cs="Arial"/>
          <w:sz w:val="24"/>
          <w:lang w:val="es-MX"/>
        </w:rPr>
        <w:t>en las paredes indicadas en planos.</w:t>
      </w:r>
    </w:p>
    <w:p w:rsidR="00D4105D" w:rsidRPr="00D111C5" w:rsidRDefault="009F329F" w:rsidP="00D4105D">
      <w:pPr>
        <w:ind w:firstLine="709"/>
        <w:jc w:val="both"/>
        <w:rPr>
          <w:rFonts w:ascii="Arial" w:hAnsi="Arial" w:cs="Arial"/>
          <w:b/>
          <w:sz w:val="24"/>
          <w:lang w:val="es-MX"/>
        </w:rPr>
      </w:pPr>
      <w:r>
        <w:rPr>
          <w:rFonts w:ascii="Arial" w:hAnsi="Arial" w:cs="Arial"/>
          <w:b/>
          <w:sz w:val="24"/>
          <w:lang w:val="es-MX"/>
        </w:rPr>
        <w:t>4.6</w:t>
      </w:r>
      <w:r w:rsidR="00904B59" w:rsidRPr="00D111C5">
        <w:rPr>
          <w:rFonts w:ascii="Arial" w:hAnsi="Arial" w:cs="Arial"/>
          <w:b/>
          <w:sz w:val="24"/>
          <w:lang w:val="es-MX"/>
        </w:rPr>
        <w:t>.2</w:t>
      </w:r>
      <w:r w:rsidR="00D4105D" w:rsidRPr="00D111C5">
        <w:rPr>
          <w:rFonts w:ascii="Arial" w:hAnsi="Arial" w:cs="Arial"/>
          <w:b/>
          <w:sz w:val="24"/>
          <w:lang w:val="es-MX"/>
        </w:rPr>
        <w:t xml:space="preserve">.- Pintura en cielorrasos </w:t>
      </w:r>
    </w:p>
    <w:p w:rsidR="00D4105D" w:rsidRPr="00D111C5" w:rsidRDefault="00D4105D" w:rsidP="00D4105D">
      <w:pPr>
        <w:ind w:firstLine="709"/>
        <w:jc w:val="both"/>
        <w:rPr>
          <w:rFonts w:ascii="Arial" w:hAnsi="Arial" w:cs="Arial"/>
          <w:sz w:val="24"/>
          <w:lang w:val="es-MX"/>
        </w:rPr>
      </w:pPr>
      <w:r w:rsidRPr="00D111C5">
        <w:rPr>
          <w:rFonts w:ascii="Arial" w:hAnsi="Arial" w:cs="Arial"/>
          <w:sz w:val="24"/>
          <w:lang w:val="es-MX"/>
        </w:rPr>
        <w:tab/>
        <w:t xml:space="preserve">Se aplicará </w:t>
      </w:r>
      <w:r w:rsidR="00011C33" w:rsidRPr="00D111C5">
        <w:rPr>
          <w:rFonts w:ascii="Arial" w:hAnsi="Arial" w:cs="Arial"/>
          <w:sz w:val="24"/>
          <w:lang w:val="es-MX"/>
        </w:rPr>
        <w:t>latex para cielorrasos tipo “Alba Cielos rasos</w:t>
      </w:r>
      <w:r w:rsidRPr="00D111C5">
        <w:rPr>
          <w:rFonts w:ascii="Arial" w:hAnsi="Arial" w:cs="Arial"/>
          <w:sz w:val="24"/>
          <w:lang w:val="es-MX"/>
        </w:rPr>
        <w:t>” o equivalente de igual calidad y marca</w:t>
      </w:r>
      <w:r w:rsidR="00F50302">
        <w:rPr>
          <w:rFonts w:ascii="Arial" w:hAnsi="Arial" w:cs="Arial"/>
          <w:sz w:val="24"/>
          <w:lang w:val="es-MX"/>
        </w:rPr>
        <w:t xml:space="preserve"> reconocida,</w:t>
      </w:r>
      <w:r w:rsidR="00B637AF">
        <w:rPr>
          <w:rFonts w:ascii="Arial" w:hAnsi="Arial" w:cs="Arial"/>
          <w:sz w:val="24"/>
          <w:lang w:val="es-MX"/>
        </w:rPr>
        <w:t xml:space="preserve"> en local 1, </w:t>
      </w:r>
      <w:r w:rsidR="00D7366B">
        <w:rPr>
          <w:rFonts w:ascii="Arial" w:hAnsi="Arial" w:cs="Arial"/>
          <w:sz w:val="24"/>
          <w:lang w:val="es-MX"/>
        </w:rPr>
        <w:t>2 y 3,</w:t>
      </w:r>
      <w:r w:rsidR="00F50302">
        <w:rPr>
          <w:rFonts w:ascii="Arial" w:hAnsi="Arial" w:cs="Arial"/>
          <w:sz w:val="24"/>
          <w:lang w:val="es-MX"/>
        </w:rPr>
        <w:t xml:space="preserve"> color a determinar</w:t>
      </w:r>
      <w:r w:rsidRPr="00D111C5">
        <w:rPr>
          <w:rFonts w:ascii="Arial" w:hAnsi="Arial" w:cs="Arial"/>
          <w:sz w:val="24"/>
          <w:lang w:val="es-MX"/>
        </w:rPr>
        <w:t xml:space="preserve"> por la inspección.</w:t>
      </w:r>
    </w:p>
    <w:p w:rsidR="00DE6391" w:rsidRDefault="00D4105D" w:rsidP="00D4105D">
      <w:pPr>
        <w:ind w:firstLine="709"/>
        <w:jc w:val="both"/>
        <w:rPr>
          <w:rFonts w:ascii="Arial" w:hAnsi="Arial" w:cs="Arial"/>
          <w:sz w:val="24"/>
          <w:lang w:val="es-MX"/>
        </w:rPr>
      </w:pPr>
      <w:r w:rsidRPr="00D111C5">
        <w:rPr>
          <w:rFonts w:ascii="Arial" w:hAnsi="Arial" w:cs="Arial"/>
          <w:sz w:val="24"/>
          <w:lang w:val="es-MX"/>
        </w:rPr>
        <w:t xml:space="preserve">- Trabajos preparatorios: </w:t>
      </w:r>
      <w:r w:rsidR="00035741" w:rsidRPr="00D111C5">
        <w:rPr>
          <w:rFonts w:ascii="Arial" w:hAnsi="Arial" w:cs="Arial"/>
          <w:sz w:val="24"/>
          <w:lang w:val="es-MX"/>
        </w:rPr>
        <w:t>S</w:t>
      </w:r>
      <w:r w:rsidRPr="00D111C5">
        <w:rPr>
          <w:rFonts w:ascii="Arial" w:hAnsi="Arial" w:cs="Arial"/>
          <w:sz w:val="24"/>
          <w:lang w:val="es-MX"/>
        </w:rPr>
        <w:t>e deberán lijar y preparar la superficie para que quede libre de polvo, suciedad e imperfecciones.</w:t>
      </w:r>
    </w:p>
    <w:p w:rsidR="00D4105D" w:rsidRPr="00D111C5" w:rsidRDefault="00DE6391" w:rsidP="00D4105D">
      <w:pPr>
        <w:ind w:firstLine="709"/>
        <w:jc w:val="both"/>
        <w:rPr>
          <w:rFonts w:ascii="Arial" w:hAnsi="Arial" w:cs="Arial"/>
          <w:sz w:val="24"/>
          <w:lang w:val="es-MX"/>
        </w:rPr>
      </w:pPr>
      <w:r>
        <w:rPr>
          <w:rFonts w:ascii="Arial" w:hAnsi="Arial" w:cs="Arial"/>
          <w:sz w:val="24"/>
          <w:lang w:val="es-MX"/>
        </w:rPr>
        <w:lastRenderedPageBreak/>
        <w:t>- Sellador: Aplicar sellador de primera calidad, en los sectores que se realicen a nuevo, para facilitar la adherencia de la pintura.</w:t>
      </w:r>
      <w:r w:rsidR="00D4105D" w:rsidRPr="00D111C5">
        <w:rPr>
          <w:rFonts w:ascii="Arial" w:hAnsi="Arial" w:cs="Arial"/>
          <w:sz w:val="24"/>
          <w:lang w:val="es-MX"/>
        </w:rPr>
        <w:t xml:space="preserve"> </w:t>
      </w:r>
    </w:p>
    <w:p w:rsidR="00D4105D" w:rsidRDefault="00D4105D" w:rsidP="00D4105D">
      <w:pPr>
        <w:ind w:firstLine="709"/>
        <w:jc w:val="both"/>
        <w:rPr>
          <w:rFonts w:ascii="Arial" w:hAnsi="Arial" w:cs="Arial"/>
          <w:sz w:val="24"/>
          <w:lang w:val="es-MX"/>
        </w:rPr>
      </w:pPr>
      <w:r w:rsidRPr="00D111C5">
        <w:rPr>
          <w:rFonts w:ascii="Arial" w:hAnsi="Arial" w:cs="Arial"/>
          <w:sz w:val="24"/>
          <w:lang w:val="es-MX"/>
        </w:rPr>
        <w:t xml:space="preserve">- Terminación: Se aplicarán dos manos de </w:t>
      </w:r>
      <w:r w:rsidR="00035741" w:rsidRPr="00D111C5">
        <w:rPr>
          <w:rFonts w:ascii="Arial" w:hAnsi="Arial" w:cs="Arial"/>
          <w:sz w:val="24"/>
          <w:lang w:val="es-MX"/>
        </w:rPr>
        <w:t xml:space="preserve">latex para cielorrasos </w:t>
      </w:r>
      <w:r w:rsidRPr="00D111C5">
        <w:rPr>
          <w:rFonts w:ascii="Arial" w:hAnsi="Arial" w:cs="Arial"/>
          <w:sz w:val="24"/>
          <w:lang w:val="es-MX"/>
        </w:rPr>
        <w:t>tipo “</w:t>
      </w:r>
      <w:r w:rsidR="00035741" w:rsidRPr="00D111C5">
        <w:rPr>
          <w:rFonts w:ascii="Arial" w:hAnsi="Arial" w:cs="Arial"/>
          <w:sz w:val="24"/>
          <w:lang w:val="es-MX"/>
        </w:rPr>
        <w:t>Alba Cielos rasos</w:t>
      </w:r>
      <w:r w:rsidRPr="00D111C5">
        <w:rPr>
          <w:rFonts w:ascii="Arial" w:hAnsi="Arial" w:cs="Arial"/>
          <w:sz w:val="24"/>
          <w:lang w:val="es-MX"/>
        </w:rPr>
        <w:t xml:space="preserve">” o equivalente de igual calidad y marca reconocida, tanto en </w:t>
      </w:r>
      <w:r w:rsidR="00676910">
        <w:rPr>
          <w:rFonts w:ascii="Arial" w:hAnsi="Arial" w:cs="Arial"/>
          <w:sz w:val="24"/>
          <w:lang w:val="es-MX"/>
        </w:rPr>
        <w:t>e</w:t>
      </w:r>
      <w:r w:rsidR="0082178C">
        <w:rPr>
          <w:rFonts w:ascii="Arial" w:hAnsi="Arial" w:cs="Arial"/>
          <w:sz w:val="24"/>
          <w:lang w:val="es-MX"/>
        </w:rPr>
        <w:t>l cielorras</w:t>
      </w:r>
      <w:r w:rsidR="00676910">
        <w:rPr>
          <w:rFonts w:ascii="Arial" w:hAnsi="Arial" w:cs="Arial"/>
          <w:sz w:val="24"/>
          <w:lang w:val="es-MX"/>
        </w:rPr>
        <w:t xml:space="preserve">o </w:t>
      </w:r>
      <w:r w:rsidRPr="00D111C5">
        <w:rPr>
          <w:rFonts w:ascii="Arial" w:hAnsi="Arial" w:cs="Arial"/>
          <w:sz w:val="24"/>
          <w:lang w:val="es-MX"/>
        </w:rPr>
        <w:t>como en las molduras</w:t>
      </w:r>
      <w:r w:rsidR="00330367">
        <w:rPr>
          <w:rFonts w:ascii="Arial" w:hAnsi="Arial" w:cs="Arial"/>
          <w:sz w:val="24"/>
          <w:lang w:val="es-MX"/>
        </w:rPr>
        <w:t>.</w:t>
      </w:r>
    </w:p>
    <w:p w:rsidR="002F34C0" w:rsidRPr="002F34C0" w:rsidRDefault="002F34C0" w:rsidP="00D4105D">
      <w:pPr>
        <w:ind w:firstLine="709"/>
        <w:jc w:val="both"/>
        <w:rPr>
          <w:rFonts w:ascii="Arial" w:hAnsi="Arial" w:cs="Arial"/>
          <w:b/>
          <w:sz w:val="24"/>
          <w:lang w:val="es-MX"/>
        </w:rPr>
      </w:pPr>
      <w:r w:rsidRPr="002F34C0">
        <w:rPr>
          <w:rFonts w:ascii="Arial" w:hAnsi="Arial" w:cs="Arial"/>
          <w:b/>
          <w:sz w:val="24"/>
          <w:lang w:val="es-MX"/>
        </w:rPr>
        <w:t>4.6.3.- Pintura en carpinterías de madera</w:t>
      </w:r>
    </w:p>
    <w:p w:rsidR="002F34C0" w:rsidRDefault="001E01BF" w:rsidP="00D4105D">
      <w:pPr>
        <w:ind w:firstLine="709"/>
        <w:jc w:val="both"/>
        <w:rPr>
          <w:rFonts w:ascii="Arial" w:hAnsi="Arial" w:cs="Arial"/>
          <w:sz w:val="24"/>
          <w:lang w:val="es-MX"/>
        </w:rPr>
      </w:pPr>
      <w:r>
        <w:rPr>
          <w:rFonts w:ascii="Arial" w:hAnsi="Arial" w:cs="Arial"/>
          <w:sz w:val="24"/>
          <w:lang w:val="es-MX"/>
        </w:rPr>
        <w:tab/>
      </w:r>
      <w:r w:rsidR="002F34C0">
        <w:rPr>
          <w:rFonts w:ascii="Arial" w:hAnsi="Arial" w:cs="Arial"/>
          <w:sz w:val="24"/>
          <w:lang w:val="es-MX"/>
        </w:rPr>
        <w:t>Se deberán pintar las carpinterías, zócalos y contramarcos de madera solo en los locales 1,</w:t>
      </w:r>
      <w:r w:rsidR="00B637AF">
        <w:rPr>
          <w:rFonts w:ascii="Arial" w:hAnsi="Arial" w:cs="Arial"/>
          <w:sz w:val="24"/>
          <w:lang w:val="es-MX"/>
        </w:rPr>
        <w:t xml:space="preserve"> </w:t>
      </w:r>
      <w:r w:rsidR="002F34C0">
        <w:rPr>
          <w:rFonts w:ascii="Arial" w:hAnsi="Arial" w:cs="Arial"/>
          <w:sz w:val="24"/>
          <w:lang w:val="es-MX"/>
        </w:rPr>
        <w:t>2 y 3.</w:t>
      </w:r>
    </w:p>
    <w:p w:rsidR="002A0FE8" w:rsidRDefault="002A0FE8" w:rsidP="002A0FE8">
      <w:pPr>
        <w:ind w:firstLine="709"/>
        <w:jc w:val="both"/>
        <w:rPr>
          <w:rFonts w:ascii="Arial" w:hAnsi="Arial" w:cs="Arial"/>
          <w:sz w:val="24"/>
          <w:lang w:val="es-MX"/>
        </w:rPr>
      </w:pPr>
      <w:r w:rsidRPr="00D111C5">
        <w:rPr>
          <w:rFonts w:ascii="Arial" w:hAnsi="Arial" w:cs="Arial"/>
          <w:sz w:val="24"/>
          <w:lang w:val="es-MX"/>
        </w:rPr>
        <w:t>- Trabajos preparatorios: Se deberán lijar y preparar la superficie para que quede libre de polvo, suciedad e imperfecciones.</w:t>
      </w:r>
    </w:p>
    <w:p w:rsidR="00676910" w:rsidRPr="001A023D" w:rsidRDefault="00676910" w:rsidP="00676910">
      <w:pPr>
        <w:ind w:firstLine="709"/>
        <w:jc w:val="both"/>
        <w:rPr>
          <w:rFonts w:ascii="Arial" w:hAnsi="Arial" w:cs="Arial"/>
          <w:sz w:val="24"/>
          <w:lang w:val="es-MX"/>
        </w:rPr>
      </w:pPr>
      <w:r w:rsidRPr="001A023D">
        <w:rPr>
          <w:rFonts w:ascii="Arial" w:hAnsi="Arial" w:cs="Arial"/>
          <w:sz w:val="24"/>
          <w:lang w:val="es-MX"/>
        </w:rPr>
        <w:t xml:space="preserve">- Terminación: Se aplicarán dos manos de esmalte sintético tipo “Satinol” o equivalente de igual calidad y marca reconocida, </w:t>
      </w:r>
      <w:r w:rsidR="00330367">
        <w:rPr>
          <w:rFonts w:ascii="Arial" w:hAnsi="Arial" w:cs="Arial"/>
          <w:sz w:val="24"/>
          <w:lang w:val="es-MX"/>
        </w:rPr>
        <w:t>e las carpinterías, zócalos y contramarcos.</w:t>
      </w:r>
    </w:p>
    <w:p w:rsidR="002A0FE8" w:rsidRDefault="002A0FE8" w:rsidP="00D4105D">
      <w:pPr>
        <w:ind w:firstLine="709"/>
        <w:jc w:val="both"/>
        <w:rPr>
          <w:rFonts w:ascii="Arial" w:hAnsi="Arial" w:cs="Arial"/>
          <w:sz w:val="24"/>
          <w:lang w:val="es-MX"/>
        </w:rPr>
      </w:pPr>
    </w:p>
    <w:p w:rsidR="00E14469" w:rsidRPr="00D111C5" w:rsidRDefault="00E14469" w:rsidP="00E14469">
      <w:pPr>
        <w:ind w:firstLine="709"/>
        <w:jc w:val="both"/>
        <w:rPr>
          <w:rFonts w:ascii="Arial" w:hAnsi="Arial" w:cs="Arial"/>
          <w:sz w:val="24"/>
        </w:rPr>
      </w:pPr>
      <w:r w:rsidRPr="00D111C5">
        <w:rPr>
          <w:rFonts w:ascii="Arial" w:hAnsi="Arial" w:cs="Arial"/>
          <w:b/>
          <w:sz w:val="24"/>
        </w:rPr>
        <w:t xml:space="preserve">5.- Presupuesto oficial: </w:t>
      </w:r>
      <w:r w:rsidR="004A1965">
        <w:rPr>
          <w:rFonts w:ascii="Arial" w:hAnsi="Arial" w:cs="Arial"/>
          <w:sz w:val="24"/>
        </w:rPr>
        <w:t>$ 284.45</w:t>
      </w:r>
      <w:r>
        <w:rPr>
          <w:rFonts w:ascii="Arial" w:hAnsi="Arial" w:cs="Arial"/>
          <w:sz w:val="24"/>
        </w:rPr>
        <w:t>0</w:t>
      </w:r>
      <w:r w:rsidRPr="00D111C5">
        <w:rPr>
          <w:rFonts w:ascii="Arial" w:hAnsi="Arial" w:cs="Arial"/>
          <w:sz w:val="24"/>
        </w:rPr>
        <w:t xml:space="preserve"> (</w:t>
      </w:r>
      <w:r>
        <w:rPr>
          <w:rFonts w:ascii="Arial" w:hAnsi="Arial" w:cs="Arial"/>
          <w:sz w:val="24"/>
        </w:rPr>
        <w:t xml:space="preserve">Doscientos </w:t>
      </w:r>
      <w:r w:rsidR="004A1965">
        <w:rPr>
          <w:rFonts w:ascii="Arial" w:hAnsi="Arial" w:cs="Arial"/>
          <w:sz w:val="24"/>
        </w:rPr>
        <w:t xml:space="preserve">ochenta y cuatro mil cuatrocientos cincuenta </w:t>
      </w:r>
      <w:r w:rsidRPr="00D111C5">
        <w:rPr>
          <w:rFonts w:ascii="Arial" w:hAnsi="Arial" w:cs="Arial"/>
          <w:sz w:val="24"/>
        </w:rPr>
        <w:t>pesos)</w:t>
      </w:r>
    </w:p>
    <w:p w:rsidR="00E14469" w:rsidRPr="00D111C5" w:rsidRDefault="00E14469" w:rsidP="00E14469">
      <w:pPr>
        <w:ind w:firstLine="709"/>
        <w:jc w:val="both"/>
        <w:rPr>
          <w:rFonts w:ascii="Arial" w:hAnsi="Arial" w:cs="Arial"/>
          <w:sz w:val="24"/>
        </w:rPr>
      </w:pPr>
    </w:p>
    <w:p w:rsidR="00E14469" w:rsidRPr="00D111C5" w:rsidRDefault="00E14469" w:rsidP="00E14469">
      <w:pPr>
        <w:ind w:firstLine="709"/>
        <w:jc w:val="both"/>
        <w:rPr>
          <w:rFonts w:ascii="Arial" w:hAnsi="Arial" w:cs="Arial"/>
          <w:b/>
          <w:sz w:val="24"/>
        </w:rPr>
      </w:pPr>
      <w:r w:rsidRPr="00D111C5">
        <w:rPr>
          <w:rFonts w:ascii="Arial" w:hAnsi="Arial" w:cs="Arial"/>
          <w:b/>
          <w:sz w:val="24"/>
        </w:rPr>
        <w:t>6.- Plazo de Obra:</w:t>
      </w:r>
    </w:p>
    <w:p w:rsidR="00E14469" w:rsidRDefault="00E14469" w:rsidP="00E14469">
      <w:pPr>
        <w:ind w:firstLine="709"/>
        <w:jc w:val="both"/>
        <w:rPr>
          <w:rFonts w:ascii="Arial" w:hAnsi="Arial" w:cs="Arial"/>
          <w:sz w:val="24"/>
        </w:rPr>
      </w:pPr>
      <w:r w:rsidRPr="00D111C5">
        <w:rPr>
          <w:rFonts w:ascii="Arial" w:hAnsi="Arial" w:cs="Arial"/>
          <w:sz w:val="24"/>
        </w:rPr>
        <w:t xml:space="preserve">El Plazo de ejecución es de </w:t>
      </w:r>
      <w:r>
        <w:rPr>
          <w:rFonts w:ascii="Arial" w:hAnsi="Arial" w:cs="Arial"/>
          <w:sz w:val="24"/>
        </w:rPr>
        <w:t>60</w:t>
      </w:r>
      <w:r w:rsidRPr="00D111C5">
        <w:rPr>
          <w:rFonts w:ascii="Arial" w:hAnsi="Arial" w:cs="Arial"/>
          <w:sz w:val="24"/>
        </w:rPr>
        <w:t xml:space="preserve"> (</w:t>
      </w:r>
      <w:r>
        <w:rPr>
          <w:rFonts w:ascii="Arial" w:hAnsi="Arial" w:cs="Arial"/>
          <w:sz w:val="24"/>
        </w:rPr>
        <w:t>sesenta)</w:t>
      </w:r>
      <w:r w:rsidRPr="00D111C5">
        <w:rPr>
          <w:rFonts w:ascii="Arial" w:hAnsi="Arial" w:cs="Arial"/>
          <w:sz w:val="24"/>
        </w:rPr>
        <w:t xml:space="preserve"> días corridos.</w:t>
      </w:r>
    </w:p>
    <w:p w:rsidR="00763175" w:rsidRDefault="00763175" w:rsidP="00763175">
      <w:pPr>
        <w:ind w:firstLine="709"/>
        <w:jc w:val="both"/>
        <w:rPr>
          <w:rFonts w:ascii="Arial" w:hAnsi="Arial" w:cs="Arial"/>
          <w:b/>
          <w:sz w:val="24"/>
        </w:rPr>
      </w:pPr>
    </w:p>
    <w:p w:rsidR="00763175" w:rsidRPr="00D111C5" w:rsidRDefault="00763175" w:rsidP="00763175">
      <w:pPr>
        <w:ind w:firstLine="709"/>
        <w:jc w:val="both"/>
        <w:rPr>
          <w:rFonts w:ascii="Arial" w:hAnsi="Arial" w:cs="Arial"/>
          <w:b/>
          <w:sz w:val="24"/>
        </w:rPr>
      </w:pPr>
      <w:r w:rsidRPr="00D111C5">
        <w:rPr>
          <w:rFonts w:ascii="Arial" w:hAnsi="Arial" w:cs="Arial"/>
          <w:b/>
          <w:sz w:val="24"/>
        </w:rPr>
        <w:t>7.- Visita de Obra</w:t>
      </w:r>
    </w:p>
    <w:p w:rsidR="00763175" w:rsidRPr="00D111C5" w:rsidRDefault="00763175" w:rsidP="00763175">
      <w:pPr>
        <w:ind w:firstLine="709"/>
        <w:jc w:val="both"/>
        <w:rPr>
          <w:rFonts w:ascii="Arial" w:hAnsi="Arial" w:cs="Arial"/>
          <w:sz w:val="24"/>
        </w:rPr>
      </w:pPr>
      <w:r w:rsidRPr="00D111C5">
        <w:rPr>
          <w:rFonts w:ascii="Arial" w:hAnsi="Arial" w:cs="Arial"/>
          <w:sz w:val="24"/>
        </w:rPr>
        <w:t xml:space="preserve">Se efectuará visita a obra obligatoria, en día y horario a confirmar. </w:t>
      </w:r>
    </w:p>
    <w:p w:rsidR="00763175" w:rsidRPr="00D111C5" w:rsidRDefault="00763175" w:rsidP="00E14469">
      <w:pPr>
        <w:ind w:firstLine="709"/>
        <w:jc w:val="both"/>
        <w:rPr>
          <w:rFonts w:ascii="Arial" w:hAnsi="Arial" w:cs="Arial"/>
          <w:sz w:val="24"/>
        </w:rPr>
      </w:pPr>
    </w:p>
    <w:p w:rsidR="00E14469" w:rsidRDefault="00E14469" w:rsidP="00D1231D">
      <w:pPr>
        <w:ind w:firstLine="709"/>
        <w:jc w:val="both"/>
        <w:rPr>
          <w:rFonts w:ascii="Arial" w:hAnsi="Arial" w:cs="Arial"/>
          <w:b/>
          <w:sz w:val="24"/>
          <w:u w:val="single"/>
        </w:rPr>
      </w:pPr>
    </w:p>
    <w:p w:rsidR="00D1231D" w:rsidRDefault="00D1231D" w:rsidP="00D1231D">
      <w:pPr>
        <w:ind w:firstLine="709"/>
        <w:jc w:val="both"/>
        <w:rPr>
          <w:rFonts w:ascii="Arial" w:hAnsi="Arial" w:cs="Arial"/>
          <w:b/>
          <w:sz w:val="24"/>
          <w:u w:val="single"/>
        </w:rPr>
      </w:pPr>
      <w:r>
        <w:rPr>
          <w:rFonts w:ascii="Arial" w:hAnsi="Arial" w:cs="Arial"/>
          <w:b/>
          <w:sz w:val="24"/>
          <w:u w:val="single"/>
        </w:rPr>
        <w:t>RENGLON 2</w:t>
      </w:r>
      <w:r w:rsidRPr="009B18B0">
        <w:rPr>
          <w:rFonts w:ascii="Arial" w:hAnsi="Arial" w:cs="Arial"/>
          <w:b/>
          <w:sz w:val="24"/>
          <w:u w:val="single"/>
        </w:rPr>
        <w:t xml:space="preserve">: </w:t>
      </w:r>
      <w:r w:rsidR="002514B9">
        <w:rPr>
          <w:rFonts w:ascii="Arial" w:hAnsi="Arial" w:cs="Arial"/>
          <w:b/>
          <w:sz w:val="24"/>
          <w:u w:val="single"/>
        </w:rPr>
        <w:t xml:space="preserve">Electricidad </w:t>
      </w:r>
      <w:r>
        <w:rPr>
          <w:rFonts w:ascii="Arial" w:hAnsi="Arial" w:cs="Arial"/>
          <w:b/>
          <w:sz w:val="24"/>
          <w:u w:val="single"/>
        </w:rPr>
        <w:t xml:space="preserve">en los locales </w:t>
      </w:r>
      <w:r w:rsidR="00E14469">
        <w:rPr>
          <w:rFonts w:ascii="Arial" w:hAnsi="Arial" w:cs="Arial"/>
          <w:b/>
          <w:sz w:val="24"/>
          <w:u w:val="single"/>
        </w:rPr>
        <w:t>4 - 5 y 6</w:t>
      </w:r>
      <w:r w:rsidRPr="009B18B0">
        <w:rPr>
          <w:rFonts w:ascii="Arial" w:hAnsi="Arial" w:cs="Arial"/>
          <w:b/>
          <w:sz w:val="24"/>
          <w:u w:val="single"/>
        </w:rPr>
        <w:t>.</w:t>
      </w:r>
    </w:p>
    <w:p w:rsidR="00E14469" w:rsidRPr="009B18B0" w:rsidRDefault="00E14469" w:rsidP="00D1231D">
      <w:pPr>
        <w:ind w:firstLine="709"/>
        <w:jc w:val="both"/>
        <w:rPr>
          <w:rFonts w:ascii="Arial" w:hAnsi="Arial" w:cs="Arial"/>
          <w:b/>
          <w:sz w:val="24"/>
          <w:u w:val="single"/>
        </w:rPr>
      </w:pPr>
    </w:p>
    <w:p w:rsidR="00E14469" w:rsidRPr="00D111C5" w:rsidRDefault="002E6E5E" w:rsidP="00E14469">
      <w:pPr>
        <w:pStyle w:val="Sinespaciado"/>
        <w:ind w:firstLine="709"/>
        <w:jc w:val="both"/>
        <w:rPr>
          <w:rFonts w:ascii="Arial" w:hAnsi="Arial" w:cs="Arial"/>
          <w:b/>
          <w:sz w:val="24"/>
          <w:szCs w:val="24"/>
        </w:rPr>
      </w:pPr>
      <w:r>
        <w:rPr>
          <w:rFonts w:ascii="Arial" w:hAnsi="Arial" w:cs="Arial"/>
          <w:b/>
          <w:sz w:val="24"/>
          <w:szCs w:val="24"/>
        </w:rPr>
        <w:t>1</w:t>
      </w:r>
      <w:r w:rsidR="00E14469" w:rsidRPr="00D111C5">
        <w:rPr>
          <w:rFonts w:ascii="Arial" w:hAnsi="Arial" w:cs="Arial"/>
          <w:b/>
          <w:sz w:val="24"/>
          <w:szCs w:val="24"/>
        </w:rPr>
        <w:t>.-  Instalación eléctrica</w:t>
      </w:r>
      <w:r w:rsidR="00E14469">
        <w:rPr>
          <w:rFonts w:ascii="Arial" w:hAnsi="Arial" w:cs="Arial"/>
          <w:b/>
          <w:sz w:val="24"/>
          <w:szCs w:val="24"/>
        </w:rPr>
        <w:t xml:space="preserve"> </w:t>
      </w:r>
    </w:p>
    <w:p w:rsidR="00E14469" w:rsidRPr="00D111C5" w:rsidRDefault="00E14469" w:rsidP="00E14469">
      <w:pPr>
        <w:pStyle w:val="Textoindependiente"/>
        <w:ind w:right="-1"/>
      </w:pPr>
      <w:r w:rsidRPr="00D111C5">
        <w:tab/>
        <w:t>El Contratista suministrará la totalidad de los materiales, cañerías, cajas, cableados, lámparas y todo material y/o artefactos y mano de obra necesarios para construir y dejar funcionando, de acuerdo a su fin, las instalaciones completas, según la Reglamentación de la Asociación Electrotécnica Argentina, Reglamento de Usina Popular, Cláusulas Técnicas Generales, que se adjuntan a este pliego, planos y estas Cláusulas.</w:t>
      </w:r>
    </w:p>
    <w:p w:rsidR="00E14469" w:rsidRPr="00D111C5" w:rsidRDefault="00E14469" w:rsidP="00E14469">
      <w:pPr>
        <w:pStyle w:val="Textoindependiente"/>
        <w:ind w:right="-1"/>
      </w:pPr>
      <w:r w:rsidRPr="00D111C5">
        <w:tab/>
        <w:t>Esta instalación por las características del Edificio, posee diferentes  tipos de distribución dentro del mismo, a saber:</w:t>
      </w:r>
    </w:p>
    <w:p w:rsidR="00E14469" w:rsidRPr="00D111C5" w:rsidRDefault="00E14469" w:rsidP="00E14469">
      <w:pPr>
        <w:pStyle w:val="Lista22"/>
        <w:ind w:left="1274" w:right="-1" w:firstLine="142"/>
        <w:jc w:val="both"/>
        <w:rPr>
          <w:rFonts w:ascii="Arial" w:hAnsi="Arial" w:cs="Arial"/>
        </w:rPr>
      </w:pPr>
      <w:r w:rsidRPr="00D111C5">
        <w:rPr>
          <w:rFonts w:ascii="Arial" w:hAnsi="Arial" w:cs="Arial"/>
        </w:rPr>
        <w:t xml:space="preserve">a - Iluminación interior </w:t>
      </w:r>
    </w:p>
    <w:p w:rsidR="00E14469" w:rsidRPr="00D111C5" w:rsidRDefault="00E14469" w:rsidP="00E14469">
      <w:pPr>
        <w:pStyle w:val="Lista22"/>
        <w:ind w:left="1274" w:right="-1" w:firstLine="142"/>
        <w:jc w:val="both"/>
        <w:rPr>
          <w:rFonts w:ascii="Arial" w:hAnsi="Arial" w:cs="Arial"/>
        </w:rPr>
      </w:pPr>
      <w:r w:rsidRPr="00D111C5">
        <w:rPr>
          <w:rFonts w:ascii="Arial" w:hAnsi="Arial" w:cs="Arial"/>
        </w:rPr>
        <w:t>b - Tomacorrientes.</w:t>
      </w:r>
    </w:p>
    <w:p w:rsidR="00E14469" w:rsidRPr="00D111C5" w:rsidRDefault="00E14469" w:rsidP="00E14469">
      <w:pPr>
        <w:pStyle w:val="Textoindependienteprimerasangra21"/>
        <w:ind w:right="-1"/>
        <w:jc w:val="both"/>
        <w:rPr>
          <w:rFonts w:ascii="Arial" w:hAnsi="Arial" w:cs="Arial"/>
        </w:rPr>
      </w:pPr>
      <w:r w:rsidRPr="00D111C5">
        <w:rPr>
          <w:rFonts w:ascii="Arial" w:hAnsi="Arial" w:cs="Arial"/>
        </w:rPr>
        <w:tab/>
      </w:r>
      <w:r w:rsidRPr="00D111C5">
        <w:rPr>
          <w:rFonts w:ascii="Arial" w:hAnsi="Arial" w:cs="Arial"/>
        </w:rPr>
        <w:tab/>
        <w:t>c – Señal de Informática y Telefonía.</w:t>
      </w:r>
    </w:p>
    <w:p w:rsidR="00E14469" w:rsidRDefault="00E14469" w:rsidP="00E14469">
      <w:pPr>
        <w:pStyle w:val="Textoindependiente"/>
        <w:ind w:right="-1"/>
      </w:pPr>
      <w:r w:rsidRPr="00D111C5">
        <w:rPr>
          <w:b/>
        </w:rPr>
        <w:tab/>
      </w:r>
      <w:r w:rsidRPr="00D111C5">
        <w:t>Se contempla en este rubro el desmontaje total de las instalaciones existentes que quedan fuera de servicio y las canalizaciones (cañerías y cablecanal) que quedan en desuso, previo al desmontaje el Contratista solicitará la aprobación de la Inspección de Obra.</w:t>
      </w:r>
    </w:p>
    <w:p w:rsidR="0082338A" w:rsidRDefault="0082338A" w:rsidP="00E14469">
      <w:pPr>
        <w:pStyle w:val="Textoindependiente"/>
        <w:ind w:right="-1"/>
      </w:pPr>
    </w:p>
    <w:p w:rsidR="0082338A" w:rsidRPr="00D111C5" w:rsidRDefault="0082338A" w:rsidP="0082338A">
      <w:pPr>
        <w:pStyle w:val="Textoindependiente"/>
        <w:ind w:right="-1"/>
        <w:rPr>
          <w:b/>
        </w:rPr>
      </w:pPr>
      <w:r>
        <w:rPr>
          <w:b/>
        </w:rPr>
        <w:tab/>
        <w:t>1.1</w:t>
      </w:r>
      <w:r w:rsidRPr="00D111C5">
        <w:rPr>
          <w:b/>
        </w:rPr>
        <w:t>.- Iluminación interior.</w:t>
      </w:r>
    </w:p>
    <w:p w:rsidR="0082338A" w:rsidRPr="00D111C5" w:rsidRDefault="0082338A" w:rsidP="0082338A">
      <w:pPr>
        <w:pStyle w:val="Textoindependiente"/>
        <w:ind w:right="-1" w:firstLine="708"/>
      </w:pPr>
      <w:r w:rsidRPr="00D111C5">
        <w:t>Los artefactos de iluminación interior cuyas especificaciones y cantidad de lámparas se indica en plano, poseerán un capacitor para compensar el coseno fi y una ficha macho-hembra con cable tipo taller (TPR) para su desmontaje durante reparaciones.</w:t>
      </w:r>
    </w:p>
    <w:p w:rsidR="0082338A" w:rsidRPr="00D111C5" w:rsidRDefault="0082338A" w:rsidP="0082338A">
      <w:pPr>
        <w:pStyle w:val="Sangradetextonormal"/>
        <w:ind w:left="0" w:right="-1"/>
        <w:jc w:val="both"/>
        <w:rPr>
          <w:rFonts w:ascii="Arial" w:hAnsi="Arial" w:cs="Arial"/>
          <w:b/>
          <w:sz w:val="24"/>
        </w:rPr>
      </w:pPr>
      <w:r w:rsidRPr="00D111C5">
        <w:rPr>
          <w:rFonts w:ascii="Arial" w:hAnsi="Arial" w:cs="Arial"/>
          <w:b/>
          <w:sz w:val="24"/>
        </w:rPr>
        <w:lastRenderedPageBreak/>
        <w:tab/>
        <w:t>Se realizará el recableado completo bajo cañerías existentes, donde falten cañerías o cajas para llaves de encendido se colocarán en forma exterior a través de cablecanal de 40 x 16 mm.</w:t>
      </w:r>
    </w:p>
    <w:p w:rsidR="0082338A" w:rsidRPr="00D111C5" w:rsidRDefault="0082338A" w:rsidP="0082338A">
      <w:pPr>
        <w:pStyle w:val="Textoindependiente"/>
        <w:ind w:right="-1" w:firstLine="708"/>
      </w:pPr>
      <w:r w:rsidRPr="00D111C5">
        <w:t xml:space="preserve">En Archivo III, bajo entrepiso de madera, se completarán las cañerías metálicas y se taparán las cajas de modo que la instalación quede estanca. </w:t>
      </w:r>
    </w:p>
    <w:p w:rsidR="0082338A" w:rsidRPr="00D111C5" w:rsidRDefault="0082338A" w:rsidP="0082338A">
      <w:pPr>
        <w:pStyle w:val="Textoindependiente"/>
        <w:ind w:right="-1" w:firstLine="708"/>
      </w:pPr>
      <w:r w:rsidRPr="00D111C5">
        <w:t xml:space="preserve"> El cable a utilizar es antillama de 2,5 mm2 + tierra 2,5 mm2, según norma IRAM 2183.</w:t>
      </w:r>
    </w:p>
    <w:p w:rsidR="0082338A" w:rsidRPr="00D111C5" w:rsidRDefault="0082338A" w:rsidP="0082338A">
      <w:pPr>
        <w:pStyle w:val="Textoindependiente"/>
        <w:ind w:right="-1"/>
        <w:rPr>
          <w:b/>
        </w:rPr>
      </w:pPr>
      <w:r>
        <w:rPr>
          <w:b/>
        </w:rPr>
        <w:tab/>
        <w:t>1.2.</w:t>
      </w:r>
      <w:r w:rsidRPr="00D111C5">
        <w:rPr>
          <w:b/>
        </w:rPr>
        <w:t>- Circuitos de Tomacorrientes</w:t>
      </w:r>
    </w:p>
    <w:p w:rsidR="0082338A" w:rsidRPr="00D111C5" w:rsidRDefault="0082338A" w:rsidP="0082338A">
      <w:pPr>
        <w:pStyle w:val="Textoindependienteprimerasangra1"/>
        <w:ind w:right="-1"/>
        <w:jc w:val="both"/>
        <w:rPr>
          <w:rFonts w:ascii="Arial" w:hAnsi="Arial" w:cs="Arial"/>
        </w:rPr>
      </w:pPr>
      <w:r w:rsidRPr="00D111C5">
        <w:rPr>
          <w:rFonts w:ascii="Arial" w:hAnsi="Arial" w:cs="Arial"/>
        </w:rPr>
        <w:tab/>
        <w:t>En cada uno de los puestos indicados en plano, montados sobre los accesorios correspondientes, se montaran tomacorrientes Línea “Siglo XXI” como se indica en plano.</w:t>
      </w:r>
    </w:p>
    <w:p w:rsidR="0082338A" w:rsidRPr="00D111C5" w:rsidRDefault="0082338A" w:rsidP="0082338A">
      <w:pPr>
        <w:pStyle w:val="Sangradetextonormal"/>
        <w:ind w:left="0" w:right="-1"/>
        <w:jc w:val="both"/>
        <w:rPr>
          <w:rFonts w:ascii="Arial" w:hAnsi="Arial" w:cs="Arial"/>
          <w:b/>
          <w:sz w:val="24"/>
        </w:rPr>
      </w:pPr>
      <w:r w:rsidRPr="00D111C5">
        <w:rPr>
          <w:rFonts w:ascii="Arial" w:hAnsi="Arial" w:cs="Arial"/>
        </w:rPr>
        <w:tab/>
      </w:r>
      <w:r w:rsidRPr="00D111C5">
        <w:rPr>
          <w:rFonts w:ascii="Arial" w:hAnsi="Arial" w:cs="Arial"/>
          <w:b/>
          <w:sz w:val="24"/>
        </w:rPr>
        <w:t>Se realizará el recableado completo bajo cañerías existentes, donde falten cañerías o cajas para tomacorrientes se colocarán en forma exterior a través de cablecanal de 40 x 16 mm.</w:t>
      </w:r>
    </w:p>
    <w:p w:rsidR="0082338A" w:rsidRPr="00D111C5" w:rsidRDefault="0082338A" w:rsidP="0082338A">
      <w:pPr>
        <w:pStyle w:val="Textoindependienteprimerasangra1"/>
        <w:ind w:right="-1"/>
        <w:jc w:val="both"/>
        <w:rPr>
          <w:rFonts w:ascii="Arial" w:hAnsi="Arial" w:cs="Arial"/>
        </w:rPr>
      </w:pPr>
      <w:r w:rsidRPr="00D111C5">
        <w:rPr>
          <w:rFonts w:ascii="Arial" w:hAnsi="Arial" w:cs="Arial"/>
        </w:rPr>
        <w:tab/>
        <w:t>El cable a utilizar es antillama de 4 mm2 + tierra 4 mm2, según norma IRAM 2183.</w:t>
      </w:r>
    </w:p>
    <w:p w:rsidR="0082338A" w:rsidRPr="00D111C5" w:rsidRDefault="0082338A" w:rsidP="0082338A">
      <w:pPr>
        <w:pStyle w:val="Textoindependiente"/>
        <w:ind w:right="-1"/>
      </w:pPr>
      <w:r w:rsidRPr="00D111C5">
        <w:rPr>
          <w:b/>
        </w:rPr>
        <w:tab/>
      </w:r>
      <w:r w:rsidRPr="00D111C5">
        <w:t>En el Subsuelo se cambiará la alimentación del Archivo Museo pasando a alimentarse desde el Tablero Seccional TS3.</w:t>
      </w:r>
    </w:p>
    <w:p w:rsidR="0082338A" w:rsidRPr="00D111C5" w:rsidRDefault="0082338A" w:rsidP="0082338A">
      <w:pPr>
        <w:pStyle w:val="Textoindependiente"/>
        <w:ind w:right="-1"/>
        <w:rPr>
          <w:b/>
        </w:rPr>
      </w:pPr>
      <w:r w:rsidRPr="00D111C5">
        <w:tab/>
      </w:r>
      <w:r>
        <w:rPr>
          <w:b/>
        </w:rPr>
        <w:t>1.3</w:t>
      </w:r>
      <w:r w:rsidRPr="00D111C5">
        <w:rPr>
          <w:b/>
        </w:rPr>
        <w:t>.- Señal de Informática y Telefonía.</w:t>
      </w:r>
      <w:r w:rsidRPr="00D111C5">
        <w:rPr>
          <w:b/>
          <w:bCs/>
        </w:rPr>
        <w:t xml:space="preserve"> </w:t>
      </w:r>
    </w:p>
    <w:p w:rsidR="0082338A" w:rsidRPr="00D111C5" w:rsidRDefault="0082338A" w:rsidP="0082338A">
      <w:pPr>
        <w:pStyle w:val="Textoindependienteprimerasangra1"/>
        <w:ind w:right="-1"/>
        <w:jc w:val="both"/>
        <w:rPr>
          <w:rFonts w:ascii="Arial" w:hAnsi="Arial" w:cs="Arial"/>
        </w:rPr>
      </w:pPr>
      <w:r w:rsidRPr="00D111C5">
        <w:rPr>
          <w:rFonts w:ascii="Arial" w:hAnsi="Arial" w:cs="Arial"/>
        </w:rPr>
        <w:tab/>
        <w:t>En el local de Mesa de Entrada se proveerá e instalará un Rack con las siguientes especificaciones técnicas:</w:t>
      </w:r>
    </w:p>
    <w:p w:rsidR="0082338A" w:rsidRPr="00D111C5" w:rsidRDefault="0082338A" w:rsidP="0082338A">
      <w:pPr>
        <w:pStyle w:val="Textoindependienteprimerasangra1"/>
        <w:ind w:left="426" w:right="-1" w:firstLine="283"/>
        <w:jc w:val="both"/>
        <w:rPr>
          <w:rFonts w:ascii="Arial" w:hAnsi="Arial" w:cs="Arial"/>
        </w:rPr>
      </w:pPr>
      <w:r w:rsidRPr="00D111C5">
        <w:rPr>
          <w:rFonts w:ascii="Arial" w:hAnsi="Arial" w:cs="Arial"/>
        </w:rPr>
        <w:t xml:space="preserve">- Rack Mural de 2 cuerpos de 12 unidades por 19 pulgadas –     </w:t>
      </w:r>
      <w:r w:rsidRPr="00D111C5">
        <w:rPr>
          <w:rFonts w:ascii="Arial" w:hAnsi="Arial" w:cs="Arial"/>
        </w:rPr>
        <w:tab/>
        <w:t>Cantidad: 1 (uno).</w:t>
      </w:r>
    </w:p>
    <w:p w:rsidR="0082338A" w:rsidRPr="00D111C5" w:rsidRDefault="0082338A" w:rsidP="0082338A">
      <w:pPr>
        <w:pStyle w:val="Textoindependienteprimerasangra1"/>
        <w:ind w:left="426" w:right="-1" w:firstLine="283"/>
        <w:jc w:val="both"/>
        <w:rPr>
          <w:rFonts w:ascii="Arial" w:hAnsi="Arial" w:cs="Arial"/>
        </w:rPr>
      </w:pPr>
      <w:r w:rsidRPr="00D111C5">
        <w:rPr>
          <w:rFonts w:ascii="Arial" w:hAnsi="Arial" w:cs="Arial"/>
        </w:rPr>
        <w:t>- Entrada de Cables por parte superior  e inferior.</w:t>
      </w:r>
    </w:p>
    <w:p w:rsidR="0082338A" w:rsidRPr="00D111C5" w:rsidRDefault="0082338A" w:rsidP="0082338A">
      <w:pPr>
        <w:pStyle w:val="Textoindependienteprimerasangra1"/>
        <w:ind w:left="426" w:right="-1" w:firstLine="283"/>
        <w:jc w:val="both"/>
        <w:rPr>
          <w:rFonts w:ascii="Arial" w:hAnsi="Arial" w:cs="Arial"/>
        </w:rPr>
      </w:pPr>
      <w:r w:rsidRPr="00D111C5">
        <w:rPr>
          <w:rFonts w:ascii="Arial" w:hAnsi="Arial" w:cs="Arial"/>
        </w:rPr>
        <w:t>- Puerta Frontal con cerradura.</w:t>
      </w:r>
    </w:p>
    <w:p w:rsidR="0082338A" w:rsidRPr="00D111C5" w:rsidRDefault="0082338A" w:rsidP="0082338A">
      <w:pPr>
        <w:pStyle w:val="Textoindependienteprimerasangra1"/>
        <w:ind w:left="426" w:right="-1" w:firstLine="283"/>
        <w:jc w:val="both"/>
        <w:rPr>
          <w:rFonts w:ascii="Arial" w:hAnsi="Arial" w:cs="Arial"/>
        </w:rPr>
      </w:pPr>
      <w:r w:rsidRPr="00D111C5">
        <w:rPr>
          <w:rFonts w:ascii="Arial" w:hAnsi="Arial" w:cs="Arial"/>
        </w:rPr>
        <w:t>- Profundidad mínima 50 mm.</w:t>
      </w:r>
    </w:p>
    <w:p w:rsidR="0082338A" w:rsidRPr="00D111C5" w:rsidRDefault="0082338A" w:rsidP="0082338A">
      <w:pPr>
        <w:pStyle w:val="Textoindependiente"/>
        <w:ind w:right="-1" w:firstLine="708"/>
      </w:pPr>
      <w:r w:rsidRPr="00D111C5">
        <w:t>Previo a la compra del rack el Contratista presentará a la Inspección de Obra catálogo con las especificaciones técnicas del rack para su aprobación. El equipamiento a instalar dentro del Rack no forma parte de presente suministro.</w:t>
      </w:r>
    </w:p>
    <w:p w:rsidR="0082338A" w:rsidRPr="00D111C5" w:rsidRDefault="0082338A" w:rsidP="0082338A">
      <w:pPr>
        <w:pStyle w:val="Textoindependiente"/>
        <w:ind w:right="-1" w:firstLine="708"/>
      </w:pPr>
      <w:r w:rsidRPr="00D111C5">
        <w:t>En dicho local se instalarán Bandejas Portacables de chapa galvanizada de 50 x 50 mm según plano, la altura de instalación corresponde a la del cablecanal  de PVC blanco, de sección 40 x 16 mm, el cual se desmontará y los cables UTP contenidos en su interior se tenderán sobre dichas bandejas.</w:t>
      </w:r>
    </w:p>
    <w:p w:rsidR="0082338A" w:rsidRPr="00D111C5" w:rsidRDefault="0082338A" w:rsidP="0082338A">
      <w:pPr>
        <w:pStyle w:val="Textoindependienteprimerasangra"/>
        <w:spacing w:after="0"/>
        <w:ind w:firstLine="0"/>
        <w:jc w:val="both"/>
        <w:rPr>
          <w:rFonts w:ascii="Arial" w:hAnsi="Arial" w:cs="Arial"/>
        </w:rPr>
      </w:pPr>
      <w:r w:rsidRPr="00D111C5">
        <w:rPr>
          <w:rFonts w:ascii="Arial" w:hAnsi="Arial" w:cs="Arial"/>
        </w:rPr>
        <w:tab/>
        <w:t>Se realizará el cableado de interconexión con el Data Center, ubicado en el 2º piso, con 2 cables “UTP” categoría 5E.</w:t>
      </w:r>
    </w:p>
    <w:p w:rsidR="0082338A" w:rsidRPr="00D111C5" w:rsidRDefault="0082338A" w:rsidP="0082338A">
      <w:pPr>
        <w:pStyle w:val="Textoindependiente"/>
        <w:ind w:right="-1" w:firstLine="708"/>
      </w:pPr>
      <w:r w:rsidRPr="00D111C5">
        <w:t>El tendido de cables a través del local de Boxes IGEHCS, contiguo a Mesa de Entradas se realizará sobre bandejas portacables existentes. Entre planta baja y segundo piso se tenderán en manguera PVC existente. El cableado en Data Center se realizará sobre bandejas portacables existentes, longitud cableado en Data Center:  15 metros (aprox.).</w:t>
      </w:r>
    </w:p>
    <w:p w:rsidR="0082338A" w:rsidRDefault="0082338A" w:rsidP="0082338A">
      <w:pPr>
        <w:pStyle w:val="Textoindependiente"/>
        <w:ind w:right="-1" w:firstLine="708"/>
      </w:pPr>
      <w:r w:rsidRPr="00D111C5">
        <w:t xml:space="preserve">Los cables que ingresan al Rack quedarán sin conectar, se dejarán en su interior debidamente identificados y con un largo de reserva igual a la suma resultante del ancho, el alto y la profundidad del Rack. </w:t>
      </w:r>
    </w:p>
    <w:p w:rsidR="00A04FED" w:rsidRDefault="00A04FED" w:rsidP="004A4953">
      <w:pPr>
        <w:ind w:firstLine="709"/>
        <w:jc w:val="both"/>
        <w:rPr>
          <w:rFonts w:ascii="Arial" w:hAnsi="Arial" w:cs="Arial"/>
          <w:b/>
          <w:sz w:val="24"/>
        </w:rPr>
      </w:pPr>
    </w:p>
    <w:p w:rsidR="004A4953" w:rsidRPr="00D111C5" w:rsidRDefault="004A4953" w:rsidP="004A4953">
      <w:pPr>
        <w:ind w:firstLine="709"/>
        <w:jc w:val="both"/>
        <w:rPr>
          <w:rFonts w:ascii="Arial" w:hAnsi="Arial" w:cs="Arial"/>
          <w:sz w:val="24"/>
        </w:rPr>
      </w:pPr>
      <w:r>
        <w:rPr>
          <w:rFonts w:ascii="Arial" w:hAnsi="Arial" w:cs="Arial"/>
          <w:b/>
          <w:sz w:val="24"/>
        </w:rPr>
        <w:t>2</w:t>
      </w:r>
      <w:r w:rsidRPr="00D111C5">
        <w:rPr>
          <w:rFonts w:ascii="Arial" w:hAnsi="Arial" w:cs="Arial"/>
          <w:b/>
          <w:sz w:val="24"/>
        </w:rPr>
        <w:t xml:space="preserve">.- Presupuesto oficial: </w:t>
      </w:r>
      <w:r>
        <w:rPr>
          <w:rFonts w:ascii="Arial" w:hAnsi="Arial" w:cs="Arial"/>
          <w:sz w:val="24"/>
        </w:rPr>
        <w:t xml:space="preserve">$ </w:t>
      </w:r>
      <w:r w:rsidR="004A1965">
        <w:rPr>
          <w:rFonts w:ascii="Arial" w:hAnsi="Arial" w:cs="Arial"/>
          <w:sz w:val="24"/>
        </w:rPr>
        <w:t>3</w:t>
      </w:r>
      <w:r w:rsidR="002133DB">
        <w:rPr>
          <w:rFonts w:ascii="Arial" w:hAnsi="Arial" w:cs="Arial"/>
          <w:sz w:val="24"/>
        </w:rPr>
        <w:t>0</w:t>
      </w:r>
      <w:r>
        <w:rPr>
          <w:rFonts w:ascii="Arial" w:hAnsi="Arial" w:cs="Arial"/>
          <w:sz w:val="24"/>
        </w:rPr>
        <w:t>.000</w:t>
      </w:r>
      <w:r w:rsidRPr="00D111C5">
        <w:rPr>
          <w:rFonts w:ascii="Arial" w:hAnsi="Arial" w:cs="Arial"/>
          <w:sz w:val="24"/>
        </w:rPr>
        <w:t xml:space="preserve"> (</w:t>
      </w:r>
      <w:r w:rsidR="002133DB">
        <w:rPr>
          <w:rFonts w:ascii="Arial" w:hAnsi="Arial" w:cs="Arial"/>
          <w:sz w:val="24"/>
        </w:rPr>
        <w:t>Treinta</w:t>
      </w:r>
      <w:r>
        <w:rPr>
          <w:rFonts w:ascii="Arial" w:hAnsi="Arial" w:cs="Arial"/>
          <w:sz w:val="24"/>
        </w:rPr>
        <w:t xml:space="preserve"> </w:t>
      </w:r>
      <w:r w:rsidRPr="00D111C5">
        <w:rPr>
          <w:rFonts w:ascii="Arial" w:hAnsi="Arial" w:cs="Arial"/>
          <w:sz w:val="24"/>
        </w:rPr>
        <w:t>mil pesos)</w:t>
      </w:r>
    </w:p>
    <w:p w:rsidR="004A4953" w:rsidRPr="00D111C5" w:rsidRDefault="004A4953" w:rsidP="004A4953">
      <w:pPr>
        <w:ind w:firstLine="709"/>
        <w:jc w:val="both"/>
        <w:rPr>
          <w:rFonts w:ascii="Arial" w:hAnsi="Arial" w:cs="Arial"/>
          <w:sz w:val="24"/>
        </w:rPr>
      </w:pPr>
    </w:p>
    <w:p w:rsidR="004A4953" w:rsidRPr="00D111C5" w:rsidRDefault="004A4953" w:rsidP="004A4953">
      <w:pPr>
        <w:ind w:firstLine="709"/>
        <w:jc w:val="both"/>
        <w:rPr>
          <w:rFonts w:ascii="Arial" w:hAnsi="Arial" w:cs="Arial"/>
          <w:b/>
          <w:sz w:val="24"/>
        </w:rPr>
      </w:pPr>
      <w:r>
        <w:rPr>
          <w:rFonts w:ascii="Arial" w:hAnsi="Arial" w:cs="Arial"/>
          <w:b/>
          <w:sz w:val="24"/>
        </w:rPr>
        <w:lastRenderedPageBreak/>
        <w:t>3</w:t>
      </w:r>
      <w:r w:rsidRPr="00D111C5">
        <w:rPr>
          <w:rFonts w:ascii="Arial" w:hAnsi="Arial" w:cs="Arial"/>
          <w:b/>
          <w:sz w:val="24"/>
        </w:rPr>
        <w:t>.- Plazo de Obra:</w:t>
      </w:r>
    </w:p>
    <w:p w:rsidR="004A4953" w:rsidRPr="00D111C5" w:rsidRDefault="004A4953" w:rsidP="004A4953">
      <w:pPr>
        <w:ind w:firstLine="709"/>
        <w:jc w:val="both"/>
        <w:rPr>
          <w:rFonts w:ascii="Arial" w:hAnsi="Arial" w:cs="Arial"/>
          <w:sz w:val="24"/>
        </w:rPr>
      </w:pPr>
      <w:r w:rsidRPr="00D111C5">
        <w:rPr>
          <w:rFonts w:ascii="Arial" w:hAnsi="Arial" w:cs="Arial"/>
          <w:sz w:val="24"/>
        </w:rPr>
        <w:t xml:space="preserve">El Plazo de ejecución es de </w:t>
      </w:r>
      <w:r w:rsidR="00FC34CE">
        <w:rPr>
          <w:rFonts w:ascii="Arial" w:hAnsi="Arial" w:cs="Arial"/>
          <w:sz w:val="24"/>
        </w:rPr>
        <w:t>20</w:t>
      </w:r>
      <w:r w:rsidRPr="00D111C5">
        <w:rPr>
          <w:rFonts w:ascii="Arial" w:hAnsi="Arial" w:cs="Arial"/>
          <w:sz w:val="24"/>
        </w:rPr>
        <w:t xml:space="preserve"> (</w:t>
      </w:r>
      <w:r w:rsidR="00FC34CE">
        <w:rPr>
          <w:rFonts w:ascii="Arial" w:hAnsi="Arial" w:cs="Arial"/>
          <w:sz w:val="24"/>
        </w:rPr>
        <w:t>veinte</w:t>
      </w:r>
      <w:r>
        <w:rPr>
          <w:rFonts w:ascii="Arial" w:hAnsi="Arial" w:cs="Arial"/>
          <w:sz w:val="24"/>
        </w:rPr>
        <w:t>)</w:t>
      </w:r>
      <w:r w:rsidRPr="00D111C5">
        <w:rPr>
          <w:rFonts w:ascii="Arial" w:hAnsi="Arial" w:cs="Arial"/>
          <w:sz w:val="24"/>
        </w:rPr>
        <w:t xml:space="preserve"> días corridos.</w:t>
      </w:r>
    </w:p>
    <w:p w:rsidR="004A4953" w:rsidRPr="00D111C5" w:rsidRDefault="004A4953" w:rsidP="00E14469">
      <w:pPr>
        <w:pStyle w:val="Textoindependiente"/>
        <w:ind w:right="-1"/>
        <w:rPr>
          <w:b/>
        </w:rPr>
      </w:pPr>
    </w:p>
    <w:p w:rsidR="00D1231D" w:rsidRPr="00D1231D" w:rsidRDefault="00D1231D" w:rsidP="00D4105D">
      <w:pPr>
        <w:ind w:firstLine="709"/>
        <w:jc w:val="both"/>
        <w:rPr>
          <w:rFonts w:ascii="Arial" w:hAnsi="Arial" w:cs="Arial"/>
          <w:sz w:val="24"/>
        </w:rPr>
      </w:pPr>
    </w:p>
    <w:p w:rsidR="00D1231D" w:rsidRPr="009B18B0" w:rsidRDefault="00D1231D" w:rsidP="00D1231D">
      <w:pPr>
        <w:ind w:firstLine="709"/>
        <w:jc w:val="both"/>
        <w:rPr>
          <w:rFonts w:ascii="Arial" w:hAnsi="Arial" w:cs="Arial"/>
          <w:b/>
          <w:sz w:val="24"/>
          <w:u w:val="single"/>
        </w:rPr>
      </w:pPr>
      <w:r w:rsidRPr="009B18B0">
        <w:rPr>
          <w:rFonts w:ascii="Arial" w:hAnsi="Arial" w:cs="Arial"/>
          <w:b/>
          <w:sz w:val="24"/>
          <w:u w:val="single"/>
        </w:rPr>
        <w:t xml:space="preserve">RENGLON </w:t>
      </w:r>
      <w:r>
        <w:rPr>
          <w:rFonts w:ascii="Arial" w:hAnsi="Arial" w:cs="Arial"/>
          <w:b/>
          <w:sz w:val="24"/>
          <w:u w:val="single"/>
        </w:rPr>
        <w:t>3</w:t>
      </w:r>
      <w:r w:rsidRPr="009B18B0">
        <w:rPr>
          <w:rFonts w:ascii="Arial" w:hAnsi="Arial" w:cs="Arial"/>
          <w:b/>
          <w:sz w:val="24"/>
          <w:u w:val="single"/>
        </w:rPr>
        <w:t xml:space="preserve">: </w:t>
      </w:r>
      <w:r w:rsidR="002514B9">
        <w:rPr>
          <w:rFonts w:ascii="Arial" w:hAnsi="Arial" w:cs="Arial"/>
          <w:b/>
          <w:sz w:val="24"/>
          <w:u w:val="single"/>
        </w:rPr>
        <w:t xml:space="preserve">Pintura en los locales </w:t>
      </w:r>
      <w:r>
        <w:rPr>
          <w:rFonts w:ascii="Arial" w:hAnsi="Arial" w:cs="Arial"/>
          <w:b/>
          <w:sz w:val="24"/>
          <w:u w:val="single"/>
        </w:rPr>
        <w:t>4-5-6-7-8</w:t>
      </w:r>
      <w:r w:rsidRPr="009B18B0">
        <w:rPr>
          <w:rFonts w:ascii="Arial" w:hAnsi="Arial" w:cs="Arial"/>
          <w:b/>
          <w:sz w:val="24"/>
          <w:u w:val="single"/>
        </w:rPr>
        <w:t>.</w:t>
      </w:r>
    </w:p>
    <w:p w:rsidR="0058511E" w:rsidRPr="00D1231D" w:rsidRDefault="0058511E" w:rsidP="001A023D">
      <w:pPr>
        <w:pStyle w:val="Default"/>
        <w:ind w:firstLine="709"/>
        <w:jc w:val="both"/>
        <w:rPr>
          <w:lang w:val="es-AR"/>
        </w:rPr>
      </w:pPr>
    </w:p>
    <w:p w:rsidR="00FC34CE" w:rsidRPr="00D111C5" w:rsidRDefault="00FC34CE" w:rsidP="00FC34CE">
      <w:pPr>
        <w:pStyle w:val="Default"/>
        <w:ind w:firstLine="709"/>
        <w:jc w:val="both"/>
        <w:rPr>
          <w:b/>
        </w:rPr>
      </w:pPr>
      <w:r>
        <w:rPr>
          <w:b/>
        </w:rPr>
        <w:t>1</w:t>
      </w:r>
      <w:r w:rsidRPr="00D111C5">
        <w:rPr>
          <w:b/>
        </w:rPr>
        <w:t>.- Pintura</w:t>
      </w:r>
      <w:r>
        <w:rPr>
          <w:b/>
        </w:rPr>
        <w:t xml:space="preserve"> </w:t>
      </w:r>
    </w:p>
    <w:p w:rsidR="00FC34CE" w:rsidRPr="00D111C5" w:rsidRDefault="00FC34CE" w:rsidP="00FC34CE">
      <w:pPr>
        <w:ind w:firstLine="709"/>
        <w:jc w:val="both"/>
        <w:rPr>
          <w:rFonts w:ascii="Arial" w:hAnsi="Arial" w:cs="Arial"/>
          <w:sz w:val="24"/>
        </w:rPr>
      </w:pPr>
      <w:r w:rsidRPr="00D111C5">
        <w:rPr>
          <w:rFonts w:ascii="Arial" w:hAnsi="Arial" w:cs="Arial"/>
          <w:sz w:val="24"/>
        </w:rPr>
        <w:t xml:space="preserve">Por la provisión de materiales y mano de obra para efectuar los trabajos de pintura de las paredes interiores en los sectores delimitados en el plano. Se ejecutaran de acuerdo a las normas de este pliego, a las instrucciones de los productos a emplear y de acuerdo a las reglas del buen arte. </w:t>
      </w:r>
    </w:p>
    <w:p w:rsidR="00FC34CE" w:rsidRPr="00D111C5" w:rsidRDefault="00FC34CE" w:rsidP="00FC34CE">
      <w:pPr>
        <w:ind w:firstLine="709"/>
        <w:jc w:val="both"/>
        <w:rPr>
          <w:rFonts w:ascii="Arial" w:hAnsi="Arial" w:cs="Arial"/>
          <w:sz w:val="24"/>
          <w:lang w:val="es-MX"/>
        </w:rPr>
      </w:pPr>
      <w:r w:rsidRPr="00D111C5">
        <w:rPr>
          <w:rFonts w:ascii="Arial" w:hAnsi="Arial" w:cs="Arial"/>
          <w:sz w:val="24"/>
          <w:lang w:val="es-MX"/>
        </w:rPr>
        <w:t xml:space="preserve">Todas las superficies </w:t>
      </w:r>
      <w:r>
        <w:rPr>
          <w:rFonts w:ascii="Arial" w:hAnsi="Arial" w:cs="Arial"/>
          <w:sz w:val="24"/>
          <w:lang w:val="es-MX"/>
        </w:rPr>
        <w:t>a tratar</w:t>
      </w:r>
      <w:r w:rsidRPr="00D111C5">
        <w:rPr>
          <w:rFonts w:ascii="Arial" w:hAnsi="Arial" w:cs="Arial"/>
          <w:sz w:val="24"/>
          <w:lang w:val="es-MX"/>
        </w:rPr>
        <w:t xml:space="preserve"> se limpiarán prolijamente y se prepararán en forma conveniente antes de recibir las sucesivas manos de pintura. </w:t>
      </w:r>
    </w:p>
    <w:p w:rsidR="00FC34CE" w:rsidRPr="00D111C5" w:rsidRDefault="00FC34CE" w:rsidP="00FC34CE">
      <w:pPr>
        <w:ind w:firstLine="709"/>
        <w:jc w:val="both"/>
        <w:rPr>
          <w:rFonts w:ascii="Arial" w:hAnsi="Arial" w:cs="Arial"/>
          <w:sz w:val="24"/>
          <w:lang w:val="es-MX"/>
        </w:rPr>
      </w:pPr>
      <w:r w:rsidRPr="00D111C5">
        <w:rPr>
          <w:rFonts w:ascii="Arial" w:hAnsi="Arial" w:cs="Arial"/>
          <w:sz w:val="24"/>
          <w:lang w:val="es-MX"/>
        </w:rPr>
        <w:t>Se tomarán todas las precauciones indispensables a fin de preservar las obras del polvo, entre otros. Será condición indispensable para la aceptación de los trabajos, que éstos tengan un acabado perfecto. No se permitirá el uso de productos que no sean de primera calidad y de marcas reconocidas en el mercado.</w:t>
      </w:r>
    </w:p>
    <w:p w:rsidR="00E653A3" w:rsidRDefault="00E653A3" w:rsidP="00FC34CE">
      <w:pPr>
        <w:ind w:firstLine="709"/>
        <w:jc w:val="both"/>
        <w:rPr>
          <w:rFonts w:ascii="Arial" w:hAnsi="Arial" w:cs="Arial"/>
          <w:b/>
          <w:sz w:val="24"/>
          <w:lang w:val="es-MX"/>
        </w:rPr>
      </w:pPr>
    </w:p>
    <w:p w:rsidR="00FC34CE" w:rsidRPr="00D111C5" w:rsidRDefault="00FC34CE" w:rsidP="00FC34CE">
      <w:pPr>
        <w:ind w:firstLine="709"/>
        <w:jc w:val="both"/>
        <w:rPr>
          <w:rFonts w:ascii="Arial" w:hAnsi="Arial" w:cs="Arial"/>
          <w:b/>
          <w:sz w:val="24"/>
          <w:lang w:val="es-MX"/>
        </w:rPr>
      </w:pPr>
      <w:r>
        <w:rPr>
          <w:rFonts w:ascii="Arial" w:hAnsi="Arial" w:cs="Arial"/>
          <w:b/>
          <w:sz w:val="24"/>
          <w:lang w:val="es-MX"/>
        </w:rPr>
        <w:t>1</w:t>
      </w:r>
      <w:r w:rsidRPr="00D111C5">
        <w:rPr>
          <w:rFonts w:ascii="Arial" w:hAnsi="Arial" w:cs="Arial"/>
          <w:b/>
          <w:sz w:val="24"/>
          <w:lang w:val="es-MX"/>
        </w:rPr>
        <w:t>.1.- Pintura interior</w:t>
      </w:r>
    </w:p>
    <w:p w:rsidR="00FC34CE" w:rsidRPr="00D111C5" w:rsidRDefault="00FC34CE" w:rsidP="00FC34CE">
      <w:pPr>
        <w:ind w:firstLine="709"/>
        <w:jc w:val="both"/>
        <w:rPr>
          <w:rFonts w:ascii="Arial" w:hAnsi="Arial" w:cs="Arial"/>
          <w:sz w:val="24"/>
          <w:lang w:val="es-MX"/>
        </w:rPr>
      </w:pPr>
      <w:r w:rsidRPr="00D111C5">
        <w:rPr>
          <w:rFonts w:ascii="Arial" w:hAnsi="Arial" w:cs="Arial"/>
          <w:sz w:val="24"/>
          <w:lang w:val="es-MX"/>
        </w:rPr>
        <w:tab/>
        <w:t>Se aplicará</w:t>
      </w:r>
      <w:r w:rsidR="007037E1">
        <w:rPr>
          <w:rFonts w:ascii="Arial" w:hAnsi="Arial" w:cs="Arial"/>
          <w:sz w:val="24"/>
          <w:lang w:val="es-MX"/>
        </w:rPr>
        <w:t xml:space="preserve">n dos manos de </w:t>
      </w:r>
      <w:r w:rsidRPr="00D111C5">
        <w:rPr>
          <w:rFonts w:ascii="Arial" w:hAnsi="Arial" w:cs="Arial"/>
          <w:sz w:val="24"/>
          <w:lang w:val="es-MX"/>
        </w:rPr>
        <w:t>latex para interiores tipo “Albalatex” o equivalente de igual calidad y marca</w:t>
      </w:r>
      <w:r>
        <w:rPr>
          <w:rFonts w:ascii="Arial" w:hAnsi="Arial" w:cs="Arial"/>
          <w:sz w:val="24"/>
          <w:lang w:val="es-MX"/>
        </w:rPr>
        <w:t xml:space="preserve"> reconocida, en local</w:t>
      </w:r>
      <w:r w:rsidR="005648FD">
        <w:rPr>
          <w:rFonts w:ascii="Arial" w:hAnsi="Arial" w:cs="Arial"/>
          <w:sz w:val="24"/>
          <w:lang w:val="es-MX"/>
        </w:rPr>
        <w:t>es 4, 5, 6, 7 y 8</w:t>
      </w:r>
      <w:r>
        <w:rPr>
          <w:rFonts w:ascii="Arial" w:hAnsi="Arial" w:cs="Arial"/>
          <w:sz w:val="24"/>
          <w:lang w:val="es-MX"/>
        </w:rPr>
        <w:t xml:space="preserve"> color a determinar</w:t>
      </w:r>
      <w:r w:rsidRPr="00D111C5">
        <w:rPr>
          <w:rFonts w:ascii="Arial" w:hAnsi="Arial" w:cs="Arial"/>
          <w:sz w:val="24"/>
          <w:lang w:val="es-MX"/>
        </w:rPr>
        <w:t xml:space="preserve"> por la inspección.</w:t>
      </w:r>
    </w:p>
    <w:p w:rsidR="00FC34CE" w:rsidRPr="00D111C5" w:rsidRDefault="00FC34CE" w:rsidP="00FC34CE">
      <w:pPr>
        <w:ind w:firstLine="709"/>
        <w:jc w:val="both"/>
        <w:rPr>
          <w:rFonts w:ascii="Arial" w:hAnsi="Arial" w:cs="Arial"/>
          <w:b/>
          <w:sz w:val="24"/>
          <w:lang w:val="es-MX"/>
        </w:rPr>
      </w:pPr>
      <w:r>
        <w:rPr>
          <w:rFonts w:ascii="Arial" w:hAnsi="Arial" w:cs="Arial"/>
          <w:b/>
          <w:sz w:val="24"/>
          <w:lang w:val="es-MX"/>
        </w:rPr>
        <w:t>1</w:t>
      </w:r>
      <w:r w:rsidRPr="00D111C5">
        <w:rPr>
          <w:rFonts w:ascii="Arial" w:hAnsi="Arial" w:cs="Arial"/>
          <w:b/>
          <w:sz w:val="24"/>
          <w:lang w:val="es-MX"/>
        </w:rPr>
        <w:t xml:space="preserve">.2.- Pintura en cielorrasos </w:t>
      </w:r>
    </w:p>
    <w:p w:rsidR="00FC34CE" w:rsidRPr="00D111C5" w:rsidRDefault="00FC34CE" w:rsidP="00FC34CE">
      <w:pPr>
        <w:ind w:firstLine="709"/>
        <w:jc w:val="both"/>
        <w:rPr>
          <w:rFonts w:ascii="Arial" w:hAnsi="Arial" w:cs="Arial"/>
          <w:sz w:val="24"/>
          <w:lang w:val="es-MX"/>
        </w:rPr>
      </w:pPr>
      <w:r w:rsidRPr="00D111C5">
        <w:rPr>
          <w:rFonts w:ascii="Arial" w:hAnsi="Arial" w:cs="Arial"/>
          <w:sz w:val="24"/>
          <w:lang w:val="es-MX"/>
        </w:rPr>
        <w:tab/>
        <w:t>Se aplicará</w:t>
      </w:r>
      <w:r w:rsidR="007037E1">
        <w:rPr>
          <w:rFonts w:ascii="Arial" w:hAnsi="Arial" w:cs="Arial"/>
          <w:sz w:val="24"/>
          <w:lang w:val="es-MX"/>
        </w:rPr>
        <w:t>n dos manos de</w:t>
      </w:r>
      <w:r w:rsidRPr="00D111C5">
        <w:rPr>
          <w:rFonts w:ascii="Arial" w:hAnsi="Arial" w:cs="Arial"/>
          <w:sz w:val="24"/>
          <w:lang w:val="es-MX"/>
        </w:rPr>
        <w:t xml:space="preserve"> latex para cielorrasos tipo “Alba Cielos rasos” o equivalente de igual calidad y marca</w:t>
      </w:r>
      <w:r>
        <w:rPr>
          <w:rFonts w:ascii="Arial" w:hAnsi="Arial" w:cs="Arial"/>
          <w:sz w:val="24"/>
          <w:lang w:val="es-MX"/>
        </w:rPr>
        <w:t xml:space="preserve"> reconocida, en local</w:t>
      </w:r>
      <w:r w:rsidR="007037E1">
        <w:rPr>
          <w:rFonts w:ascii="Arial" w:hAnsi="Arial" w:cs="Arial"/>
          <w:sz w:val="24"/>
          <w:lang w:val="es-MX"/>
        </w:rPr>
        <w:t>es 4, 5, 6, 7 y 8</w:t>
      </w:r>
      <w:r>
        <w:rPr>
          <w:rFonts w:ascii="Arial" w:hAnsi="Arial" w:cs="Arial"/>
          <w:sz w:val="24"/>
          <w:lang w:val="es-MX"/>
        </w:rPr>
        <w:t>, color a determinar</w:t>
      </w:r>
      <w:r w:rsidRPr="00D111C5">
        <w:rPr>
          <w:rFonts w:ascii="Arial" w:hAnsi="Arial" w:cs="Arial"/>
          <w:sz w:val="24"/>
          <w:lang w:val="es-MX"/>
        </w:rPr>
        <w:t xml:space="preserve"> por la inspección.</w:t>
      </w:r>
    </w:p>
    <w:p w:rsidR="00FC34CE" w:rsidRDefault="00FC34CE" w:rsidP="00FC34CE">
      <w:pPr>
        <w:ind w:firstLine="709"/>
        <w:jc w:val="both"/>
        <w:rPr>
          <w:rFonts w:ascii="Arial" w:hAnsi="Arial" w:cs="Arial"/>
          <w:b/>
          <w:sz w:val="24"/>
        </w:rPr>
      </w:pPr>
    </w:p>
    <w:p w:rsidR="00FC34CE" w:rsidRPr="00D111C5" w:rsidRDefault="00FC34CE" w:rsidP="00FC34CE">
      <w:pPr>
        <w:ind w:firstLine="709"/>
        <w:jc w:val="both"/>
        <w:rPr>
          <w:rFonts w:ascii="Arial" w:hAnsi="Arial" w:cs="Arial"/>
          <w:sz w:val="24"/>
        </w:rPr>
      </w:pPr>
      <w:r>
        <w:rPr>
          <w:rFonts w:ascii="Arial" w:hAnsi="Arial" w:cs="Arial"/>
          <w:b/>
          <w:sz w:val="24"/>
        </w:rPr>
        <w:t>2</w:t>
      </w:r>
      <w:r w:rsidRPr="00D111C5">
        <w:rPr>
          <w:rFonts w:ascii="Arial" w:hAnsi="Arial" w:cs="Arial"/>
          <w:b/>
          <w:sz w:val="24"/>
        </w:rPr>
        <w:t xml:space="preserve">.- Presupuesto oficial: </w:t>
      </w:r>
      <w:r w:rsidR="002C118E">
        <w:rPr>
          <w:rFonts w:ascii="Arial" w:hAnsi="Arial" w:cs="Arial"/>
          <w:sz w:val="24"/>
        </w:rPr>
        <w:t>$ 25</w:t>
      </w:r>
      <w:r w:rsidR="00C254AF">
        <w:rPr>
          <w:rFonts w:ascii="Arial" w:hAnsi="Arial" w:cs="Arial"/>
          <w:sz w:val="24"/>
        </w:rPr>
        <w:t>.55</w:t>
      </w:r>
      <w:r>
        <w:rPr>
          <w:rFonts w:ascii="Arial" w:hAnsi="Arial" w:cs="Arial"/>
          <w:sz w:val="24"/>
        </w:rPr>
        <w:t>0</w:t>
      </w:r>
      <w:r w:rsidRPr="00D111C5">
        <w:rPr>
          <w:rFonts w:ascii="Arial" w:hAnsi="Arial" w:cs="Arial"/>
          <w:sz w:val="24"/>
        </w:rPr>
        <w:t xml:space="preserve"> (</w:t>
      </w:r>
      <w:r w:rsidR="002C118E">
        <w:rPr>
          <w:rFonts w:ascii="Arial" w:hAnsi="Arial" w:cs="Arial"/>
          <w:sz w:val="24"/>
        </w:rPr>
        <w:t>Veinticinco</w:t>
      </w:r>
      <w:r>
        <w:rPr>
          <w:rFonts w:ascii="Arial" w:hAnsi="Arial" w:cs="Arial"/>
          <w:sz w:val="24"/>
        </w:rPr>
        <w:t xml:space="preserve"> </w:t>
      </w:r>
      <w:r w:rsidRPr="00D111C5">
        <w:rPr>
          <w:rFonts w:ascii="Arial" w:hAnsi="Arial" w:cs="Arial"/>
          <w:sz w:val="24"/>
        </w:rPr>
        <w:t xml:space="preserve">mil </w:t>
      </w:r>
      <w:r w:rsidR="00C254AF">
        <w:rPr>
          <w:rFonts w:ascii="Arial" w:hAnsi="Arial" w:cs="Arial"/>
          <w:sz w:val="24"/>
        </w:rPr>
        <w:t xml:space="preserve">quinientos cincuenta </w:t>
      </w:r>
      <w:r w:rsidRPr="00D111C5">
        <w:rPr>
          <w:rFonts w:ascii="Arial" w:hAnsi="Arial" w:cs="Arial"/>
          <w:sz w:val="24"/>
        </w:rPr>
        <w:t>pesos)</w:t>
      </w:r>
    </w:p>
    <w:p w:rsidR="00FC34CE" w:rsidRPr="00D111C5" w:rsidRDefault="00FC34CE" w:rsidP="00FC34CE">
      <w:pPr>
        <w:ind w:firstLine="709"/>
        <w:jc w:val="both"/>
        <w:rPr>
          <w:rFonts w:ascii="Arial" w:hAnsi="Arial" w:cs="Arial"/>
          <w:sz w:val="24"/>
        </w:rPr>
      </w:pPr>
    </w:p>
    <w:p w:rsidR="00FC34CE" w:rsidRPr="00D111C5" w:rsidRDefault="00FC34CE" w:rsidP="00FC34CE">
      <w:pPr>
        <w:ind w:firstLine="709"/>
        <w:jc w:val="both"/>
        <w:rPr>
          <w:rFonts w:ascii="Arial" w:hAnsi="Arial" w:cs="Arial"/>
          <w:b/>
          <w:sz w:val="24"/>
        </w:rPr>
      </w:pPr>
      <w:r>
        <w:rPr>
          <w:rFonts w:ascii="Arial" w:hAnsi="Arial" w:cs="Arial"/>
          <w:b/>
          <w:sz w:val="24"/>
        </w:rPr>
        <w:t>3</w:t>
      </w:r>
      <w:r w:rsidRPr="00D111C5">
        <w:rPr>
          <w:rFonts w:ascii="Arial" w:hAnsi="Arial" w:cs="Arial"/>
          <w:b/>
          <w:sz w:val="24"/>
        </w:rPr>
        <w:t>.- Plazo de Obra:</w:t>
      </w:r>
    </w:p>
    <w:p w:rsidR="00FC34CE" w:rsidRPr="00D111C5" w:rsidRDefault="00FC34CE" w:rsidP="00FC34CE">
      <w:pPr>
        <w:ind w:firstLine="709"/>
        <w:jc w:val="both"/>
        <w:rPr>
          <w:rFonts w:ascii="Arial" w:hAnsi="Arial" w:cs="Arial"/>
          <w:sz w:val="24"/>
        </w:rPr>
      </w:pPr>
      <w:r w:rsidRPr="00D111C5">
        <w:rPr>
          <w:rFonts w:ascii="Arial" w:hAnsi="Arial" w:cs="Arial"/>
          <w:sz w:val="24"/>
        </w:rPr>
        <w:t xml:space="preserve">El Plazo de ejecución es de </w:t>
      </w:r>
      <w:r>
        <w:rPr>
          <w:rFonts w:ascii="Arial" w:hAnsi="Arial" w:cs="Arial"/>
          <w:sz w:val="24"/>
        </w:rPr>
        <w:t>20</w:t>
      </w:r>
      <w:r w:rsidRPr="00D111C5">
        <w:rPr>
          <w:rFonts w:ascii="Arial" w:hAnsi="Arial" w:cs="Arial"/>
          <w:sz w:val="24"/>
        </w:rPr>
        <w:t xml:space="preserve"> (</w:t>
      </w:r>
      <w:r>
        <w:rPr>
          <w:rFonts w:ascii="Arial" w:hAnsi="Arial" w:cs="Arial"/>
          <w:sz w:val="24"/>
        </w:rPr>
        <w:t>veinte)</w:t>
      </w:r>
      <w:r w:rsidRPr="00D111C5">
        <w:rPr>
          <w:rFonts w:ascii="Arial" w:hAnsi="Arial" w:cs="Arial"/>
          <w:sz w:val="24"/>
        </w:rPr>
        <w:t xml:space="preserve"> días corridos.</w:t>
      </w:r>
    </w:p>
    <w:p w:rsidR="00C76BAB" w:rsidRPr="00FC34CE" w:rsidRDefault="00C76BAB" w:rsidP="001A023D">
      <w:pPr>
        <w:pStyle w:val="Default"/>
        <w:ind w:firstLine="709"/>
        <w:jc w:val="both"/>
        <w:rPr>
          <w:lang w:val="es-AR"/>
        </w:rPr>
      </w:pPr>
    </w:p>
    <w:p w:rsidR="00F4078C" w:rsidRDefault="00F4078C" w:rsidP="001A023D">
      <w:pPr>
        <w:pStyle w:val="Default"/>
        <w:ind w:firstLine="709"/>
        <w:jc w:val="both"/>
        <w:rPr>
          <w:lang w:val="es-MX"/>
        </w:rPr>
      </w:pPr>
      <w:r>
        <w:rPr>
          <w:lang w:val="es-MX"/>
        </w:rPr>
        <w:t xml:space="preserve">Se </w:t>
      </w:r>
      <w:r w:rsidR="00C76BAB">
        <w:rPr>
          <w:lang w:val="es-MX"/>
        </w:rPr>
        <w:t>deberá</w:t>
      </w:r>
      <w:r>
        <w:rPr>
          <w:lang w:val="es-MX"/>
        </w:rPr>
        <w:t xml:space="preserve"> cotizar en renglones de acuerdo al siguiente detalle </w:t>
      </w:r>
    </w:p>
    <w:p w:rsidR="00F4078C" w:rsidRDefault="00F4078C" w:rsidP="001A023D">
      <w:pPr>
        <w:pStyle w:val="Default"/>
        <w:ind w:firstLine="709"/>
        <w:jc w:val="both"/>
        <w:rPr>
          <w:lang w:val="es-MX"/>
        </w:rPr>
      </w:pPr>
      <w:r>
        <w:rPr>
          <w:lang w:val="es-MX"/>
        </w:rPr>
        <w:t xml:space="preserve">R1: Local 1,2,3,4,5,6 </w:t>
      </w:r>
      <w:r w:rsidR="008D6B7B">
        <w:rPr>
          <w:lang w:val="es-MX"/>
        </w:rPr>
        <w:t xml:space="preserve">y 7 </w:t>
      </w:r>
      <w:r w:rsidR="00C76BAB">
        <w:rPr>
          <w:lang w:val="es-MX"/>
        </w:rPr>
        <w:t>exceptuando</w:t>
      </w:r>
      <w:r>
        <w:rPr>
          <w:lang w:val="es-MX"/>
        </w:rPr>
        <w:t xml:space="preserve"> R2 y R3</w:t>
      </w:r>
    </w:p>
    <w:p w:rsidR="00F4078C" w:rsidRDefault="00F4078C" w:rsidP="001A023D">
      <w:pPr>
        <w:pStyle w:val="Default"/>
        <w:ind w:firstLine="709"/>
        <w:jc w:val="both"/>
        <w:rPr>
          <w:lang w:val="es-MX"/>
        </w:rPr>
      </w:pPr>
      <w:r>
        <w:rPr>
          <w:lang w:val="es-MX"/>
        </w:rPr>
        <w:t>R2: Electricidad Total locales 4,</w:t>
      </w:r>
      <w:r w:rsidR="00F018BE">
        <w:rPr>
          <w:lang w:val="es-MX"/>
        </w:rPr>
        <w:t xml:space="preserve"> </w:t>
      </w:r>
      <w:r>
        <w:rPr>
          <w:lang w:val="es-MX"/>
        </w:rPr>
        <w:t>5 y 6</w:t>
      </w:r>
    </w:p>
    <w:p w:rsidR="00F4078C" w:rsidRDefault="00F4078C" w:rsidP="001A023D">
      <w:pPr>
        <w:pStyle w:val="Default"/>
        <w:ind w:firstLine="709"/>
        <w:jc w:val="both"/>
        <w:rPr>
          <w:lang w:val="es-MX"/>
        </w:rPr>
      </w:pPr>
      <w:r>
        <w:rPr>
          <w:lang w:val="es-MX"/>
        </w:rPr>
        <w:t>R3: Pintura de local 4,5,6 y 7</w:t>
      </w:r>
    </w:p>
    <w:p w:rsidR="00F4078C" w:rsidRPr="00D111C5" w:rsidRDefault="00F4078C" w:rsidP="001A023D">
      <w:pPr>
        <w:pStyle w:val="Default"/>
        <w:ind w:firstLine="709"/>
        <w:jc w:val="both"/>
        <w:rPr>
          <w:lang w:val="es-MX"/>
        </w:rPr>
      </w:pPr>
    </w:p>
    <w:p w:rsidR="0058511E" w:rsidRPr="00D111C5" w:rsidRDefault="0058511E" w:rsidP="001A023D">
      <w:pPr>
        <w:pStyle w:val="Default"/>
        <w:ind w:firstLine="709"/>
        <w:jc w:val="both"/>
      </w:pPr>
    </w:p>
    <w:p w:rsidR="0058511E" w:rsidRPr="00D111C5" w:rsidRDefault="00C65E6A" w:rsidP="001A023D">
      <w:pPr>
        <w:ind w:firstLine="709"/>
        <w:rPr>
          <w:rFonts w:ascii="Arial" w:hAnsi="Arial" w:cs="Arial"/>
          <w:b/>
          <w:sz w:val="24"/>
        </w:rPr>
      </w:pPr>
      <w:r>
        <w:rPr>
          <w:rFonts w:ascii="Arial" w:hAnsi="Arial" w:cs="Arial"/>
          <w:b/>
          <w:sz w:val="24"/>
        </w:rPr>
        <w:t>23</w:t>
      </w:r>
      <w:r w:rsidR="0058511E" w:rsidRPr="00D111C5">
        <w:rPr>
          <w:rFonts w:ascii="Arial" w:hAnsi="Arial" w:cs="Arial"/>
          <w:b/>
          <w:sz w:val="24"/>
        </w:rPr>
        <w:t xml:space="preserve"> de </w:t>
      </w:r>
      <w:r w:rsidR="009151A0">
        <w:rPr>
          <w:rFonts w:ascii="Arial" w:hAnsi="Arial" w:cs="Arial"/>
          <w:b/>
          <w:sz w:val="24"/>
        </w:rPr>
        <w:t>Junio</w:t>
      </w:r>
      <w:r w:rsidR="005020FB" w:rsidRPr="00D111C5">
        <w:rPr>
          <w:rFonts w:ascii="Arial" w:hAnsi="Arial" w:cs="Arial"/>
          <w:b/>
          <w:sz w:val="24"/>
        </w:rPr>
        <w:t xml:space="preserve"> de 2014</w:t>
      </w:r>
    </w:p>
    <w:p w:rsidR="0058511E" w:rsidRPr="00D111C5" w:rsidRDefault="0058511E" w:rsidP="001A023D">
      <w:pPr>
        <w:ind w:firstLine="709"/>
        <w:rPr>
          <w:rFonts w:ascii="Arial" w:hAnsi="Arial" w:cs="Arial"/>
          <w:b/>
          <w:sz w:val="24"/>
        </w:rPr>
      </w:pPr>
      <w:r w:rsidRPr="00D111C5">
        <w:rPr>
          <w:rFonts w:ascii="Arial" w:hAnsi="Arial" w:cs="Arial"/>
          <w:b/>
          <w:sz w:val="24"/>
        </w:rPr>
        <w:t>Unidad Ejecutora de Obras Tandil</w:t>
      </w:r>
    </w:p>
    <w:p w:rsidR="0058511E" w:rsidRPr="00D111C5" w:rsidRDefault="0058511E" w:rsidP="001A023D">
      <w:pPr>
        <w:ind w:firstLine="709"/>
        <w:rPr>
          <w:rFonts w:ascii="Arial" w:hAnsi="Arial" w:cs="Arial"/>
          <w:b/>
          <w:sz w:val="24"/>
        </w:rPr>
      </w:pPr>
    </w:p>
    <w:p w:rsidR="0058511E" w:rsidRPr="00D111C5" w:rsidRDefault="0058511E">
      <w:pPr>
        <w:jc w:val="both"/>
        <w:rPr>
          <w:rFonts w:ascii="Arial" w:hAnsi="Arial" w:cs="Arial"/>
          <w:sz w:val="24"/>
        </w:rPr>
      </w:pPr>
    </w:p>
    <w:p w:rsidR="006D5D9D" w:rsidRPr="00D111C5" w:rsidRDefault="006D5D9D" w:rsidP="006D5D9D">
      <w:pPr>
        <w:jc w:val="center"/>
        <w:rPr>
          <w:rFonts w:ascii="Arial" w:hAnsi="Arial" w:cs="Arial"/>
          <w:b/>
          <w:sz w:val="96"/>
          <w:u w:val="single"/>
        </w:rPr>
      </w:pPr>
    </w:p>
    <w:p w:rsidR="006D5D9D" w:rsidRPr="00D111C5" w:rsidRDefault="006D5D9D" w:rsidP="006D5D9D">
      <w:pPr>
        <w:jc w:val="center"/>
        <w:rPr>
          <w:rFonts w:ascii="Arial" w:hAnsi="Arial" w:cs="Arial"/>
          <w:b/>
          <w:sz w:val="96"/>
          <w:u w:val="single"/>
        </w:rPr>
      </w:pPr>
    </w:p>
    <w:p w:rsidR="00630CA7" w:rsidRPr="00D111C5" w:rsidRDefault="00630CA7" w:rsidP="006D5D9D">
      <w:pPr>
        <w:jc w:val="center"/>
        <w:rPr>
          <w:rFonts w:ascii="Arial" w:hAnsi="Arial" w:cs="Arial"/>
          <w:b/>
          <w:sz w:val="96"/>
          <w:u w:val="single"/>
        </w:rPr>
      </w:pPr>
    </w:p>
    <w:p w:rsidR="00630CA7" w:rsidRDefault="00630CA7" w:rsidP="006D5D9D">
      <w:pPr>
        <w:jc w:val="center"/>
        <w:rPr>
          <w:rFonts w:ascii="Arial" w:hAnsi="Arial" w:cs="Arial"/>
          <w:b/>
          <w:sz w:val="96"/>
          <w:u w:val="single"/>
        </w:rPr>
      </w:pPr>
    </w:p>
    <w:p w:rsidR="00557B9D" w:rsidRDefault="00557B9D" w:rsidP="006D5D9D">
      <w:pPr>
        <w:jc w:val="center"/>
        <w:rPr>
          <w:rFonts w:ascii="Arial" w:hAnsi="Arial" w:cs="Arial"/>
          <w:b/>
          <w:sz w:val="96"/>
          <w:u w:val="single"/>
        </w:rPr>
      </w:pPr>
    </w:p>
    <w:p w:rsidR="00557B9D" w:rsidRDefault="00557B9D" w:rsidP="006D5D9D">
      <w:pPr>
        <w:jc w:val="center"/>
        <w:rPr>
          <w:rFonts w:ascii="Arial" w:hAnsi="Arial" w:cs="Arial"/>
          <w:b/>
          <w:sz w:val="96"/>
          <w:u w:val="single"/>
        </w:rPr>
      </w:pPr>
    </w:p>
    <w:p w:rsidR="00557B9D" w:rsidRDefault="00557B9D" w:rsidP="006D5D9D">
      <w:pPr>
        <w:jc w:val="center"/>
        <w:rPr>
          <w:rFonts w:ascii="Arial" w:hAnsi="Arial" w:cs="Arial"/>
          <w:b/>
          <w:sz w:val="96"/>
          <w:u w:val="single"/>
        </w:rPr>
      </w:pPr>
    </w:p>
    <w:p w:rsidR="00557B9D" w:rsidRDefault="00557B9D" w:rsidP="006D5D9D">
      <w:pPr>
        <w:jc w:val="center"/>
        <w:rPr>
          <w:rFonts w:ascii="Arial" w:hAnsi="Arial" w:cs="Arial"/>
          <w:b/>
          <w:sz w:val="96"/>
          <w:u w:val="single"/>
        </w:rPr>
      </w:pPr>
    </w:p>
    <w:p w:rsidR="00557B9D" w:rsidRDefault="00557B9D" w:rsidP="006D5D9D">
      <w:pPr>
        <w:jc w:val="center"/>
        <w:rPr>
          <w:rFonts w:ascii="Arial" w:hAnsi="Arial" w:cs="Arial"/>
          <w:b/>
          <w:sz w:val="96"/>
          <w:u w:val="single"/>
        </w:rPr>
      </w:pPr>
    </w:p>
    <w:p w:rsidR="00557B9D" w:rsidRPr="00D111C5" w:rsidRDefault="00557B9D" w:rsidP="006D5D9D">
      <w:pPr>
        <w:jc w:val="center"/>
        <w:rPr>
          <w:rFonts w:ascii="Arial" w:hAnsi="Arial" w:cs="Arial"/>
          <w:b/>
          <w:sz w:val="96"/>
          <w:u w:val="single"/>
        </w:rPr>
      </w:pPr>
    </w:p>
    <w:p w:rsidR="00FF677B" w:rsidRDefault="00FF677B" w:rsidP="006D5D9D">
      <w:pPr>
        <w:jc w:val="center"/>
        <w:rPr>
          <w:rFonts w:ascii="Arial" w:hAnsi="Arial" w:cs="Arial"/>
          <w:b/>
          <w:sz w:val="96"/>
          <w:u w:val="single"/>
        </w:rPr>
      </w:pPr>
    </w:p>
    <w:p w:rsidR="00FF677B" w:rsidRDefault="00FF677B" w:rsidP="006D5D9D">
      <w:pPr>
        <w:jc w:val="center"/>
        <w:rPr>
          <w:rFonts w:ascii="Arial" w:hAnsi="Arial" w:cs="Arial"/>
          <w:b/>
          <w:sz w:val="96"/>
          <w:u w:val="single"/>
        </w:rPr>
      </w:pPr>
    </w:p>
    <w:p w:rsidR="00FF677B" w:rsidRDefault="00FF677B" w:rsidP="006D5D9D">
      <w:pPr>
        <w:jc w:val="center"/>
        <w:rPr>
          <w:rFonts w:ascii="Arial" w:hAnsi="Arial" w:cs="Arial"/>
          <w:b/>
          <w:sz w:val="96"/>
          <w:u w:val="single"/>
        </w:rPr>
      </w:pPr>
    </w:p>
    <w:p w:rsidR="00FF677B" w:rsidRDefault="00FF677B" w:rsidP="006D5D9D">
      <w:pPr>
        <w:jc w:val="center"/>
        <w:rPr>
          <w:rFonts w:ascii="Arial" w:hAnsi="Arial" w:cs="Arial"/>
          <w:b/>
          <w:sz w:val="96"/>
          <w:u w:val="single"/>
        </w:rPr>
      </w:pPr>
    </w:p>
    <w:p w:rsidR="00FF677B" w:rsidRDefault="00FF677B" w:rsidP="006D5D9D">
      <w:pPr>
        <w:jc w:val="center"/>
        <w:rPr>
          <w:rFonts w:ascii="Arial" w:hAnsi="Arial" w:cs="Arial"/>
          <w:b/>
          <w:sz w:val="96"/>
          <w:u w:val="single"/>
        </w:rPr>
      </w:pPr>
    </w:p>
    <w:p w:rsidR="0000167E" w:rsidRDefault="0000167E" w:rsidP="006D5D9D">
      <w:pPr>
        <w:jc w:val="center"/>
        <w:rPr>
          <w:rFonts w:ascii="Arial" w:hAnsi="Arial" w:cs="Arial"/>
          <w:b/>
          <w:sz w:val="96"/>
          <w:u w:val="single"/>
        </w:rPr>
      </w:pPr>
    </w:p>
    <w:p w:rsidR="00FF677B" w:rsidRDefault="00FF677B" w:rsidP="006D5D9D">
      <w:pPr>
        <w:jc w:val="center"/>
        <w:rPr>
          <w:rFonts w:ascii="Arial" w:hAnsi="Arial" w:cs="Arial"/>
          <w:b/>
          <w:sz w:val="96"/>
          <w:u w:val="single"/>
        </w:rPr>
      </w:pPr>
    </w:p>
    <w:p w:rsidR="006D5D9D" w:rsidRPr="00D111C5" w:rsidRDefault="006D5D9D" w:rsidP="006D5D9D">
      <w:pPr>
        <w:jc w:val="center"/>
        <w:rPr>
          <w:rFonts w:ascii="Arial" w:hAnsi="Arial" w:cs="Arial"/>
          <w:b/>
          <w:sz w:val="96"/>
          <w:u w:val="single"/>
        </w:rPr>
      </w:pPr>
      <w:r w:rsidRPr="00D111C5">
        <w:rPr>
          <w:rFonts w:ascii="Arial" w:hAnsi="Arial" w:cs="Arial"/>
          <w:b/>
          <w:sz w:val="96"/>
          <w:u w:val="single"/>
        </w:rPr>
        <w:t xml:space="preserve">CLÁUSULAS </w:t>
      </w:r>
    </w:p>
    <w:p w:rsidR="006D5D9D" w:rsidRPr="00D111C5" w:rsidRDefault="006D5D9D" w:rsidP="006D5D9D">
      <w:pPr>
        <w:jc w:val="center"/>
        <w:rPr>
          <w:rFonts w:ascii="Arial" w:hAnsi="Arial" w:cs="Arial"/>
          <w:b/>
          <w:sz w:val="96"/>
          <w:u w:val="single"/>
        </w:rPr>
      </w:pPr>
      <w:r w:rsidRPr="00D111C5">
        <w:rPr>
          <w:rFonts w:ascii="Arial" w:hAnsi="Arial" w:cs="Arial"/>
          <w:b/>
          <w:sz w:val="96"/>
          <w:u w:val="single"/>
        </w:rPr>
        <w:t>LEGALES</w:t>
      </w:r>
    </w:p>
    <w:p w:rsidR="006D5D9D" w:rsidRPr="00D111C5" w:rsidRDefault="006D5D9D" w:rsidP="006D5D9D">
      <w:pPr>
        <w:jc w:val="center"/>
        <w:rPr>
          <w:rFonts w:ascii="Arial" w:hAnsi="Arial" w:cs="Arial"/>
          <w:b/>
          <w:sz w:val="96"/>
          <w:u w:val="single"/>
        </w:rPr>
      </w:pPr>
      <w:r w:rsidRPr="00D111C5">
        <w:rPr>
          <w:rFonts w:ascii="Arial" w:hAnsi="Arial" w:cs="Arial"/>
          <w:b/>
          <w:sz w:val="96"/>
          <w:u w:val="single"/>
        </w:rPr>
        <w:t>PARTICULARES</w:t>
      </w:r>
    </w:p>
    <w:p w:rsidR="006D5D9D" w:rsidRPr="00D111C5" w:rsidRDefault="006D5D9D">
      <w:pPr>
        <w:jc w:val="center"/>
        <w:rPr>
          <w:rFonts w:ascii="Arial" w:eastAsia="MS Mincho" w:hAnsi="Arial" w:cs="Arial"/>
          <w:b/>
          <w:bCs/>
        </w:rPr>
      </w:pPr>
    </w:p>
    <w:p w:rsidR="006D5D9D" w:rsidRPr="00D111C5" w:rsidRDefault="006D5D9D">
      <w:pPr>
        <w:jc w:val="center"/>
        <w:rPr>
          <w:rFonts w:ascii="Arial" w:eastAsia="MS Mincho" w:hAnsi="Arial" w:cs="Arial"/>
          <w:b/>
          <w:bCs/>
        </w:rPr>
      </w:pPr>
    </w:p>
    <w:p w:rsidR="006D5D9D" w:rsidRPr="00D111C5" w:rsidRDefault="006D5D9D">
      <w:pPr>
        <w:jc w:val="center"/>
        <w:rPr>
          <w:rFonts w:ascii="Arial" w:eastAsia="MS Mincho" w:hAnsi="Arial" w:cs="Arial"/>
          <w:b/>
          <w:bCs/>
        </w:rPr>
      </w:pPr>
    </w:p>
    <w:p w:rsidR="006D5D9D" w:rsidRPr="00D111C5" w:rsidRDefault="006D5D9D">
      <w:pPr>
        <w:jc w:val="center"/>
        <w:rPr>
          <w:rFonts w:ascii="Arial" w:eastAsia="MS Mincho" w:hAnsi="Arial" w:cs="Arial"/>
          <w:b/>
          <w:bCs/>
        </w:rPr>
      </w:pPr>
    </w:p>
    <w:p w:rsidR="006D5D9D" w:rsidRPr="00D111C5" w:rsidRDefault="006D5D9D">
      <w:pPr>
        <w:jc w:val="center"/>
        <w:rPr>
          <w:rFonts w:ascii="Arial" w:eastAsia="MS Mincho" w:hAnsi="Arial" w:cs="Arial"/>
          <w:b/>
          <w:bCs/>
        </w:rPr>
      </w:pPr>
    </w:p>
    <w:p w:rsidR="006D5D9D" w:rsidRPr="00D111C5" w:rsidRDefault="006D5D9D">
      <w:pPr>
        <w:jc w:val="center"/>
        <w:rPr>
          <w:rFonts w:ascii="Arial" w:eastAsia="MS Mincho" w:hAnsi="Arial" w:cs="Arial"/>
          <w:b/>
          <w:bCs/>
        </w:rPr>
      </w:pPr>
    </w:p>
    <w:p w:rsidR="006D5D9D" w:rsidRPr="00D111C5" w:rsidRDefault="006D5D9D">
      <w:pPr>
        <w:jc w:val="center"/>
        <w:rPr>
          <w:rFonts w:ascii="Arial" w:eastAsia="MS Mincho" w:hAnsi="Arial" w:cs="Arial"/>
          <w:b/>
          <w:bCs/>
        </w:rPr>
      </w:pPr>
    </w:p>
    <w:p w:rsidR="006D5D9D" w:rsidRPr="00D111C5" w:rsidRDefault="006D5D9D">
      <w:pPr>
        <w:jc w:val="center"/>
        <w:rPr>
          <w:rFonts w:ascii="Arial" w:eastAsia="MS Mincho" w:hAnsi="Arial" w:cs="Arial"/>
          <w:b/>
          <w:bCs/>
        </w:rPr>
      </w:pPr>
    </w:p>
    <w:p w:rsidR="006D5D9D" w:rsidRPr="00D111C5" w:rsidRDefault="006D5D9D">
      <w:pPr>
        <w:jc w:val="center"/>
        <w:rPr>
          <w:rFonts w:ascii="Arial" w:eastAsia="MS Mincho" w:hAnsi="Arial" w:cs="Arial"/>
          <w:b/>
          <w:bCs/>
        </w:rPr>
      </w:pPr>
    </w:p>
    <w:p w:rsidR="006D5D9D" w:rsidRPr="00D111C5" w:rsidRDefault="006D5D9D">
      <w:pPr>
        <w:jc w:val="center"/>
        <w:rPr>
          <w:rFonts w:ascii="Arial" w:eastAsia="MS Mincho" w:hAnsi="Arial" w:cs="Arial"/>
          <w:b/>
          <w:bCs/>
        </w:rPr>
      </w:pPr>
    </w:p>
    <w:p w:rsidR="006D5D9D" w:rsidRPr="00D111C5" w:rsidRDefault="006D5D9D">
      <w:pPr>
        <w:jc w:val="center"/>
        <w:rPr>
          <w:rFonts w:ascii="Arial" w:eastAsia="MS Mincho" w:hAnsi="Arial" w:cs="Arial"/>
          <w:b/>
          <w:bCs/>
        </w:rPr>
      </w:pPr>
    </w:p>
    <w:p w:rsidR="006D5D9D" w:rsidRPr="00D111C5" w:rsidRDefault="006D5D9D">
      <w:pPr>
        <w:jc w:val="center"/>
        <w:rPr>
          <w:rFonts w:ascii="Arial" w:eastAsia="MS Mincho" w:hAnsi="Arial" w:cs="Arial"/>
          <w:b/>
          <w:bCs/>
        </w:rPr>
      </w:pPr>
    </w:p>
    <w:p w:rsidR="006D5D9D" w:rsidRPr="00D111C5" w:rsidRDefault="006D5D9D">
      <w:pPr>
        <w:jc w:val="center"/>
        <w:rPr>
          <w:rFonts w:ascii="Arial" w:eastAsia="MS Mincho" w:hAnsi="Arial" w:cs="Arial"/>
          <w:b/>
          <w:bCs/>
        </w:rPr>
      </w:pPr>
    </w:p>
    <w:p w:rsidR="006D5D9D" w:rsidRPr="00D111C5" w:rsidRDefault="006D5D9D">
      <w:pPr>
        <w:jc w:val="center"/>
        <w:rPr>
          <w:rFonts w:ascii="Arial" w:eastAsia="MS Mincho" w:hAnsi="Arial" w:cs="Arial"/>
          <w:b/>
          <w:bCs/>
        </w:rPr>
      </w:pPr>
    </w:p>
    <w:p w:rsidR="006D5D9D" w:rsidRPr="00D111C5" w:rsidRDefault="006D5D9D">
      <w:pPr>
        <w:jc w:val="center"/>
        <w:rPr>
          <w:rFonts w:ascii="Arial" w:eastAsia="MS Mincho" w:hAnsi="Arial" w:cs="Arial"/>
          <w:b/>
          <w:bCs/>
        </w:rPr>
      </w:pPr>
    </w:p>
    <w:p w:rsidR="00C16F92" w:rsidRPr="00D111C5" w:rsidRDefault="00C16F92">
      <w:pPr>
        <w:jc w:val="center"/>
        <w:rPr>
          <w:rFonts w:ascii="Arial" w:eastAsia="MS Mincho" w:hAnsi="Arial" w:cs="Arial"/>
          <w:b/>
          <w:bCs/>
        </w:rPr>
      </w:pPr>
    </w:p>
    <w:p w:rsidR="00C16F92" w:rsidRPr="00D111C5" w:rsidRDefault="00C16F92">
      <w:pPr>
        <w:jc w:val="center"/>
        <w:rPr>
          <w:rFonts w:ascii="Arial" w:eastAsia="MS Mincho" w:hAnsi="Arial" w:cs="Arial"/>
          <w:b/>
          <w:bCs/>
        </w:rPr>
      </w:pPr>
    </w:p>
    <w:p w:rsidR="00C16F92" w:rsidRPr="00D111C5" w:rsidRDefault="00C16F92">
      <w:pPr>
        <w:jc w:val="center"/>
        <w:rPr>
          <w:rFonts w:ascii="Arial" w:eastAsia="MS Mincho" w:hAnsi="Arial" w:cs="Arial"/>
          <w:b/>
          <w:bCs/>
        </w:rPr>
      </w:pPr>
    </w:p>
    <w:p w:rsidR="00C16F92" w:rsidRPr="00D111C5" w:rsidRDefault="00C16F92">
      <w:pPr>
        <w:jc w:val="center"/>
        <w:rPr>
          <w:rFonts w:ascii="Arial" w:eastAsia="MS Mincho" w:hAnsi="Arial" w:cs="Arial"/>
          <w:b/>
          <w:bCs/>
        </w:rPr>
      </w:pPr>
    </w:p>
    <w:p w:rsidR="00C16F92" w:rsidRPr="00D111C5" w:rsidRDefault="00C16F92">
      <w:pPr>
        <w:jc w:val="center"/>
        <w:rPr>
          <w:rFonts w:ascii="Arial" w:eastAsia="MS Mincho" w:hAnsi="Arial" w:cs="Arial"/>
          <w:b/>
          <w:bCs/>
        </w:rPr>
      </w:pPr>
    </w:p>
    <w:p w:rsidR="00C16F92" w:rsidRPr="00D111C5" w:rsidRDefault="00C16F92">
      <w:pPr>
        <w:jc w:val="center"/>
        <w:rPr>
          <w:rFonts w:ascii="Arial" w:eastAsia="MS Mincho" w:hAnsi="Arial" w:cs="Arial"/>
          <w:b/>
          <w:bCs/>
        </w:rPr>
      </w:pPr>
    </w:p>
    <w:p w:rsidR="00C16F92" w:rsidRPr="00D111C5" w:rsidRDefault="00C16F92">
      <w:pPr>
        <w:jc w:val="center"/>
        <w:rPr>
          <w:rFonts w:ascii="Arial" w:eastAsia="MS Mincho" w:hAnsi="Arial" w:cs="Arial"/>
          <w:b/>
          <w:bCs/>
        </w:rPr>
      </w:pPr>
    </w:p>
    <w:p w:rsidR="00C16F92" w:rsidRPr="00D111C5" w:rsidRDefault="00C16F92">
      <w:pPr>
        <w:jc w:val="center"/>
        <w:rPr>
          <w:rFonts w:ascii="Arial" w:eastAsia="MS Mincho" w:hAnsi="Arial" w:cs="Arial"/>
          <w:b/>
          <w:bCs/>
        </w:rPr>
      </w:pPr>
    </w:p>
    <w:p w:rsidR="00C16F92" w:rsidRPr="00D111C5" w:rsidRDefault="00C16F92">
      <w:pPr>
        <w:jc w:val="center"/>
        <w:rPr>
          <w:rFonts w:ascii="Arial" w:eastAsia="MS Mincho" w:hAnsi="Arial" w:cs="Arial"/>
          <w:b/>
          <w:bCs/>
        </w:rPr>
      </w:pPr>
    </w:p>
    <w:p w:rsidR="000E2C39" w:rsidRPr="00D111C5" w:rsidRDefault="000E2C39">
      <w:pPr>
        <w:jc w:val="center"/>
        <w:rPr>
          <w:rFonts w:ascii="Arial" w:eastAsia="MS Mincho" w:hAnsi="Arial" w:cs="Arial"/>
          <w:b/>
          <w:bCs/>
        </w:rPr>
      </w:pPr>
      <w:r w:rsidRPr="00D111C5">
        <w:rPr>
          <w:rFonts w:ascii="Arial" w:eastAsia="MS Mincho" w:hAnsi="Arial" w:cs="Arial"/>
          <w:b/>
          <w:bCs/>
        </w:rPr>
        <w:lastRenderedPageBreak/>
        <w:t>___________________________________</w:t>
      </w:r>
    </w:p>
    <w:p w:rsidR="000E2C39" w:rsidRPr="00D111C5" w:rsidRDefault="000E2C39">
      <w:pPr>
        <w:rPr>
          <w:rFonts w:ascii="Arial" w:eastAsia="MS Mincho" w:hAnsi="Arial" w:cs="Arial"/>
        </w:rPr>
      </w:pPr>
    </w:p>
    <w:p w:rsidR="000E2C39" w:rsidRPr="00D111C5" w:rsidRDefault="000E2C39">
      <w:pPr>
        <w:pStyle w:val="Ttulo1"/>
        <w:rPr>
          <w:sz w:val="22"/>
        </w:rPr>
      </w:pPr>
      <w:r w:rsidRPr="00D111C5">
        <w:rPr>
          <w:sz w:val="22"/>
        </w:rPr>
        <w:t>CLÁUSULAS LEGALES PARTICULARES</w:t>
      </w:r>
    </w:p>
    <w:p w:rsidR="000E2C39" w:rsidRPr="00D111C5" w:rsidRDefault="000E2C39">
      <w:pPr>
        <w:jc w:val="center"/>
        <w:rPr>
          <w:rFonts w:ascii="Arial" w:eastAsia="MS Mincho" w:hAnsi="Arial" w:cs="Arial"/>
          <w:b/>
          <w:bCs/>
        </w:rPr>
      </w:pPr>
      <w:r w:rsidRPr="00D111C5">
        <w:rPr>
          <w:rFonts w:ascii="Arial" w:eastAsia="MS Mincho" w:hAnsi="Arial" w:cs="Arial"/>
          <w:b/>
          <w:bCs/>
        </w:rPr>
        <w:t>___________________________________</w:t>
      </w: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b/>
          <w:bCs/>
        </w:rPr>
      </w:pPr>
      <w:r w:rsidRPr="00D111C5">
        <w:rPr>
          <w:rFonts w:ascii="Arial" w:eastAsia="MS Mincho" w:hAnsi="Arial" w:cs="Arial"/>
          <w:b/>
          <w:bCs/>
          <w:u w:val="single"/>
        </w:rPr>
        <w:t>Artículo Nº 1</w:t>
      </w:r>
      <w:r w:rsidRPr="00D111C5">
        <w:rPr>
          <w:rFonts w:ascii="Arial" w:eastAsia="MS Mincho" w:hAnsi="Arial" w:cs="Arial"/>
          <w:b/>
          <w:bCs/>
        </w:rPr>
        <w:t>.- Sistema de Contratación.</w:t>
      </w: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rPr>
      </w:pPr>
      <w:r w:rsidRPr="00D111C5">
        <w:rPr>
          <w:rFonts w:ascii="Arial" w:eastAsia="MS Mincho" w:hAnsi="Arial" w:cs="Arial"/>
        </w:rPr>
        <w:tab/>
        <w:t xml:space="preserve">La ejecución de la obra se efectuará por el sistema de </w:t>
      </w:r>
      <w:r w:rsidRPr="00D111C5">
        <w:rPr>
          <w:rFonts w:ascii="Arial" w:eastAsia="MS Mincho" w:hAnsi="Arial" w:cs="Arial"/>
          <w:b/>
          <w:bCs/>
        </w:rPr>
        <w:t>AJUSTE ALZADO</w:t>
      </w:r>
      <w:r w:rsidRPr="00D111C5">
        <w:rPr>
          <w:rFonts w:ascii="Arial" w:eastAsia="MS Mincho" w:hAnsi="Arial" w:cs="Arial"/>
        </w:rPr>
        <w:t>, o sea por un monto único y global, vale decir por obra totalmente terminada en un todo de acuerdo con los planos y pliegos que forman parte del presente legajo, incluido todo aquello que sin estar expresamente indicado en los documentos del Contrato sea imprescindible ejecutar o proveer para que la obra resulte en cada parte y en el todo concluida con arreglo a su fin y al espíritu de estos documentos. Una vez aceptado el presupuesto por parte de la Universidad, no sufrirá modificación alguna.</w:t>
      </w: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b/>
          <w:bCs/>
        </w:rPr>
      </w:pPr>
      <w:r w:rsidRPr="00D111C5">
        <w:rPr>
          <w:rFonts w:ascii="Arial" w:eastAsia="MS Mincho" w:hAnsi="Arial" w:cs="Arial"/>
          <w:b/>
          <w:bCs/>
          <w:u w:val="single"/>
        </w:rPr>
        <w:t>Artículo Nº 2</w:t>
      </w:r>
      <w:r w:rsidRPr="00D111C5">
        <w:rPr>
          <w:rFonts w:ascii="Arial" w:eastAsia="MS Mincho" w:hAnsi="Arial" w:cs="Arial"/>
          <w:b/>
          <w:bCs/>
        </w:rPr>
        <w:t>.- Adquisición del Pliego.</w:t>
      </w: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b/>
        </w:rPr>
      </w:pPr>
      <w:r w:rsidRPr="00D111C5">
        <w:rPr>
          <w:rFonts w:ascii="Arial" w:eastAsia="MS Mincho" w:hAnsi="Arial" w:cs="Arial"/>
        </w:rPr>
        <w:tab/>
        <w:t xml:space="preserve">El valor del presente legajo asciende a la suma de </w:t>
      </w:r>
      <w:r w:rsidRPr="00D111C5">
        <w:rPr>
          <w:rFonts w:ascii="Arial" w:eastAsia="MS Mincho" w:hAnsi="Arial" w:cs="Arial"/>
          <w:b/>
        </w:rPr>
        <w:t>pesos CIENTO VEINTE    ($120).</w:t>
      </w:r>
    </w:p>
    <w:p w:rsidR="000E2C39" w:rsidRPr="00D111C5" w:rsidRDefault="000E2C39">
      <w:pPr>
        <w:jc w:val="both"/>
        <w:rPr>
          <w:rFonts w:ascii="Arial" w:eastAsia="MS Mincho" w:hAnsi="Arial" w:cs="Arial"/>
        </w:rPr>
      </w:pPr>
      <w:r w:rsidRPr="00D111C5">
        <w:rPr>
          <w:rFonts w:ascii="Arial" w:eastAsia="MS Mincho" w:hAnsi="Arial" w:cs="Arial"/>
        </w:rPr>
        <w:tab/>
        <w:t>Los interesados podrán adquirirlo en la Dirección de Compras, Pinto 399, Tandil, de la Universidad Nacional del Centro, durante los días hábiles de lunes a viernes, en el horario de 8 a 12</w:t>
      </w:r>
    </w:p>
    <w:p w:rsidR="000E2C39" w:rsidRPr="00D111C5" w:rsidRDefault="000E2C39">
      <w:pPr>
        <w:pStyle w:val="stella"/>
        <w:rPr>
          <w:rFonts w:ascii="Arial" w:hAnsi="Arial" w:cs="Arial"/>
          <w:sz w:val="22"/>
          <w:szCs w:val="22"/>
        </w:rPr>
      </w:pPr>
      <w:r w:rsidRPr="00D111C5">
        <w:rPr>
          <w:rFonts w:ascii="Arial" w:eastAsia="MS Mincho" w:hAnsi="Arial" w:cs="Arial"/>
        </w:rPr>
        <w:tab/>
      </w:r>
      <w:r w:rsidRPr="00D111C5">
        <w:rPr>
          <w:rFonts w:ascii="Arial" w:eastAsia="MS Mincho" w:hAnsi="Arial" w:cs="Arial"/>
          <w:sz w:val="22"/>
          <w:szCs w:val="22"/>
        </w:rPr>
        <w:t xml:space="preserve">Las firmas no residentes en la ciudad de Tandil podrán requerir los legajos acompañando cheque o giro a la orden de la Universidad Nacional del Centro o con interdepósito a la </w:t>
      </w:r>
      <w:r w:rsidRPr="00D111C5">
        <w:rPr>
          <w:rFonts w:ascii="Arial" w:hAnsi="Arial" w:cs="Arial"/>
          <w:sz w:val="22"/>
          <w:szCs w:val="22"/>
        </w:rPr>
        <w:t>Cuenta Nº 512 - 12039/89 “Cuentas Especiales” del Banco de la Nación Argentina, sucursal Tandil Nº 3450.</w:t>
      </w:r>
    </w:p>
    <w:p w:rsidR="000E2C39" w:rsidRPr="00D111C5" w:rsidRDefault="000E2C39">
      <w:pPr>
        <w:pStyle w:val="stella"/>
        <w:rPr>
          <w:rFonts w:ascii="Arial" w:hAnsi="Arial" w:cs="Arial"/>
          <w:sz w:val="22"/>
          <w:szCs w:val="22"/>
        </w:rPr>
      </w:pPr>
      <w:r w:rsidRPr="00D111C5">
        <w:rPr>
          <w:rFonts w:ascii="Arial" w:hAnsi="Arial" w:cs="Arial"/>
          <w:sz w:val="22"/>
          <w:szCs w:val="22"/>
        </w:rPr>
        <w:tab/>
        <w:t>CBU: 0110512420051212039894.</w:t>
      </w: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b/>
          <w:bCs/>
        </w:rPr>
      </w:pPr>
      <w:r w:rsidRPr="00D111C5">
        <w:rPr>
          <w:rFonts w:ascii="Arial" w:eastAsia="MS Mincho" w:hAnsi="Arial" w:cs="Arial"/>
          <w:b/>
          <w:bCs/>
          <w:u w:val="single"/>
        </w:rPr>
        <w:t>Artículo Nº 3</w:t>
      </w:r>
      <w:r w:rsidRPr="00D111C5">
        <w:rPr>
          <w:rFonts w:ascii="Arial" w:eastAsia="MS Mincho" w:hAnsi="Arial" w:cs="Arial"/>
          <w:b/>
          <w:bCs/>
        </w:rPr>
        <w:t>.- Cotización.</w:t>
      </w: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rPr>
      </w:pPr>
      <w:r w:rsidRPr="00D111C5">
        <w:rPr>
          <w:rFonts w:ascii="Arial" w:eastAsia="MS Mincho" w:hAnsi="Arial" w:cs="Arial"/>
        </w:rPr>
        <w:tab/>
        <w:t xml:space="preserve">A fin de formular las cotizaciones, los señores oferentes deberán tener en cuenta que la Universidad Nacional del Centro es </w:t>
      </w:r>
      <w:r w:rsidRPr="00D111C5">
        <w:rPr>
          <w:rFonts w:ascii="Arial" w:eastAsia="MS Mincho" w:hAnsi="Arial" w:cs="Arial"/>
          <w:b/>
        </w:rPr>
        <w:t>exento</w:t>
      </w:r>
      <w:r w:rsidRPr="00D111C5">
        <w:rPr>
          <w:rFonts w:ascii="Arial" w:eastAsia="MS Mincho" w:hAnsi="Arial" w:cs="Arial"/>
        </w:rPr>
        <w:t xml:space="preserve"> a los efectos de aplicación del IVA.</w:t>
      </w:r>
    </w:p>
    <w:p w:rsidR="000E2C39" w:rsidRPr="00D111C5" w:rsidRDefault="000E2C39">
      <w:pPr>
        <w:jc w:val="both"/>
        <w:rPr>
          <w:rFonts w:ascii="Arial" w:eastAsia="MS Mincho" w:hAnsi="Arial" w:cs="Arial"/>
        </w:rPr>
      </w:pPr>
    </w:p>
    <w:p w:rsidR="000E2C39" w:rsidRPr="00D111C5" w:rsidRDefault="000E2C39">
      <w:pPr>
        <w:pStyle w:val="Ttulo2"/>
        <w:rPr>
          <w:sz w:val="22"/>
        </w:rPr>
      </w:pPr>
      <w:r w:rsidRPr="00D111C5">
        <w:rPr>
          <w:sz w:val="22"/>
          <w:u w:val="single"/>
        </w:rPr>
        <w:t>Artículo Nº 4</w:t>
      </w:r>
      <w:r w:rsidRPr="00D111C5">
        <w:rPr>
          <w:sz w:val="22"/>
        </w:rPr>
        <w:t>.- Lugar de presentación de las ofertas y del Acto de Apertura de las propuestas.</w:t>
      </w: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rPr>
      </w:pPr>
      <w:r w:rsidRPr="00D111C5">
        <w:rPr>
          <w:rFonts w:ascii="Arial" w:eastAsia="MS Mincho" w:hAnsi="Arial" w:cs="Arial"/>
        </w:rPr>
        <w:tab/>
        <w:t xml:space="preserve">Las ofertas deberán formularse en sobre, paquete o caja cerrados, con la indicación del trámite a que se refieren, por </w:t>
      </w:r>
      <w:r w:rsidRPr="00D111C5">
        <w:rPr>
          <w:rFonts w:ascii="Arial" w:eastAsia="MS Mincho" w:hAnsi="Arial" w:cs="Arial"/>
          <w:b/>
          <w:bCs/>
        </w:rPr>
        <w:t>triplicado</w:t>
      </w:r>
      <w:r w:rsidRPr="00D111C5">
        <w:rPr>
          <w:rFonts w:ascii="Arial" w:eastAsia="MS Mincho" w:hAnsi="Arial" w:cs="Arial"/>
        </w:rPr>
        <w:t xml:space="preserve"> y ser remitidas o presentadas en la Dirección de Compras, 1er. piso, oficina 120, Pinto 399, Tandil (7000), hasta las</w:t>
      </w:r>
      <w:r w:rsidRPr="00D111C5">
        <w:rPr>
          <w:rFonts w:ascii="Arial" w:eastAsia="MS Mincho" w:hAnsi="Arial" w:cs="Arial"/>
          <w:color w:val="FF0000"/>
        </w:rPr>
        <w:t xml:space="preserve"> </w:t>
      </w:r>
      <w:r w:rsidRPr="00D111C5">
        <w:rPr>
          <w:rFonts w:ascii="Arial" w:eastAsia="MS Mincho" w:hAnsi="Arial" w:cs="Arial"/>
          <w:b/>
        </w:rPr>
        <w:t>11 hs</w:t>
      </w:r>
      <w:r w:rsidRPr="00D111C5">
        <w:rPr>
          <w:rFonts w:ascii="Arial" w:eastAsia="MS Mincho" w:hAnsi="Arial" w:cs="Arial"/>
        </w:rPr>
        <w:t>. , oportunidad en que se procederá a la apertura de las propuestas.</w:t>
      </w:r>
    </w:p>
    <w:p w:rsidR="000E2C39" w:rsidRPr="00D111C5" w:rsidRDefault="000E2C39">
      <w:pPr>
        <w:jc w:val="both"/>
        <w:rPr>
          <w:rFonts w:ascii="Arial" w:eastAsia="MS Mincho" w:hAnsi="Arial" w:cs="Arial"/>
        </w:rPr>
      </w:pPr>
    </w:p>
    <w:p w:rsidR="000E2C39" w:rsidRPr="00D111C5" w:rsidRDefault="000E2C39">
      <w:pPr>
        <w:pStyle w:val="Textoindependiente"/>
        <w:rPr>
          <w:sz w:val="22"/>
        </w:rPr>
      </w:pPr>
      <w:r w:rsidRPr="00D111C5">
        <w:rPr>
          <w:sz w:val="22"/>
        </w:rPr>
        <w:tab/>
        <w:t>Si el día fijado para la apertura de propuestas resultare feriado para la Universidad, el acto se cumplirá en el día hábil inmediato siguiente, en el mismo lugar y hora.</w:t>
      </w:r>
    </w:p>
    <w:p w:rsidR="000E2C39" w:rsidRPr="00D111C5" w:rsidRDefault="000E2C39">
      <w:pPr>
        <w:jc w:val="both"/>
        <w:rPr>
          <w:rFonts w:ascii="Arial" w:eastAsia="MS Mincho" w:hAnsi="Arial" w:cs="Arial"/>
        </w:rPr>
      </w:pPr>
      <w:r w:rsidRPr="00D111C5">
        <w:rPr>
          <w:rFonts w:ascii="Arial" w:eastAsia="MS Mincho" w:hAnsi="Arial" w:cs="Arial"/>
        </w:rPr>
        <w:tab/>
        <w:t xml:space="preserve">Las impugnaciones a que hubiere lugar se realizarán dentro del plazo de </w:t>
      </w:r>
      <w:r w:rsidRPr="00D111C5">
        <w:rPr>
          <w:rFonts w:ascii="Arial" w:eastAsia="MS Mincho" w:hAnsi="Arial" w:cs="Arial"/>
          <w:b/>
        </w:rPr>
        <w:t>3 (tres) días hábiles</w:t>
      </w:r>
      <w:r w:rsidRPr="00D111C5">
        <w:rPr>
          <w:rFonts w:ascii="Arial" w:eastAsia="MS Mincho" w:hAnsi="Arial" w:cs="Arial"/>
        </w:rPr>
        <w:t xml:space="preserve"> a partir de la fecha de notificación de la Comisión Evaluadora.</w:t>
      </w: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rPr>
      </w:pPr>
    </w:p>
    <w:p w:rsidR="000E2C39" w:rsidRPr="00D111C5" w:rsidRDefault="000E2C39">
      <w:pPr>
        <w:pStyle w:val="Ttulo2"/>
        <w:rPr>
          <w:sz w:val="22"/>
        </w:rPr>
      </w:pPr>
      <w:r w:rsidRPr="00D111C5">
        <w:rPr>
          <w:sz w:val="22"/>
          <w:u w:val="single"/>
        </w:rPr>
        <w:lastRenderedPageBreak/>
        <w:t>Artículo Nº 5</w:t>
      </w:r>
      <w:r w:rsidRPr="00D111C5">
        <w:rPr>
          <w:sz w:val="22"/>
        </w:rPr>
        <w:t>.- Aclaraciones de oficio, evacuación de consultas y visita a obra.</w:t>
      </w: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rPr>
      </w:pPr>
      <w:r w:rsidRPr="00D111C5">
        <w:rPr>
          <w:rFonts w:ascii="Arial" w:eastAsia="MS Mincho" w:hAnsi="Arial" w:cs="Arial"/>
        </w:rPr>
        <w:tab/>
      </w:r>
    </w:p>
    <w:p w:rsidR="000E2C39" w:rsidRPr="00D111C5" w:rsidRDefault="000E2C39">
      <w:pPr>
        <w:ind w:firstLine="708"/>
        <w:jc w:val="both"/>
        <w:rPr>
          <w:rFonts w:ascii="Arial" w:eastAsia="MS Mincho" w:hAnsi="Arial" w:cs="Arial"/>
        </w:rPr>
      </w:pPr>
      <w:r w:rsidRPr="00D111C5">
        <w:rPr>
          <w:rFonts w:ascii="Arial" w:eastAsia="MS Mincho" w:hAnsi="Arial" w:cs="Arial"/>
        </w:rPr>
        <w:t>La Universidad fija el día</w:t>
      </w:r>
      <w:r w:rsidR="00CE3FE8" w:rsidRPr="00D111C5">
        <w:rPr>
          <w:rFonts w:ascii="Arial" w:eastAsia="MS Mincho" w:hAnsi="Arial" w:cs="Arial"/>
        </w:rPr>
        <w:t xml:space="preserve">          </w:t>
      </w:r>
      <w:r w:rsidRPr="00D111C5">
        <w:rPr>
          <w:rFonts w:ascii="Arial" w:eastAsia="MS Mincho" w:hAnsi="Arial" w:cs="Arial"/>
        </w:rPr>
        <w:t xml:space="preserve"> </w:t>
      </w:r>
      <w:r w:rsidRPr="00D111C5">
        <w:rPr>
          <w:rFonts w:ascii="Arial" w:eastAsia="MS Mincho" w:hAnsi="Arial" w:cs="Arial"/>
          <w:color w:val="000000"/>
        </w:rPr>
        <w:t>, a las</w:t>
      </w:r>
      <w:r w:rsidR="00CE3FE8" w:rsidRPr="00D111C5">
        <w:rPr>
          <w:rFonts w:ascii="Arial" w:eastAsia="MS Mincho" w:hAnsi="Arial" w:cs="Arial"/>
          <w:color w:val="000000"/>
        </w:rPr>
        <w:t xml:space="preserve">       </w:t>
      </w:r>
      <w:r w:rsidRPr="00D111C5">
        <w:rPr>
          <w:rFonts w:ascii="Arial" w:eastAsia="MS Mincho" w:hAnsi="Arial" w:cs="Arial"/>
          <w:color w:val="000000"/>
        </w:rPr>
        <w:t xml:space="preserve"> </w:t>
      </w:r>
      <w:r w:rsidRPr="00D111C5">
        <w:rPr>
          <w:rFonts w:ascii="Arial" w:eastAsia="MS Mincho" w:hAnsi="Arial" w:cs="Arial"/>
        </w:rPr>
        <w:t>para la visita obligatoria al lugar, oportunidad en la que se extenderá el Certificado correspondiente a los fines de la presentación conjunta con su oferta.</w:t>
      </w:r>
    </w:p>
    <w:p w:rsidR="000E2C39" w:rsidRPr="00D111C5" w:rsidRDefault="000E2C39">
      <w:pPr>
        <w:jc w:val="both"/>
        <w:rPr>
          <w:rFonts w:ascii="Arial" w:eastAsia="MS Mincho" w:hAnsi="Arial" w:cs="Arial"/>
        </w:rPr>
      </w:pPr>
      <w:r w:rsidRPr="00D111C5">
        <w:rPr>
          <w:rFonts w:ascii="Arial" w:eastAsia="MS Mincho" w:hAnsi="Arial" w:cs="Arial"/>
        </w:rPr>
        <w:tab/>
      </w:r>
      <w:r w:rsidRPr="00D111C5">
        <w:rPr>
          <w:rFonts w:ascii="Arial" w:eastAsia="MS Mincho" w:hAnsi="Arial" w:cs="Arial"/>
          <w:b/>
        </w:rPr>
        <w:t>La no presentación en tiempo y forma de este Certificado podrá ser causal de desestimación de la oferta</w:t>
      </w:r>
      <w:r w:rsidRPr="00D111C5">
        <w:rPr>
          <w:rFonts w:ascii="Arial" w:eastAsia="MS Mincho" w:hAnsi="Arial" w:cs="Arial"/>
        </w:rPr>
        <w:t>.</w:t>
      </w:r>
    </w:p>
    <w:p w:rsidR="000E2C39" w:rsidRPr="00D111C5" w:rsidRDefault="000E2C39">
      <w:pPr>
        <w:ind w:firstLine="708"/>
        <w:jc w:val="both"/>
        <w:rPr>
          <w:rFonts w:ascii="Arial" w:eastAsia="MS Mincho" w:hAnsi="Arial" w:cs="Arial"/>
          <w:b/>
        </w:rPr>
      </w:pPr>
      <w:r w:rsidRPr="00D111C5">
        <w:rPr>
          <w:rFonts w:ascii="Arial" w:eastAsia="MS Mincho" w:hAnsi="Arial" w:cs="Arial"/>
        </w:rPr>
        <w:t>Las consultas que los oferentes consideren necesarias deberán ser formuladas por escrito hasta el</w:t>
      </w:r>
      <w:r w:rsidR="00CE3FE8" w:rsidRPr="00D111C5">
        <w:rPr>
          <w:rFonts w:ascii="Arial" w:eastAsia="MS Mincho" w:hAnsi="Arial" w:cs="Arial"/>
        </w:rPr>
        <w:t xml:space="preserve">            </w:t>
      </w:r>
      <w:r w:rsidRPr="00D111C5">
        <w:rPr>
          <w:rFonts w:ascii="Arial" w:eastAsia="MS Mincho" w:hAnsi="Arial" w:cs="Arial"/>
        </w:rPr>
        <w:t xml:space="preserve">, los días hábiles de 8 a 12 hs., en la </w:t>
      </w:r>
      <w:r w:rsidRPr="00D111C5">
        <w:rPr>
          <w:rFonts w:ascii="Arial" w:eastAsia="MS Mincho" w:hAnsi="Arial" w:cs="Arial"/>
          <w:b/>
        </w:rPr>
        <w:t>U.E.O.</w:t>
      </w:r>
    </w:p>
    <w:p w:rsidR="000E2C39" w:rsidRPr="00D111C5" w:rsidRDefault="000E2C39">
      <w:pPr>
        <w:jc w:val="both"/>
        <w:rPr>
          <w:rFonts w:ascii="Arial" w:eastAsia="MS Mincho" w:hAnsi="Arial" w:cs="Arial"/>
        </w:rPr>
      </w:pPr>
      <w:r w:rsidRPr="00D111C5">
        <w:rPr>
          <w:rFonts w:ascii="Arial" w:eastAsia="MS Mincho" w:hAnsi="Arial" w:cs="Arial"/>
        </w:rPr>
        <w:tab/>
        <w:t>Las respuestas por escrito serán en forma de circular, a todos los adquirentes de legajos de licitación, al domicilio indicado en el recibo.</w:t>
      </w: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b/>
          <w:bCs/>
        </w:rPr>
      </w:pPr>
      <w:r w:rsidRPr="00D111C5">
        <w:rPr>
          <w:rFonts w:ascii="Arial" w:eastAsia="MS Mincho" w:hAnsi="Arial" w:cs="Arial"/>
          <w:b/>
          <w:bCs/>
          <w:u w:val="single"/>
        </w:rPr>
        <w:t>Artículo Nº 6</w:t>
      </w:r>
      <w:r w:rsidRPr="00D111C5">
        <w:rPr>
          <w:rFonts w:ascii="Arial" w:eastAsia="MS Mincho" w:hAnsi="Arial" w:cs="Arial"/>
          <w:b/>
          <w:bCs/>
        </w:rPr>
        <w:t>.- Garantía de la propuesta.</w:t>
      </w: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rPr>
      </w:pPr>
      <w:r w:rsidRPr="00D111C5">
        <w:rPr>
          <w:rFonts w:ascii="Arial" w:eastAsia="MS Mincho" w:hAnsi="Arial" w:cs="Arial"/>
        </w:rPr>
        <w:tab/>
      </w:r>
      <w:r w:rsidRPr="00D111C5">
        <w:rPr>
          <w:rFonts w:ascii="Arial" w:eastAsia="MS Mincho" w:hAnsi="Arial" w:cs="Arial"/>
          <w:b/>
        </w:rPr>
        <w:t>Conjuntamente con la propuesta</w:t>
      </w:r>
      <w:r w:rsidRPr="00D111C5">
        <w:rPr>
          <w:rFonts w:ascii="Arial" w:eastAsia="MS Mincho" w:hAnsi="Arial" w:cs="Arial"/>
        </w:rPr>
        <w:t xml:space="preserve">, el licitante deberá integrar un depósito de garantía del </w:t>
      </w:r>
      <w:r w:rsidRPr="00D111C5">
        <w:rPr>
          <w:rFonts w:ascii="Arial" w:eastAsia="MS Mincho" w:hAnsi="Arial" w:cs="Arial"/>
          <w:b/>
        </w:rPr>
        <w:t>1 % (</w:t>
      </w:r>
      <w:r w:rsidRPr="00D111C5">
        <w:rPr>
          <w:rFonts w:ascii="Arial" w:eastAsia="MS Mincho" w:hAnsi="Arial" w:cs="Arial"/>
          <w:b/>
          <w:bCs/>
        </w:rPr>
        <w:t xml:space="preserve">uno por ciento) </w:t>
      </w:r>
      <w:r w:rsidRPr="00D111C5">
        <w:rPr>
          <w:rFonts w:ascii="Arial" w:eastAsia="MS Mincho" w:hAnsi="Arial" w:cs="Arial"/>
        </w:rPr>
        <w:t xml:space="preserve">del Presupuesto Oficial, mediante cualquiera de las formas previstas en el </w:t>
      </w:r>
      <w:r w:rsidRPr="00D111C5">
        <w:rPr>
          <w:rFonts w:ascii="Arial" w:eastAsia="MS Mincho" w:hAnsi="Arial" w:cs="Arial"/>
          <w:b/>
          <w:bCs/>
        </w:rPr>
        <w:t>Artículo Nº 6</w:t>
      </w:r>
      <w:r w:rsidRPr="00D111C5">
        <w:rPr>
          <w:rFonts w:ascii="Arial" w:eastAsia="MS Mincho" w:hAnsi="Arial" w:cs="Arial"/>
        </w:rPr>
        <w:t xml:space="preserve"> de las Cláusulas Legales Generales.</w:t>
      </w: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b/>
          <w:bCs/>
        </w:rPr>
      </w:pPr>
      <w:r w:rsidRPr="00D111C5">
        <w:rPr>
          <w:rFonts w:ascii="Arial" w:eastAsia="MS Mincho" w:hAnsi="Arial" w:cs="Arial"/>
          <w:b/>
          <w:bCs/>
          <w:u w:val="single"/>
        </w:rPr>
        <w:t>Artículo Nº 7</w:t>
      </w:r>
      <w:r w:rsidRPr="00D111C5">
        <w:rPr>
          <w:rFonts w:ascii="Arial" w:eastAsia="MS Mincho" w:hAnsi="Arial" w:cs="Arial"/>
          <w:b/>
          <w:bCs/>
        </w:rPr>
        <w:t>.- Mantenimiento de las ofertas.</w:t>
      </w: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rPr>
      </w:pPr>
      <w:r w:rsidRPr="00D111C5">
        <w:rPr>
          <w:rFonts w:ascii="Arial" w:eastAsia="MS Mincho" w:hAnsi="Arial" w:cs="Arial"/>
        </w:rPr>
        <w:tab/>
        <w:t xml:space="preserve">Los oferentes deberán mantener sus ofertas durante un plazo de </w:t>
      </w:r>
      <w:r w:rsidRPr="00D111C5">
        <w:rPr>
          <w:rFonts w:ascii="Arial" w:eastAsia="MS Mincho" w:hAnsi="Arial" w:cs="Arial"/>
          <w:b/>
        </w:rPr>
        <w:t>30</w:t>
      </w:r>
      <w:r w:rsidRPr="00D111C5">
        <w:rPr>
          <w:rFonts w:ascii="Arial" w:eastAsia="MS Mincho" w:hAnsi="Arial" w:cs="Arial"/>
          <w:b/>
          <w:bCs/>
        </w:rPr>
        <w:t xml:space="preserve"> (treinta) días</w:t>
      </w:r>
      <w:r w:rsidRPr="00D111C5">
        <w:rPr>
          <w:rFonts w:ascii="Arial" w:eastAsia="MS Mincho" w:hAnsi="Arial" w:cs="Arial"/>
        </w:rPr>
        <w:t xml:space="preserve"> </w:t>
      </w:r>
      <w:r w:rsidRPr="00D111C5">
        <w:rPr>
          <w:rFonts w:ascii="Arial" w:eastAsia="MS Mincho" w:hAnsi="Arial" w:cs="Arial"/>
          <w:b/>
        </w:rPr>
        <w:t>hábile</w:t>
      </w:r>
      <w:r w:rsidRPr="00D111C5">
        <w:rPr>
          <w:rFonts w:ascii="Arial" w:eastAsia="MS Mincho" w:hAnsi="Arial" w:cs="Arial"/>
          <w:b/>
          <w:bCs/>
        </w:rPr>
        <w:t>s</w:t>
      </w:r>
      <w:r w:rsidRPr="00D111C5">
        <w:rPr>
          <w:rFonts w:ascii="Arial" w:eastAsia="MS Mincho" w:hAnsi="Arial" w:cs="Arial"/>
        </w:rPr>
        <w:t>, a partir del Acta de Apertura.</w:t>
      </w: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b/>
          <w:bCs/>
        </w:rPr>
      </w:pPr>
      <w:r w:rsidRPr="00D111C5">
        <w:rPr>
          <w:rFonts w:ascii="Arial" w:eastAsia="MS Mincho" w:hAnsi="Arial" w:cs="Arial"/>
          <w:b/>
          <w:bCs/>
          <w:u w:val="single"/>
        </w:rPr>
        <w:t>Artículo Nº 8</w:t>
      </w:r>
      <w:r w:rsidRPr="00D111C5">
        <w:rPr>
          <w:rFonts w:ascii="Arial" w:eastAsia="MS Mincho" w:hAnsi="Arial" w:cs="Arial"/>
          <w:b/>
          <w:bCs/>
        </w:rPr>
        <w:t>.- Plazo de ejecución de los trabajos.</w:t>
      </w: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bCs/>
        </w:rPr>
      </w:pPr>
      <w:r w:rsidRPr="00D111C5">
        <w:rPr>
          <w:rFonts w:ascii="Arial" w:eastAsia="MS Mincho" w:hAnsi="Arial" w:cs="Arial"/>
        </w:rPr>
        <w:tab/>
        <w:t>El Contratista deberá entregar totalmente terminada la obra motivo de esta Licitación en un plazo</w:t>
      </w:r>
      <w:r w:rsidRPr="00D111C5">
        <w:rPr>
          <w:rFonts w:ascii="Arial" w:eastAsia="MS Mincho" w:hAnsi="Arial" w:cs="Arial"/>
          <w:b/>
          <w:bCs/>
        </w:rPr>
        <w:t xml:space="preserve"> </w:t>
      </w:r>
      <w:r w:rsidR="00CE3FE8" w:rsidRPr="00D111C5">
        <w:rPr>
          <w:rFonts w:ascii="Arial" w:eastAsia="MS Mincho" w:hAnsi="Arial" w:cs="Arial"/>
          <w:b/>
        </w:rPr>
        <w:t>de 45</w:t>
      </w:r>
      <w:r w:rsidRPr="00D111C5">
        <w:rPr>
          <w:rFonts w:ascii="Arial" w:eastAsia="MS Mincho" w:hAnsi="Arial" w:cs="Arial"/>
          <w:b/>
        </w:rPr>
        <w:t xml:space="preserve"> </w:t>
      </w:r>
      <w:r w:rsidRPr="00D111C5">
        <w:rPr>
          <w:rFonts w:ascii="Arial" w:eastAsia="MS Mincho" w:hAnsi="Arial" w:cs="Arial"/>
          <w:b/>
          <w:bCs/>
        </w:rPr>
        <w:t>días corridos</w:t>
      </w:r>
      <w:r w:rsidRPr="00D111C5">
        <w:rPr>
          <w:rFonts w:ascii="Arial" w:eastAsia="MS Mincho" w:hAnsi="Arial" w:cs="Arial"/>
          <w:bCs/>
        </w:rPr>
        <w:t>.</w:t>
      </w:r>
    </w:p>
    <w:p w:rsidR="000E2C39" w:rsidRPr="00D111C5" w:rsidRDefault="000E2C39">
      <w:pPr>
        <w:jc w:val="both"/>
        <w:rPr>
          <w:rFonts w:ascii="Arial" w:eastAsia="MS Mincho" w:hAnsi="Arial" w:cs="Arial"/>
        </w:rPr>
      </w:pPr>
      <w:r w:rsidRPr="00D111C5">
        <w:rPr>
          <w:rFonts w:ascii="Arial" w:eastAsia="MS Mincho" w:hAnsi="Arial" w:cs="Arial"/>
        </w:rPr>
        <w:tab/>
        <w:t>Se agregarán al plazo de ejecución los días no trabajados por causas no imputables al contratista, debiendo ser solicitado por él, debidamente fundamentado y aceptado por la Universidad a su exclusivo juicio. La decisión a que ésta arribe sobre el pedido de prórroga, es inapelable.</w:t>
      </w: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b/>
          <w:bCs/>
        </w:rPr>
      </w:pPr>
      <w:r w:rsidRPr="00D111C5">
        <w:rPr>
          <w:rFonts w:ascii="Arial" w:eastAsia="MS Mincho" w:hAnsi="Arial" w:cs="Arial"/>
          <w:b/>
          <w:bCs/>
          <w:u w:val="single"/>
        </w:rPr>
        <w:t>Artículo Nº 9</w:t>
      </w:r>
      <w:r w:rsidRPr="00D111C5">
        <w:rPr>
          <w:rFonts w:ascii="Arial" w:eastAsia="MS Mincho" w:hAnsi="Arial" w:cs="Arial"/>
          <w:b/>
          <w:bCs/>
        </w:rPr>
        <w:t>.- Adjudicación y firma del contrato.</w:t>
      </w: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rPr>
      </w:pPr>
      <w:r w:rsidRPr="00D111C5">
        <w:rPr>
          <w:rFonts w:ascii="Arial" w:eastAsia="MS Mincho" w:hAnsi="Arial" w:cs="Arial"/>
        </w:rPr>
        <w:tab/>
        <w:t xml:space="preserve">La Repartición procederá a la adjudicación de la obra a aquel oferente cuya cotización considere más conveniente a juicio exclusivo de ésta. Asimismo, podrá anular la Licitación si ninguna de las ofertas le resulta conveniente o bien adjudicar parcialmente. </w:t>
      </w:r>
    </w:p>
    <w:p w:rsidR="000E2C39" w:rsidRPr="00D111C5" w:rsidRDefault="000E2C39">
      <w:pPr>
        <w:jc w:val="both"/>
        <w:rPr>
          <w:rFonts w:ascii="Arial" w:eastAsia="MS Mincho" w:hAnsi="Arial" w:cs="Arial"/>
        </w:rPr>
      </w:pPr>
    </w:p>
    <w:p w:rsidR="000E2C39" w:rsidRPr="00D111C5" w:rsidRDefault="000E2C39">
      <w:pPr>
        <w:ind w:firstLine="708"/>
        <w:jc w:val="both"/>
        <w:rPr>
          <w:rFonts w:ascii="Arial" w:eastAsia="MS Mincho" w:hAnsi="Arial" w:cs="Arial"/>
        </w:rPr>
      </w:pPr>
      <w:r w:rsidRPr="00D111C5">
        <w:rPr>
          <w:rFonts w:ascii="Arial" w:eastAsia="MS Mincho" w:hAnsi="Arial" w:cs="Arial"/>
        </w:rPr>
        <w:t>La presentación de oferta no da derecho alguno sobre su aceptación.</w:t>
      </w: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rPr>
      </w:pPr>
      <w:r w:rsidRPr="00D111C5">
        <w:rPr>
          <w:rFonts w:ascii="Arial" w:eastAsia="MS Mincho" w:hAnsi="Arial" w:cs="Arial"/>
        </w:rPr>
        <w:tab/>
        <w:t xml:space="preserve">Dentro de los </w:t>
      </w:r>
      <w:r w:rsidRPr="00D111C5">
        <w:rPr>
          <w:rFonts w:ascii="Arial" w:eastAsia="MS Mincho" w:hAnsi="Arial" w:cs="Arial"/>
          <w:b/>
        </w:rPr>
        <w:t>10</w:t>
      </w:r>
      <w:r w:rsidRPr="00D111C5">
        <w:rPr>
          <w:rFonts w:ascii="Arial" w:eastAsia="MS Mincho" w:hAnsi="Arial" w:cs="Arial"/>
          <w:b/>
          <w:bCs/>
        </w:rPr>
        <w:t xml:space="preserve"> (diez) días corridos</w:t>
      </w:r>
      <w:r w:rsidRPr="00D111C5">
        <w:rPr>
          <w:rFonts w:ascii="Arial" w:eastAsia="MS Mincho" w:hAnsi="Arial" w:cs="Arial"/>
        </w:rPr>
        <w:t xml:space="preserve"> de notificada la adjudicación, se procederá a la firma del contrato respectivo. A estos efectos, el adjudicatario deberá concurrir a la Dirección de Asuntos Jurídicos de la Universidad dentro de los primeros </w:t>
      </w:r>
      <w:r w:rsidRPr="00D111C5">
        <w:rPr>
          <w:rFonts w:ascii="Arial" w:eastAsia="MS Mincho" w:hAnsi="Arial" w:cs="Arial"/>
          <w:b/>
        </w:rPr>
        <w:t>3 (</w:t>
      </w:r>
      <w:r w:rsidRPr="00D111C5">
        <w:rPr>
          <w:rFonts w:ascii="Arial" w:eastAsia="MS Mincho" w:hAnsi="Arial" w:cs="Arial"/>
          <w:b/>
          <w:bCs/>
        </w:rPr>
        <w:t>tres) días</w:t>
      </w:r>
      <w:r w:rsidRPr="00D111C5">
        <w:rPr>
          <w:rFonts w:ascii="Arial" w:eastAsia="MS Mincho" w:hAnsi="Arial" w:cs="Arial"/>
        </w:rPr>
        <w:t>, para luego realizar los trámites de rigor. Si el adjudicatario no cumpliere con su obligación, podrá labrarse Acta de Iniciación o bien dejar sin efecto la adjudicación, a solo criterio de la Universidad.</w:t>
      </w: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b/>
          <w:bCs/>
        </w:rPr>
      </w:pPr>
      <w:r w:rsidRPr="00D111C5">
        <w:rPr>
          <w:rFonts w:ascii="Arial" w:eastAsia="MS Mincho" w:hAnsi="Arial" w:cs="Arial"/>
          <w:b/>
          <w:bCs/>
          <w:u w:val="single"/>
        </w:rPr>
        <w:t>Artículo Nº 10</w:t>
      </w:r>
      <w:r w:rsidRPr="00D111C5">
        <w:rPr>
          <w:rFonts w:ascii="Arial" w:eastAsia="MS Mincho" w:hAnsi="Arial" w:cs="Arial"/>
          <w:b/>
          <w:bCs/>
        </w:rPr>
        <w:t>.- Multas.</w:t>
      </w: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rPr>
      </w:pPr>
      <w:r w:rsidRPr="00D111C5">
        <w:rPr>
          <w:rFonts w:ascii="Arial" w:eastAsia="MS Mincho" w:hAnsi="Arial" w:cs="Arial"/>
        </w:rPr>
        <w:tab/>
        <w:t xml:space="preserve">Por incumplimiento de lo dispuesto en las Órdenes de Servicio o de los requisitos contractuales (excepto retraso en la entrega de obra que se rige por lo dispuesto en el </w:t>
      </w:r>
      <w:r w:rsidRPr="00D111C5">
        <w:rPr>
          <w:rFonts w:ascii="Arial" w:eastAsia="MS Mincho" w:hAnsi="Arial" w:cs="Arial"/>
          <w:b/>
          <w:bCs/>
        </w:rPr>
        <w:t>Artículo Nº 16</w:t>
      </w:r>
      <w:r w:rsidRPr="00D111C5">
        <w:rPr>
          <w:rFonts w:ascii="Arial" w:eastAsia="MS Mincho" w:hAnsi="Arial" w:cs="Arial"/>
        </w:rPr>
        <w:t xml:space="preserve"> de las Cláusulas Legales Generales), el contratista </w:t>
      </w:r>
      <w:r w:rsidRPr="00D111C5">
        <w:rPr>
          <w:rFonts w:ascii="Arial" w:eastAsia="MS Mincho" w:hAnsi="Arial" w:cs="Arial"/>
        </w:rPr>
        <w:lastRenderedPageBreak/>
        <w:t xml:space="preserve">incurrirá en una multa por día corrido de </w:t>
      </w:r>
      <w:r w:rsidRPr="00D111C5">
        <w:rPr>
          <w:rFonts w:ascii="Arial" w:eastAsia="MS Mincho" w:hAnsi="Arial" w:cs="Arial"/>
          <w:b/>
        </w:rPr>
        <w:t>$ 100 (cien p</w:t>
      </w:r>
      <w:r w:rsidRPr="00D111C5">
        <w:rPr>
          <w:rFonts w:ascii="Arial" w:eastAsia="MS Mincho" w:hAnsi="Arial" w:cs="Arial"/>
          <w:b/>
          <w:bCs/>
        </w:rPr>
        <w:t xml:space="preserve">esos) </w:t>
      </w:r>
      <w:r w:rsidRPr="00D111C5">
        <w:rPr>
          <w:rFonts w:ascii="Arial" w:eastAsia="MS Mincho" w:hAnsi="Arial" w:cs="Arial"/>
        </w:rPr>
        <w:t>que se descontará automáticamente de los créditos a su favor o podrá requerirse por vía judicial.</w:t>
      </w: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b/>
          <w:bCs/>
        </w:rPr>
      </w:pPr>
      <w:r w:rsidRPr="00D111C5">
        <w:rPr>
          <w:rFonts w:ascii="Arial" w:eastAsia="MS Mincho" w:hAnsi="Arial" w:cs="Arial"/>
          <w:b/>
          <w:bCs/>
          <w:u w:val="single"/>
        </w:rPr>
        <w:t>Artículo 11</w:t>
      </w:r>
      <w:r w:rsidRPr="00D111C5">
        <w:rPr>
          <w:rFonts w:ascii="Arial" w:eastAsia="MS Mincho" w:hAnsi="Arial" w:cs="Arial"/>
          <w:b/>
          <w:bCs/>
        </w:rPr>
        <w:t>.- Forma de pago de la obra.</w:t>
      </w: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rPr>
      </w:pPr>
      <w:r w:rsidRPr="00D111C5">
        <w:rPr>
          <w:rFonts w:ascii="Arial" w:eastAsia="MS Mincho" w:hAnsi="Arial" w:cs="Arial"/>
        </w:rPr>
        <w:tab/>
        <w:t xml:space="preserve">Los certificados de pago serán confeccionados en los formularios correspondientes, de acuerdo a la forma indicada por la Universidad, y se presentarán dentro de los primeros </w:t>
      </w:r>
      <w:r w:rsidRPr="00D111C5">
        <w:rPr>
          <w:rFonts w:ascii="Arial" w:eastAsia="MS Mincho" w:hAnsi="Arial" w:cs="Arial"/>
          <w:b/>
        </w:rPr>
        <w:t>5 (</w:t>
      </w:r>
      <w:r w:rsidRPr="00D111C5">
        <w:rPr>
          <w:rFonts w:ascii="Arial" w:eastAsia="MS Mincho" w:hAnsi="Arial" w:cs="Arial"/>
          <w:b/>
          <w:bCs/>
        </w:rPr>
        <w:t>cinco) días</w:t>
      </w:r>
      <w:r w:rsidRPr="00D111C5">
        <w:rPr>
          <w:rFonts w:ascii="Arial" w:eastAsia="MS Mincho" w:hAnsi="Arial" w:cs="Arial"/>
        </w:rPr>
        <w:t xml:space="preserve"> de cada mes para su aprobación, se hayan o no ejecutado trabajos. Se realizarán aplicando a la cantidad de trabajos efectuados los precios unitarios correspondientes al presupuesto cotizado y hasta cubrir las cantidades establecidas en la oferta.</w:t>
      </w:r>
    </w:p>
    <w:p w:rsidR="000E2C39" w:rsidRPr="00D111C5" w:rsidRDefault="000E2C39">
      <w:pPr>
        <w:jc w:val="both"/>
        <w:rPr>
          <w:rFonts w:ascii="Arial" w:eastAsia="MS Mincho" w:hAnsi="Arial" w:cs="Arial"/>
        </w:rPr>
      </w:pPr>
      <w:r w:rsidRPr="00D111C5">
        <w:rPr>
          <w:rFonts w:ascii="Arial" w:eastAsia="MS Mincho" w:hAnsi="Arial" w:cs="Arial"/>
        </w:rPr>
        <w:tab/>
        <w:t xml:space="preserve">El pago se hará efectivo a los </w:t>
      </w:r>
      <w:r w:rsidRPr="00D111C5">
        <w:rPr>
          <w:rFonts w:ascii="Arial" w:eastAsia="MS Mincho" w:hAnsi="Arial" w:cs="Arial"/>
          <w:b/>
        </w:rPr>
        <w:t>30 (</w:t>
      </w:r>
      <w:r w:rsidRPr="00D111C5">
        <w:rPr>
          <w:rFonts w:ascii="Arial" w:eastAsia="MS Mincho" w:hAnsi="Arial" w:cs="Arial"/>
          <w:b/>
          <w:bCs/>
        </w:rPr>
        <w:t>treinta) días</w:t>
      </w:r>
      <w:r w:rsidRPr="00D111C5">
        <w:rPr>
          <w:rFonts w:ascii="Arial" w:eastAsia="MS Mincho" w:hAnsi="Arial" w:cs="Arial"/>
        </w:rPr>
        <w:t xml:space="preserve"> de la fecha de aprobación por parte de la Universidad.</w:t>
      </w:r>
    </w:p>
    <w:p w:rsidR="000E2C39" w:rsidRPr="00D111C5" w:rsidRDefault="000E2C39">
      <w:pPr>
        <w:jc w:val="both"/>
        <w:rPr>
          <w:rFonts w:ascii="Arial" w:eastAsia="MS Mincho" w:hAnsi="Arial" w:cs="Arial"/>
        </w:rPr>
      </w:pPr>
      <w:r w:rsidRPr="00D111C5">
        <w:rPr>
          <w:rFonts w:ascii="Arial" w:eastAsia="MS Mincho" w:hAnsi="Arial" w:cs="Arial"/>
        </w:rPr>
        <w:tab/>
        <w:t>El contratista deberá presentar factura del importe del certificado en un todo de acuerdo a la Resolución General Nº 3419 de la DGI y modificaciones, a los efectos de su tramitación y posterior liquidación.</w:t>
      </w:r>
    </w:p>
    <w:p w:rsidR="000E2C39" w:rsidRPr="00D111C5" w:rsidRDefault="000E2C39">
      <w:pPr>
        <w:jc w:val="both"/>
        <w:rPr>
          <w:rFonts w:ascii="Arial" w:eastAsia="MS Mincho" w:hAnsi="Arial" w:cs="Arial"/>
        </w:rPr>
      </w:pPr>
      <w:r w:rsidRPr="00D111C5">
        <w:rPr>
          <w:rFonts w:ascii="Arial" w:eastAsia="MS Mincho" w:hAnsi="Arial" w:cs="Arial"/>
        </w:rPr>
        <w:tab/>
        <w:t>La forma de pago es exclusivamente a través de transferencia bancaria al número de cuenta del oferente.</w:t>
      </w: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b/>
          <w:bCs/>
        </w:rPr>
      </w:pPr>
      <w:r w:rsidRPr="00D111C5">
        <w:rPr>
          <w:rFonts w:ascii="Arial" w:eastAsia="MS Mincho" w:hAnsi="Arial" w:cs="Arial"/>
          <w:b/>
          <w:bCs/>
          <w:u w:val="single"/>
        </w:rPr>
        <w:t>Artículo Nº 12</w:t>
      </w:r>
      <w:r w:rsidRPr="00D111C5">
        <w:rPr>
          <w:rFonts w:ascii="Arial" w:eastAsia="MS Mincho" w:hAnsi="Arial" w:cs="Arial"/>
          <w:b/>
          <w:bCs/>
        </w:rPr>
        <w:t>.- Representante técnico.</w:t>
      </w: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rPr>
      </w:pPr>
      <w:r w:rsidRPr="00D111C5">
        <w:rPr>
          <w:rFonts w:ascii="Arial" w:eastAsia="MS Mincho" w:hAnsi="Arial" w:cs="Arial"/>
        </w:rPr>
        <w:tab/>
        <w:t>Deberá ser un profesional de primera categoría, Ingeniero o Arquitecto, con incumbencia para los trabajos motivo de esta licitación.</w:t>
      </w: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rPr>
      </w:pPr>
      <w:r w:rsidRPr="00D111C5">
        <w:rPr>
          <w:rFonts w:ascii="Arial" w:eastAsia="MS Mincho" w:hAnsi="Arial" w:cs="Arial"/>
        </w:rPr>
        <w:tab/>
        <w:t>Las funciones del representante técnico serán las fijadas por la Ley 13.064 y las leyes específicas que regulan la labor profesional.</w:t>
      </w:r>
    </w:p>
    <w:p w:rsidR="000E2C39" w:rsidRDefault="000E2C39">
      <w:pPr>
        <w:jc w:val="both"/>
        <w:rPr>
          <w:rFonts w:ascii="Arial" w:eastAsia="MS Mincho" w:hAnsi="Arial" w:cs="Arial"/>
        </w:rPr>
      </w:pPr>
    </w:p>
    <w:p w:rsidR="00D158A8" w:rsidRDefault="007E6E1F" w:rsidP="00CC21BE">
      <w:pPr>
        <w:rPr>
          <w:rFonts w:ascii="Arial" w:hAnsi="Arial" w:cs="Arial"/>
          <w:color w:val="000000"/>
          <w:szCs w:val="22"/>
          <w:shd w:val="clear" w:color="auto" w:fill="FFFFFF"/>
        </w:rPr>
      </w:pPr>
      <w:r w:rsidRPr="007E6E1F">
        <w:rPr>
          <w:rFonts w:ascii="Arial" w:hAnsi="Arial" w:cs="Arial"/>
          <w:b/>
          <w:bCs/>
          <w:color w:val="000000"/>
          <w:szCs w:val="22"/>
          <w:u w:val="single"/>
          <w:shd w:val="clear" w:color="auto" w:fill="FFFFFF"/>
        </w:rPr>
        <w:t>Artículo Nº 13</w:t>
      </w:r>
      <w:r w:rsidRPr="007E6E1F">
        <w:rPr>
          <w:rFonts w:ascii="Arial" w:hAnsi="Arial" w:cs="Arial"/>
          <w:b/>
          <w:bCs/>
          <w:color w:val="000000"/>
          <w:szCs w:val="22"/>
          <w:shd w:val="clear" w:color="auto" w:fill="FFFFFF"/>
        </w:rPr>
        <w:t>.-</w:t>
      </w:r>
      <w:r>
        <w:rPr>
          <w:rFonts w:ascii="Arial" w:hAnsi="Arial" w:cs="Arial"/>
          <w:b/>
          <w:bCs/>
          <w:color w:val="000000"/>
          <w:szCs w:val="22"/>
          <w:shd w:val="clear" w:color="auto" w:fill="FFFFFF"/>
        </w:rPr>
        <w:t xml:space="preserve">  Anticipo Financiero.</w:t>
      </w:r>
      <w:r w:rsidRPr="007E6E1F">
        <w:rPr>
          <w:rFonts w:ascii="Arial" w:hAnsi="Arial" w:cs="Arial"/>
          <w:color w:val="000000"/>
          <w:szCs w:val="22"/>
        </w:rPr>
        <w:br/>
      </w:r>
      <w:r w:rsidRPr="007E6E1F">
        <w:rPr>
          <w:rFonts w:ascii="Arial" w:hAnsi="Arial" w:cs="Arial"/>
          <w:color w:val="000000"/>
          <w:sz w:val="27"/>
          <w:szCs w:val="27"/>
        </w:rPr>
        <w:br/>
      </w:r>
      <w:r w:rsidR="00D158A8">
        <w:rPr>
          <w:rFonts w:ascii="Arial" w:hAnsi="Arial" w:cs="Arial"/>
          <w:color w:val="000000"/>
          <w:sz w:val="27"/>
          <w:szCs w:val="27"/>
        </w:rPr>
        <w:tab/>
      </w:r>
      <w:r w:rsidRPr="00D158A8">
        <w:rPr>
          <w:rFonts w:ascii="Arial" w:hAnsi="Arial" w:cs="Arial"/>
          <w:color w:val="000000"/>
          <w:szCs w:val="22"/>
          <w:shd w:val="clear" w:color="auto" w:fill="FFFFFF"/>
        </w:rPr>
        <w:t>Se entregará un anticipo de 30%, el que deberá usarse únicamente para pagar equipos, planta, materiales o gastos de movilización que se requieran específicamente para la ejecución del contrato.</w:t>
      </w:r>
    </w:p>
    <w:p w:rsidR="00D158A8" w:rsidRDefault="00D158A8" w:rsidP="00D158A8">
      <w:pPr>
        <w:jc w:val="both"/>
        <w:rPr>
          <w:rFonts w:ascii="Arial" w:hAnsi="Arial" w:cs="Arial"/>
          <w:color w:val="000000"/>
          <w:szCs w:val="22"/>
          <w:shd w:val="clear" w:color="auto" w:fill="FFFFFF"/>
        </w:rPr>
      </w:pPr>
      <w:r>
        <w:rPr>
          <w:rFonts w:ascii="Arial" w:hAnsi="Arial" w:cs="Arial"/>
          <w:color w:val="000000"/>
          <w:szCs w:val="22"/>
          <w:shd w:val="clear" w:color="auto" w:fill="FFFFFF"/>
        </w:rPr>
        <w:tab/>
      </w:r>
      <w:r w:rsidR="007E6E1F" w:rsidRPr="00D158A8">
        <w:rPr>
          <w:rFonts w:ascii="Arial" w:hAnsi="Arial" w:cs="Arial"/>
          <w:color w:val="000000"/>
          <w:szCs w:val="22"/>
          <w:shd w:val="clear" w:color="auto" w:fill="FFFFFF"/>
        </w:rPr>
        <w:t>Este anticipo se irá deduciendo de las respectivas certificaciones.</w:t>
      </w:r>
      <w:r w:rsidR="007E6E1F" w:rsidRPr="00D158A8">
        <w:rPr>
          <w:rFonts w:ascii="Arial" w:hAnsi="Arial" w:cs="Arial"/>
          <w:color w:val="000000"/>
          <w:szCs w:val="22"/>
        </w:rPr>
        <w:br/>
      </w:r>
      <w:r>
        <w:rPr>
          <w:rFonts w:ascii="Arial" w:hAnsi="Arial" w:cs="Arial"/>
          <w:color w:val="000000"/>
          <w:szCs w:val="22"/>
        </w:rPr>
        <w:tab/>
      </w:r>
      <w:r w:rsidR="007E6E1F" w:rsidRPr="00D158A8">
        <w:rPr>
          <w:rFonts w:ascii="Arial" w:hAnsi="Arial" w:cs="Arial"/>
          <w:color w:val="000000"/>
          <w:szCs w:val="22"/>
          <w:shd w:val="clear" w:color="auto" w:fill="FFFFFF"/>
        </w:rPr>
        <w:t>El Comitente solicitará las garantías que considere conveniente como resguardo del presente pago anticipado.</w:t>
      </w:r>
    </w:p>
    <w:p w:rsidR="007E6E1F" w:rsidRPr="00D158A8" w:rsidRDefault="00D158A8" w:rsidP="00D158A8">
      <w:pPr>
        <w:jc w:val="both"/>
        <w:rPr>
          <w:rFonts w:ascii="Arial" w:eastAsia="MS Mincho" w:hAnsi="Arial" w:cs="Arial"/>
          <w:szCs w:val="22"/>
        </w:rPr>
      </w:pPr>
      <w:r>
        <w:rPr>
          <w:rFonts w:ascii="Arial" w:hAnsi="Arial" w:cs="Arial"/>
          <w:color w:val="000000"/>
          <w:szCs w:val="22"/>
        </w:rPr>
        <w:tab/>
      </w:r>
      <w:r w:rsidR="007E6E1F" w:rsidRPr="00D158A8">
        <w:rPr>
          <w:rFonts w:ascii="Arial" w:hAnsi="Arial" w:cs="Arial"/>
          <w:color w:val="000000"/>
          <w:szCs w:val="22"/>
          <w:shd w:val="clear" w:color="auto" w:fill="FFFFFF"/>
        </w:rPr>
        <w:t>Estas garantías p</w:t>
      </w:r>
      <w:r w:rsidR="00DA2170">
        <w:rPr>
          <w:rFonts w:ascii="Arial" w:hAnsi="Arial" w:cs="Arial"/>
          <w:color w:val="000000"/>
          <w:szCs w:val="22"/>
          <w:shd w:val="clear" w:color="auto" w:fill="FFFFFF"/>
        </w:rPr>
        <w:t xml:space="preserve">odrán ser formalizadas con </w:t>
      </w:r>
      <w:r w:rsidR="007E6E1F" w:rsidRPr="00D158A8">
        <w:rPr>
          <w:rFonts w:ascii="Arial" w:hAnsi="Arial" w:cs="Arial"/>
          <w:color w:val="000000"/>
          <w:szCs w:val="22"/>
          <w:shd w:val="clear" w:color="auto" w:fill="FFFFFF"/>
        </w:rPr>
        <w:t>Fianza mediante póliza de seguro de caución, extendida por una compañía reconocida por la Superintendencia de</w:t>
      </w:r>
      <w:r w:rsidR="00CC21BE">
        <w:rPr>
          <w:rFonts w:ascii="Arial" w:hAnsi="Arial" w:cs="Arial"/>
          <w:color w:val="000000"/>
          <w:szCs w:val="22"/>
          <w:shd w:val="clear" w:color="auto" w:fill="FFFFFF"/>
        </w:rPr>
        <w:t xml:space="preserve"> </w:t>
      </w:r>
      <w:r w:rsidR="007E6E1F" w:rsidRPr="00D158A8">
        <w:rPr>
          <w:rFonts w:ascii="Arial" w:hAnsi="Arial" w:cs="Arial"/>
          <w:color w:val="000000"/>
          <w:szCs w:val="22"/>
          <w:shd w:val="clear" w:color="auto" w:fill="FFFFFF"/>
        </w:rPr>
        <w:t>Seguros de la Nación y a satisfacción de la U.N.C.P.B.A.</w:t>
      </w: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b/>
          <w:bCs/>
        </w:rPr>
      </w:pPr>
      <w:r w:rsidRPr="00D111C5">
        <w:rPr>
          <w:rFonts w:ascii="Arial" w:eastAsia="MS Mincho" w:hAnsi="Arial" w:cs="Arial"/>
          <w:b/>
          <w:bCs/>
        </w:rPr>
        <w:t>UNIDAD EJECUTORA DE OBRAS</w:t>
      </w: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rPr>
      </w:pPr>
    </w:p>
    <w:p w:rsidR="006D5D9D" w:rsidRPr="00D111C5" w:rsidRDefault="006D5D9D" w:rsidP="006D5D9D">
      <w:pPr>
        <w:jc w:val="center"/>
        <w:rPr>
          <w:rFonts w:ascii="Arial" w:hAnsi="Arial" w:cs="Arial"/>
          <w:b/>
          <w:sz w:val="96"/>
          <w:u w:val="single"/>
        </w:rPr>
      </w:pPr>
    </w:p>
    <w:p w:rsidR="006D5D9D" w:rsidRPr="00D111C5" w:rsidRDefault="006D5D9D" w:rsidP="006D5D9D">
      <w:pPr>
        <w:jc w:val="center"/>
        <w:rPr>
          <w:rFonts w:ascii="Arial" w:hAnsi="Arial" w:cs="Arial"/>
          <w:b/>
          <w:sz w:val="96"/>
          <w:u w:val="single"/>
        </w:rPr>
      </w:pPr>
    </w:p>
    <w:p w:rsidR="006D5D9D" w:rsidRPr="00D111C5" w:rsidRDefault="006D5D9D" w:rsidP="006D5D9D">
      <w:pPr>
        <w:jc w:val="center"/>
        <w:rPr>
          <w:rFonts w:ascii="Arial" w:hAnsi="Arial" w:cs="Arial"/>
          <w:b/>
          <w:sz w:val="96"/>
          <w:u w:val="single"/>
        </w:rPr>
      </w:pPr>
    </w:p>
    <w:p w:rsidR="006D5D9D" w:rsidRPr="00D111C5" w:rsidRDefault="006D5D9D" w:rsidP="006D5D9D">
      <w:pPr>
        <w:jc w:val="center"/>
        <w:rPr>
          <w:rFonts w:ascii="Arial" w:hAnsi="Arial" w:cs="Arial"/>
          <w:b/>
          <w:sz w:val="96"/>
          <w:u w:val="single"/>
        </w:rPr>
      </w:pPr>
    </w:p>
    <w:p w:rsidR="006D5D9D" w:rsidRPr="00D111C5" w:rsidRDefault="006D5D9D" w:rsidP="006D5D9D">
      <w:pPr>
        <w:jc w:val="center"/>
        <w:rPr>
          <w:rFonts w:ascii="Arial" w:hAnsi="Arial" w:cs="Arial"/>
          <w:b/>
          <w:sz w:val="96"/>
          <w:u w:val="single"/>
        </w:rPr>
      </w:pPr>
    </w:p>
    <w:p w:rsidR="006D5D9D" w:rsidRDefault="006D5D9D" w:rsidP="006D5D9D">
      <w:pPr>
        <w:jc w:val="center"/>
        <w:rPr>
          <w:rFonts w:ascii="Arial" w:hAnsi="Arial" w:cs="Arial"/>
          <w:b/>
          <w:sz w:val="96"/>
          <w:u w:val="single"/>
        </w:rPr>
      </w:pPr>
    </w:p>
    <w:p w:rsidR="006D5D9D" w:rsidRPr="00D111C5" w:rsidRDefault="006D5D9D" w:rsidP="006D5D9D">
      <w:pPr>
        <w:jc w:val="center"/>
        <w:rPr>
          <w:rFonts w:ascii="Arial" w:hAnsi="Arial" w:cs="Arial"/>
          <w:b/>
          <w:sz w:val="96"/>
          <w:u w:val="single"/>
        </w:rPr>
      </w:pPr>
      <w:r w:rsidRPr="00D111C5">
        <w:rPr>
          <w:rFonts w:ascii="Arial" w:hAnsi="Arial" w:cs="Arial"/>
          <w:b/>
          <w:sz w:val="96"/>
          <w:u w:val="single"/>
        </w:rPr>
        <w:t xml:space="preserve">CLÁUSULAS </w:t>
      </w:r>
    </w:p>
    <w:p w:rsidR="006D5D9D" w:rsidRPr="00D111C5" w:rsidRDefault="006D5D9D" w:rsidP="006D5D9D">
      <w:pPr>
        <w:jc w:val="center"/>
        <w:rPr>
          <w:rFonts w:ascii="Arial" w:hAnsi="Arial" w:cs="Arial"/>
          <w:b/>
          <w:sz w:val="96"/>
          <w:u w:val="single"/>
        </w:rPr>
      </w:pPr>
      <w:r w:rsidRPr="00D111C5">
        <w:rPr>
          <w:rFonts w:ascii="Arial" w:hAnsi="Arial" w:cs="Arial"/>
          <w:b/>
          <w:sz w:val="96"/>
          <w:u w:val="single"/>
        </w:rPr>
        <w:t xml:space="preserve">LEGALES </w:t>
      </w:r>
    </w:p>
    <w:p w:rsidR="006D5D9D" w:rsidRPr="00D111C5" w:rsidRDefault="006D5D9D" w:rsidP="006D5D9D">
      <w:pPr>
        <w:jc w:val="center"/>
        <w:rPr>
          <w:rFonts w:ascii="Arial" w:hAnsi="Arial" w:cs="Arial"/>
          <w:b/>
          <w:sz w:val="96"/>
          <w:u w:val="single"/>
        </w:rPr>
      </w:pPr>
      <w:r w:rsidRPr="00D111C5">
        <w:rPr>
          <w:rFonts w:ascii="Arial" w:hAnsi="Arial" w:cs="Arial"/>
          <w:b/>
          <w:sz w:val="96"/>
          <w:u w:val="single"/>
        </w:rPr>
        <w:t>GENERALES</w:t>
      </w:r>
    </w:p>
    <w:p w:rsidR="006D5D9D" w:rsidRPr="00D111C5" w:rsidRDefault="006D5D9D">
      <w:pPr>
        <w:jc w:val="center"/>
        <w:rPr>
          <w:rFonts w:ascii="Arial" w:eastAsia="MS Mincho" w:hAnsi="Arial" w:cs="Arial"/>
          <w:b/>
          <w:bCs/>
        </w:rPr>
      </w:pPr>
    </w:p>
    <w:p w:rsidR="006D5D9D" w:rsidRPr="00D111C5" w:rsidRDefault="006D5D9D">
      <w:pPr>
        <w:jc w:val="center"/>
        <w:rPr>
          <w:rFonts w:ascii="Arial" w:eastAsia="MS Mincho" w:hAnsi="Arial" w:cs="Arial"/>
          <w:b/>
          <w:bCs/>
        </w:rPr>
      </w:pPr>
    </w:p>
    <w:p w:rsidR="006D5D9D" w:rsidRPr="00D111C5" w:rsidRDefault="006D5D9D">
      <w:pPr>
        <w:jc w:val="center"/>
        <w:rPr>
          <w:rFonts w:ascii="Arial" w:eastAsia="MS Mincho" w:hAnsi="Arial" w:cs="Arial"/>
          <w:b/>
          <w:bCs/>
        </w:rPr>
      </w:pPr>
    </w:p>
    <w:p w:rsidR="006D5D9D" w:rsidRPr="00D111C5" w:rsidRDefault="006D5D9D">
      <w:pPr>
        <w:jc w:val="center"/>
        <w:rPr>
          <w:rFonts w:ascii="Arial" w:eastAsia="MS Mincho" w:hAnsi="Arial" w:cs="Arial"/>
          <w:b/>
          <w:bCs/>
        </w:rPr>
      </w:pPr>
    </w:p>
    <w:p w:rsidR="006D5D9D" w:rsidRPr="00D111C5" w:rsidRDefault="006D5D9D">
      <w:pPr>
        <w:jc w:val="center"/>
        <w:rPr>
          <w:rFonts w:ascii="Arial" w:eastAsia="MS Mincho" w:hAnsi="Arial" w:cs="Arial"/>
          <w:b/>
          <w:bCs/>
        </w:rPr>
      </w:pPr>
    </w:p>
    <w:p w:rsidR="006D5D9D" w:rsidRPr="00D111C5" w:rsidRDefault="006D5D9D">
      <w:pPr>
        <w:jc w:val="center"/>
        <w:rPr>
          <w:rFonts w:ascii="Arial" w:eastAsia="MS Mincho" w:hAnsi="Arial" w:cs="Arial"/>
          <w:b/>
          <w:bCs/>
        </w:rPr>
      </w:pPr>
    </w:p>
    <w:p w:rsidR="006D5D9D" w:rsidRPr="00D111C5" w:rsidRDefault="006D5D9D">
      <w:pPr>
        <w:jc w:val="center"/>
        <w:rPr>
          <w:rFonts w:ascii="Arial" w:eastAsia="MS Mincho" w:hAnsi="Arial" w:cs="Arial"/>
          <w:b/>
          <w:bCs/>
        </w:rPr>
      </w:pPr>
    </w:p>
    <w:p w:rsidR="006D5D9D" w:rsidRPr="00D111C5" w:rsidRDefault="006D5D9D">
      <w:pPr>
        <w:jc w:val="center"/>
        <w:rPr>
          <w:rFonts w:ascii="Arial" w:eastAsia="MS Mincho" w:hAnsi="Arial" w:cs="Arial"/>
          <w:b/>
          <w:bCs/>
        </w:rPr>
      </w:pPr>
    </w:p>
    <w:p w:rsidR="006D5D9D" w:rsidRPr="00D111C5" w:rsidRDefault="006D5D9D">
      <w:pPr>
        <w:jc w:val="center"/>
        <w:rPr>
          <w:rFonts w:ascii="Arial" w:eastAsia="MS Mincho" w:hAnsi="Arial" w:cs="Arial"/>
          <w:b/>
          <w:bCs/>
        </w:rPr>
      </w:pPr>
    </w:p>
    <w:p w:rsidR="006D5D9D" w:rsidRPr="00D111C5" w:rsidRDefault="006D5D9D">
      <w:pPr>
        <w:jc w:val="center"/>
        <w:rPr>
          <w:rFonts w:ascii="Arial" w:eastAsia="MS Mincho" w:hAnsi="Arial" w:cs="Arial"/>
          <w:b/>
          <w:bCs/>
        </w:rPr>
      </w:pPr>
    </w:p>
    <w:p w:rsidR="006D5D9D" w:rsidRPr="00D111C5" w:rsidRDefault="006D5D9D">
      <w:pPr>
        <w:jc w:val="center"/>
        <w:rPr>
          <w:rFonts w:ascii="Arial" w:eastAsia="MS Mincho" w:hAnsi="Arial" w:cs="Arial"/>
          <w:b/>
          <w:bCs/>
        </w:rPr>
      </w:pPr>
    </w:p>
    <w:p w:rsidR="006D5D9D" w:rsidRPr="00D111C5" w:rsidRDefault="006D5D9D">
      <w:pPr>
        <w:jc w:val="center"/>
        <w:rPr>
          <w:rFonts w:ascii="Arial" w:eastAsia="MS Mincho" w:hAnsi="Arial" w:cs="Arial"/>
          <w:b/>
          <w:bCs/>
        </w:rPr>
      </w:pPr>
    </w:p>
    <w:p w:rsidR="006D5D9D" w:rsidRPr="00D111C5" w:rsidRDefault="006D5D9D">
      <w:pPr>
        <w:jc w:val="center"/>
        <w:rPr>
          <w:rFonts w:ascii="Arial" w:eastAsia="MS Mincho" w:hAnsi="Arial" w:cs="Arial"/>
          <w:b/>
          <w:bCs/>
        </w:rPr>
      </w:pPr>
    </w:p>
    <w:p w:rsidR="006D5D9D" w:rsidRPr="00D111C5" w:rsidRDefault="006D5D9D">
      <w:pPr>
        <w:jc w:val="center"/>
        <w:rPr>
          <w:rFonts w:ascii="Arial" w:eastAsia="MS Mincho" w:hAnsi="Arial" w:cs="Arial"/>
          <w:b/>
          <w:bCs/>
        </w:rPr>
      </w:pPr>
    </w:p>
    <w:p w:rsidR="006D5D9D" w:rsidRPr="00D111C5" w:rsidRDefault="006D5D9D">
      <w:pPr>
        <w:jc w:val="center"/>
        <w:rPr>
          <w:rFonts w:ascii="Arial" w:eastAsia="MS Mincho" w:hAnsi="Arial" w:cs="Arial"/>
          <w:b/>
          <w:bCs/>
        </w:rPr>
      </w:pPr>
    </w:p>
    <w:p w:rsidR="006D5D9D" w:rsidRPr="00D111C5" w:rsidRDefault="006D5D9D">
      <w:pPr>
        <w:jc w:val="center"/>
        <w:rPr>
          <w:rFonts w:ascii="Arial" w:eastAsia="MS Mincho" w:hAnsi="Arial" w:cs="Arial"/>
          <w:b/>
          <w:bCs/>
        </w:rPr>
      </w:pPr>
    </w:p>
    <w:p w:rsidR="006D5D9D" w:rsidRPr="00D111C5" w:rsidRDefault="006D5D9D">
      <w:pPr>
        <w:jc w:val="center"/>
        <w:rPr>
          <w:rFonts w:ascii="Arial" w:eastAsia="MS Mincho" w:hAnsi="Arial" w:cs="Arial"/>
          <w:b/>
          <w:bCs/>
        </w:rPr>
      </w:pPr>
    </w:p>
    <w:p w:rsidR="006D5D9D" w:rsidRPr="00D111C5" w:rsidRDefault="006D5D9D">
      <w:pPr>
        <w:jc w:val="center"/>
        <w:rPr>
          <w:rFonts w:ascii="Arial" w:eastAsia="MS Mincho" w:hAnsi="Arial" w:cs="Arial"/>
          <w:b/>
          <w:bCs/>
        </w:rPr>
      </w:pPr>
    </w:p>
    <w:p w:rsidR="006D5D9D" w:rsidRPr="00D111C5" w:rsidRDefault="006D5D9D">
      <w:pPr>
        <w:jc w:val="center"/>
        <w:rPr>
          <w:rFonts w:ascii="Arial" w:eastAsia="MS Mincho" w:hAnsi="Arial" w:cs="Arial"/>
          <w:b/>
          <w:bCs/>
        </w:rPr>
      </w:pPr>
    </w:p>
    <w:p w:rsidR="006D5D9D" w:rsidRPr="00D111C5" w:rsidRDefault="006D5D9D">
      <w:pPr>
        <w:jc w:val="center"/>
        <w:rPr>
          <w:rFonts w:ascii="Arial" w:eastAsia="MS Mincho" w:hAnsi="Arial" w:cs="Arial"/>
          <w:b/>
          <w:bCs/>
        </w:rPr>
      </w:pPr>
    </w:p>
    <w:p w:rsidR="006D5D9D" w:rsidRPr="00D111C5" w:rsidRDefault="006D5D9D">
      <w:pPr>
        <w:jc w:val="center"/>
        <w:rPr>
          <w:rFonts w:ascii="Arial" w:eastAsia="MS Mincho" w:hAnsi="Arial" w:cs="Arial"/>
          <w:b/>
          <w:bCs/>
        </w:rPr>
      </w:pPr>
    </w:p>
    <w:p w:rsidR="006D5D9D" w:rsidRPr="00D111C5" w:rsidRDefault="006D5D9D">
      <w:pPr>
        <w:jc w:val="center"/>
        <w:rPr>
          <w:rFonts w:ascii="Arial" w:eastAsia="MS Mincho" w:hAnsi="Arial" w:cs="Arial"/>
          <w:b/>
          <w:bCs/>
        </w:rPr>
      </w:pPr>
    </w:p>
    <w:p w:rsidR="006D5D9D" w:rsidRPr="00D111C5" w:rsidRDefault="006D5D9D">
      <w:pPr>
        <w:jc w:val="center"/>
        <w:rPr>
          <w:rFonts w:ascii="Arial" w:eastAsia="MS Mincho" w:hAnsi="Arial" w:cs="Arial"/>
          <w:b/>
          <w:bCs/>
        </w:rPr>
      </w:pPr>
    </w:p>
    <w:p w:rsidR="006D5D9D" w:rsidRPr="00D111C5" w:rsidRDefault="006D5D9D">
      <w:pPr>
        <w:jc w:val="center"/>
        <w:rPr>
          <w:rFonts w:ascii="Arial" w:eastAsia="MS Mincho" w:hAnsi="Arial" w:cs="Arial"/>
          <w:b/>
          <w:bCs/>
        </w:rPr>
      </w:pPr>
    </w:p>
    <w:p w:rsidR="000E2C39" w:rsidRPr="00D111C5" w:rsidRDefault="000E2C39">
      <w:pPr>
        <w:jc w:val="center"/>
        <w:rPr>
          <w:rFonts w:ascii="Arial" w:eastAsia="MS Mincho" w:hAnsi="Arial" w:cs="Arial"/>
          <w:b/>
          <w:bCs/>
        </w:rPr>
      </w:pPr>
      <w:r w:rsidRPr="00D111C5">
        <w:rPr>
          <w:rFonts w:ascii="Arial" w:eastAsia="MS Mincho" w:hAnsi="Arial" w:cs="Arial"/>
          <w:b/>
          <w:bCs/>
        </w:rPr>
        <w:lastRenderedPageBreak/>
        <w:t>________________________________</w:t>
      </w:r>
    </w:p>
    <w:p w:rsidR="000E2C39" w:rsidRPr="00D111C5" w:rsidRDefault="000E2C39">
      <w:pPr>
        <w:jc w:val="center"/>
        <w:rPr>
          <w:rFonts w:ascii="Arial" w:eastAsia="MS Mincho" w:hAnsi="Arial" w:cs="Arial"/>
          <w:b/>
          <w:bCs/>
        </w:rPr>
      </w:pPr>
    </w:p>
    <w:p w:rsidR="000E2C39" w:rsidRPr="00D111C5" w:rsidRDefault="000E2C39">
      <w:pPr>
        <w:jc w:val="center"/>
        <w:rPr>
          <w:rFonts w:ascii="Arial" w:eastAsia="MS Mincho" w:hAnsi="Arial" w:cs="Arial"/>
          <w:b/>
          <w:bCs/>
        </w:rPr>
      </w:pPr>
      <w:r w:rsidRPr="00D111C5">
        <w:rPr>
          <w:rFonts w:ascii="Arial" w:eastAsia="MS Mincho" w:hAnsi="Arial" w:cs="Arial"/>
          <w:b/>
          <w:bCs/>
        </w:rPr>
        <w:t>CLÁUSULAS LEGALES GENERALES</w:t>
      </w:r>
    </w:p>
    <w:p w:rsidR="000E2C39" w:rsidRPr="00D111C5" w:rsidRDefault="000E2C39">
      <w:pPr>
        <w:jc w:val="center"/>
        <w:rPr>
          <w:rFonts w:ascii="Arial" w:eastAsia="MS Mincho" w:hAnsi="Arial" w:cs="Arial"/>
          <w:b/>
          <w:bCs/>
        </w:rPr>
      </w:pPr>
      <w:r w:rsidRPr="00D111C5">
        <w:rPr>
          <w:rFonts w:ascii="Arial" w:eastAsia="MS Mincho" w:hAnsi="Arial" w:cs="Arial"/>
          <w:b/>
          <w:bCs/>
        </w:rPr>
        <w:t>________________________________</w:t>
      </w:r>
    </w:p>
    <w:p w:rsidR="000E2C39" w:rsidRPr="00D111C5" w:rsidRDefault="000E2C39">
      <w:pPr>
        <w:jc w:val="center"/>
        <w:rPr>
          <w:rFonts w:ascii="Arial" w:eastAsia="MS Mincho" w:hAnsi="Arial" w:cs="Arial"/>
          <w:b/>
          <w:bCs/>
        </w:rPr>
      </w:pPr>
    </w:p>
    <w:p w:rsidR="000E2C39" w:rsidRPr="00D111C5" w:rsidRDefault="000E2C39">
      <w:pPr>
        <w:jc w:val="both"/>
        <w:rPr>
          <w:rFonts w:ascii="Arial" w:eastAsia="MS Mincho" w:hAnsi="Arial" w:cs="Arial"/>
          <w:b/>
          <w:bCs/>
        </w:rPr>
      </w:pPr>
    </w:p>
    <w:p w:rsidR="000E2C39" w:rsidRPr="00D111C5" w:rsidRDefault="000E2C39">
      <w:pPr>
        <w:jc w:val="both"/>
        <w:rPr>
          <w:rFonts w:ascii="Arial" w:eastAsia="MS Mincho" w:hAnsi="Arial" w:cs="Arial"/>
          <w:b/>
          <w:bCs/>
        </w:rPr>
      </w:pPr>
    </w:p>
    <w:p w:rsidR="000E2C39" w:rsidRPr="00D111C5" w:rsidRDefault="000E2C39">
      <w:pPr>
        <w:jc w:val="both"/>
        <w:rPr>
          <w:rFonts w:ascii="Arial" w:eastAsia="MS Mincho" w:hAnsi="Arial" w:cs="Arial"/>
          <w:b/>
          <w:bCs/>
        </w:rPr>
      </w:pPr>
      <w:r w:rsidRPr="00D111C5">
        <w:rPr>
          <w:rFonts w:ascii="Arial" w:eastAsia="MS Mincho" w:hAnsi="Arial" w:cs="Arial"/>
          <w:b/>
          <w:bCs/>
          <w:u w:val="single"/>
        </w:rPr>
        <w:t>Artículo Nº 1</w:t>
      </w:r>
      <w:r w:rsidRPr="00D111C5">
        <w:rPr>
          <w:rFonts w:ascii="Arial" w:eastAsia="MS Mincho" w:hAnsi="Arial" w:cs="Arial"/>
          <w:b/>
          <w:bCs/>
        </w:rPr>
        <w:t>.- Objeto del pliego.</w:t>
      </w: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rPr>
      </w:pPr>
      <w:r w:rsidRPr="00D111C5">
        <w:rPr>
          <w:rFonts w:ascii="Arial" w:eastAsia="MS Mincho" w:hAnsi="Arial" w:cs="Arial"/>
        </w:rPr>
        <w:tab/>
        <w:t>La contratación y construcción de las obras se ajustarán a las bases de Licitación y normas de ejecución contenidas en este Pliego, el que se completará en cada caso con las Cláusulas Legales Particulares, Especificaciones Técnicas y aclaraciones e indicaciones que, de ser necesario, formule la Repartición.</w:t>
      </w: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b/>
          <w:bCs/>
        </w:rPr>
      </w:pPr>
      <w:r w:rsidRPr="00D111C5">
        <w:rPr>
          <w:rFonts w:ascii="Arial" w:eastAsia="MS Mincho" w:hAnsi="Arial" w:cs="Arial"/>
          <w:b/>
          <w:bCs/>
          <w:u w:val="single"/>
        </w:rPr>
        <w:t>Artículo Nº 2</w:t>
      </w:r>
      <w:r w:rsidRPr="00D111C5">
        <w:rPr>
          <w:rFonts w:ascii="Arial" w:eastAsia="MS Mincho" w:hAnsi="Arial" w:cs="Arial"/>
          <w:b/>
          <w:bCs/>
        </w:rPr>
        <w:t>.- Normas supletorias.</w:t>
      </w:r>
    </w:p>
    <w:p w:rsidR="000E2C39" w:rsidRPr="00D111C5" w:rsidRDefault="000E2C39">
      <w:pPr>
        <w:jc w:val="both"/>
        <w:rPr>
          <w:rFonts w:ascii="Arial" w:eastAsia="MS Mincho" w:hAnsi="Arial" w:cs="Arial"/>
        </w:rPr>
      </w:pPr>
    </w:p>
    <w:p w:rsidR="000E2C39" w:rsidRPr="00D111C5" w:rsidRDefault="000E2C39">
      <w:pPr>
        <w:pStyle w:val="stella"/>
        <w:rPr>
          <w:rFonts w:ascii="Arial" w:hAnsi="Arial" w:cs="Arial"/>
          <w:bCs/>
          <w:sz w:val="22"/>
        </w:rPr>
      </w:pPr>
      <w:r w:rsidRPr="00D111C5">
        <w:rPr>
          <w:rFonts w:ascii="Arial" w:eastAsia="MS Mincho" w:hAnsi="Arial" w:cs="Arial"/>
        </w:rPr>
        <w:tab/>
      </w:r>
      <w:r w:rsidRPr="00D111C5">
        <w:rPr>
          <w:rFonts w:ascii="Arial" w:hAnsi="Arial" w:cs="Arial"/>
          <w:bCs/>
          <w:sz w:val="22"/>
        </w:rPr>
        <w:t>Los casos no previstos en este Pliego se resolverán por aplicación de la Ley Nº 13.064 y decretos reglamentarios y registro de empresas constructoras de la Universidad Nacional del Centro de la Pcia. de Bs. As., según Ordenanza de Consejo Superior Nº 3213 de julio de 2006, U.N.C.P.B.A.</w:t>
      </w: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b/>
          <w:bCs/>
        </w:rPr>
      </w:pPr>
      <w:r w:rsidRPr="00D111C5">
        <w:rPr>
          <w:rFonts w:ascii="Arial" w:eastAsia="MS Mincho" w:hAnsi="Arial" w:cs="Arial"/>
          <w:b/>
          <w:bCs/>
          <w:u w:val="single"/>
        </w:rPr>
        <w:t>Artículo Nº 3</w:t>
      </w:r>
      <w:r w:rsidRPr="00D111C5">
        <w:rPr>
          <w:rFonts w:ascii="Arial" w:eastAsia="MS Mincho" w:hAnsi="Arial" w:cs="Arial"/>
          <w:b/>
          <w:bCs/>
        </w:rPr>
        <w:t>.- Documentación accesoria.</w:t>
      </w: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rPr>
      </w:pPr>
      <w:r w:rsidRPr="00D111C5">
        <w:rPr>
          <w:rFonts w:ascii="Arial" w:eastAsia="MS Mincho" w:hAnsi="Arial" w:cs="Arial"/>
        </w:rPr>
        <w:tab/>
        <w:t>Tendrá validez en la presente licitación</w:t>
      </w:r>
      <w:r w:rsidRPr="00D111C5">
        <w:rPr>
          <w:rFonts w:ascii="Arial" w:eastAsia="MS Mincho" w:hAnsi="Arial" w:cs="Arial"/>
          <w:color w:val="FF0000"/>
        </w:rPr>
        <w:t xml:space="preserve"> </w:t>
      </w:r>
      <w:r w:rsidRPr="00D111C5">
        <w:rPr>
          <w:rFonts w:ascii="Arial" w:eastAsia="MS Mincho" w:hAnsi="Arial" w:cs="Arial"/>
        </w:rPr>
        <w:t>-en todo aquello que no se oponga a este Pliego, Cláusulas Legales Particulares y Especificaciones Técnicas- el Pliego Tipo de Especificaciones Técnicas de la UNC (año 1984).</w:t>
      </w: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rPr>
      </w:pPr>
      <w:r w:rsidRPr="00D111C5">
        <w:rPr>
          <w:rFonts w:ascii="Arial" w:eastAsia="MS Mincho" w:hAnsi="Arial" w:cs="Arial"/>
        </w:rPr>
        <w:tab/>
        <w:t>Tal documentación podrá ser consultada en la Unidad Ejecutora de Obras de la UNC, implicando el solo hecho de cotizar el pleno conocimiento de ella en todas sus partes.</w:t>
      </w: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b/>
          <w:bCs/>
        </w:rPr>
      </w:pPr>
      <w:r w:rsidRPr="00D111C5">
        <w:rPr>
          <w:rFonts w:ascii="Arial" w:eastAsia="MS Mincho" w:hAnsi="Arial" w:cs="Arial"/>
          <w:b/>
          <w:bCs/>
          <w:u w:val="single"/>
        </w:rPr>
        <w:t>Artículo Nº 4</w:t>
      </w:r>
      <w:r w:rsidRPr="00D111C5">
        <w:rPr>
          <w:rFonts w:ascii="Arial" w:eastAsia="MS Mincho" w:hAnsi="Arial" w:cs="Arial"/>
          <w:b/>
          <w:bCs/>
        </w:rPr>
        <w:t>.- Presentación y forma de la propuesta.</w:t>
      </w: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rPr>
      </w:pPr>
      <w:r w:rsidRPr="00D111C5">
        <w:rPr>
          <w:rFonts w:ascii="Arial" w:eastAsia="MS Mincho" w:hAnsi="Arial" w:cs="Arial"/>
        </w:rPr>
        <w:tab/>
        <w:t>La propuesta deberá ser presentada, firmada, en el lugar que se indique en las Cláusulas Legales Particulares, en sobre o paquete o caja perfectamente cerrado, con indicación de la licitación de que se trata y la fecha y hora fijada para la apertura, que se efectuará en presencia de los interesados que concurran al acto.</w:t>
      </w: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rPr>
      </w:pPr>
      <w:r w:rsidRPr="00D111C5">
        <w:rPr>
          <w:rFonts w:ascii="Arial" w:eastAsia="MS Mincho" w:hAnsi="Arial" w:cs="Arial"/>
        </w:rPr>
        <w:tab/>
        <w:t>El proponente, con su propuesta devolverá el Pliego firmado y sellado. Las propuestas serán hechas consignando el precio unitario y su importe total, que deberá repetirse en letras al pie, con firma y sello.</w:t>
      </w: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rPr>
      </w:pPr>
      <w:r w:rsidRPr="00D111C5">
        <w:rPr>
          <w:rFonts w:ascii="Arial" w:eastAsia="MS Mincho" w:hAnsi="Arial" w:cs="Arial"/>
        </w:rPr>
        <w:tab/>
        <w:t>Se acompañará, asimismo, un plan de trabajo como previsión del ritmo de obra a realizar en el plazo de ejecución. La falta de presentación de dicho plan implicará la aceptación de que los trabajos se irán ejecutando proporcionalmente al tiempo transcurrido, conforme al plan que estipulara unilateralmente la Universidad.</w:t>
      </w: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rPr>
      </w:pPr>
      <w:r w:rsidRPr="00D111C5">
        <w:rPr>
          <w:rFonts w:ascii="Arial" w:eastAsia="MS Mincho" w:hAnsi="Arial" w:cs="Arial"/>
        </w:rPr>
        <w:tab/>
        <w:t>Los precios cotizados y aceptados serán considerados básicos y en firme, cualesquiera fueran los errores u omisiones en que hubieren incurrido los oferentes.</w:t>
      </w: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rPr>
      </w:pPr>
    </w:p>
    <w:p w:rsidR="006B7708" w:rsidRPr="00D111C5" w:rsidRDefault="006B7708">
      <w:pPr>
        <w:jc w:val="both"/>
        <w:rPr>
          <w:rFonts w:ascii="Arial" w:eastAsia="MS Mincho" w:hAnsi="Arial" w:cs="Arial"/>
        </w:rPr>
      </w:pPr>
    </w:p>
    <w:p w:rsidR="000E2C39" w:rsidRPr="00D111C5" w:rsidRDefault="000E2C39">
      <w:pPr>
        <w:jc w:val="both"/>
        <w:rPr>
          <w:rFonts w:ascii="Arial" w:eastAsia="MS Mincho" w:hAnsi="Arial" w:cs="Arial"/>
          <w:b/>
          <w:bCs/>
        </w:rPr>
      </w:pPr>
      <w:r w:rsidRPr="00D111C5">
        <w:rPr>
          <w:rFonts w:ascii="Arial" w:eastAsia="MS Mincho" w:hAnsi="Arial" w:cs="Arial"/>
          <w:b/>
          <w:bCs/>
          <w:u w:val="single"/>
        </w:rPr>
        <w:lastRenderedPageBreak/>
        <w:t>Artículo Nº 5</w:t>
      </w:r>
      <w:r w:rsidRPr="00D111C5">
        <w:rPr>
          <w:rFonts w:ascii="Arial" w:eastAsia="MS Mincho" w:hAnsi="Arial" w:cs="Arial"/>
          <w:b/>
          <w:bCs/>
        </w:rPr>
        <w:t>.- Validez de oferta.</w:t>
      </w: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rPr>
      </w:pPr>
      <w:r w:rsidRPr="00D111C5">
        <w:rPr>
          <w:rFonts w:ascii="Arial" w:eastAsia="MS Mincho" w:hAnsi="Arial" w:cs="Arial"/>
        </w:rPr>
        <w:tab/>
        <w:t>Los proponentes están obligados a mantener válida su oferta durante el plazo que se indique en las Cláusulas Legales Particulares.</w:t>
      </w: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rPr>
      </w:pPr>
      <w:r w:rsidRPr="00D111C5">
        <w:rPr>
          <w:rFonts w:ascii="Arial" w:eastAsia="MS Mincho" w:hAnsi="Arial" w:cs="Arial"/>
        </w:rPr>
        <w:tab/>
        <w:t xml:space="preserve">Si antes de resolver la adjudicación dentro del plazo de mantenimiento de la propuesta, ésta fuera retirada o bien el proponente se negare a integrar el </w:t>
      </w:r>
      <w:r w:rsidRPr="00D111C5">
        <w:rPr>
          <w:rFonts w:ascii="Arial" w:eastAsia="MS Mincho" w:hAnsi="Arial" w:cs="Arial"/>
          <w:b/>
        </w:rPr>
        <w:t>5 % (</w:t>
      </w:r>
      <w:r w:rsidRPr="00D111C5">
        <w:rPr>
          <w:rFonts w:ascii="Arial" w:eastAsia="MS Mincho" w:hAnsi="Arial" w:cs="Arial"/>
          <w:b/>
          <w:bCs/>
        </w:rPr>
        <w:t>cinco por</w:t>
      </w:r>
      <w:r w:rsidRPr="00D111C5">
        <w:rPr>
          <w:rFonts w:ascii="Arial" w:eastAsia="MS Mincho" w:hAnsi="Arial" w:cs="Arial"/>
        </w:rPr>
        <w:t xml:space="preserve"> </w:t>
      </w:r>
      <w:r w:rsidRPr="00D111C5">
        <w:rPr>
          <w:rFonts w:ascii="Arial" w:eastAsia="MS Mincho" w:hAnsi="Arial" w:cs="Arial"/>
          <w:b/>
          <w:bCs/>
        </w:rPr>
        <w:t>ciento)</w:t>
      </w:r>
      <w:r w:rsidRPr="00D111C5">
        <w:rPr>
          <w:rFonts w:ascii="Arial" w:eastAsia="MS Mincho" w:hAnsi="Arial" w:cs="Arial"/>
        </w:rPr>
        <w:t xml:space="preserve"> establecido en el </w:t>
      </w:r>
      <w:r w:rsidRPr="00D111C5">
        <w:rPr>
          <w:rFonts w:ascii="Arial" w:eastAsia="MS Mincho" w:hAnsi="Arial" w:cs="Arial"/>
          <w:bCs/>
        </w:rPr>
        <w:t>Artículo Nº 6</w:t>
      </w:r>
      <w:r w:rsidRPr="00D111C5">
        <w:rPr>
          <w:rFonts w:ascii="Arial" w:eastAsia="MS Mincho" w:hAnsi="Arial" w:cs="Arial"/>
        </w:rPr>
        <w:t xml:space="preserve">, se le aplicarán las sanciones que establece la Ley Nº 13.064 y perderá además, si le hubiere correspondido constituir, la garantía del </w:t>
      </w:r>
      <w:r w:rsidRPr="00D111C5">
        <w:rPr>
          <w:rFonts w:ascii="Arial" w:eastAsia="MS Mincho" w:hAnsi="Arial" w:cs="Arial"/>
          <w:b/>
        </w:rPr>
        <w:t>1 % (</w:t>
      </w:r>
      <w:r w:rsidRPr="00D111C5">
        <w:rPr>
          <w:rFonts w:ascii="Arial" w:eastAsia="MS Mincho" w:hAnsi="Arial" w:cs="Arial"/>
          <w:b/>
          <w:bCs/>
        </w:rPr>
        <w:t>uno por ciento1%)</w:t>
      </w:r>
      <w:r w:rsidRPr="00D111C5">
        <w:rPr>
          <w:rFonts w:ascii="Arial" w:eastAsia="MS Mincho" w:hAnsi="Arial" w:cs="Arial"/>
        </w:rPr>
        <w:t xml:space="preserve"> de la oferta.</w:t>
      </w: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b/>
          <w:bCs/>
        </w:rPr>
      </w:pPr>
      <w:r w:rsidRPr="00D111C5">
        <w:rPr>
          <w:rFonts w:ascii="Arial" w:eastAsia="MS Mincho" w:hAnsi="Arial" w:cs="Arial"/>
          <w:b/>
          <w:bCs/>
          <w:u w:val="single"/>
        </w:rPr>
        <w:t>Artículo Nº 6</w:t>
      </w:r>
      <w:r w:rsidRPr="00D111C5">
        <w:rPr>
          <w:rFonts w:ascii="Arial" w:eastAsia="MS Mincho" w:hAnsi="Arial" w:cs="Arial"/>
          <w:b/>
          <w:bCs/>
        </w:rPr>
        <w:t>.- Afianzamiento del contrato.</w:t>
      </w: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rPr>
      </w:pPr>
      <w:r w:rsidRPr="00D111C5">
        <w:rPr>
          <w:rFonts w:ascii="Arial" w:eastAsia="MS Mincho" w:hAnsi="Arial" w:cs="Arial"/>
        </w:rPr>
        <w:tab/>
        <w:t xml:space="preserve">Dentro de los </w:t>
      </w:r>
      <w:r w:rsidRPr="00D111C5">
        <w:rPr>
          <w:rFonts w:ascii="Arial" w:eastAsia="MS Mincho" w:hAnsi="Arial" w:cs="Arial"/>
          <w:b/>
        </w:rPr>
        <w:t>5 (</w:t>
      </w:r>
      <w:r w:rsidRPr="00D111C5">
        <w:rPr>
          <w:rFonts w:ascii="Arial" w:eastAsia="MS Mincho" w:hAnsi="Arial" w:cs="Arial"/>
          <w:b/>
          <w:bCs/>
        </w:rPr>
        <w:t>cinco) días</w:t>
      </w:r>
      <w:r w:rsidRPr="00D111C5">
        <w:rPr>
          <w:rFonts w:ascii="Arial" w:eastAsia="MS Mincho" w:hAnsi="Arial" w:cs="Arial"/>
        </w:rPr>
        <w:t xml:space="preserve"> hábiles administrativos de recibida la comunicación de la adjudicación, el adjudicatario deberá entregar en concepto de garantía el </w:t>
      </w:r>
      <w:r w:rsidRPr="00D111C5">
        <w:rPr>
          <w:rFonts w:ascii="Arial" w:eastAsia="MS Mincho" w:hAnsi="Arial" w:cs="Arial"/>
          <w:b/>
        </w:rPr>
        <w:t>5 % (</w:t>
      </w:r>
      <w:r w:rsidRPr="00D111C5">
        <w:rPr>
          <w:rFonts w:ascii="Arial" w:eastAsia="MS Mincho" w:hAnsi="Arial" w:cs="Arial"/>
          <w:b/>
          <w:bCs/>
        </w:rPr>
        <w:t>cinco por</w:t>
      </w:r>
      <w:r w:rsidRPr="00D111C5">
        <w:rPr>
          <w:rFonts w:ascii="Arial" w:eastAsia="MS Mincho" w:hAnsi="Arial" w:cs="Arial"/>
        </w:rPr>
        <w:t xml:space="preserve"> </w:t>
      </w:r>
      <w:r w:rsidRPr="00D111C5">
        <w:rPr>
          <w:rFonts w:ascii="Arial" w:eastAsia="MS Mincho" w:hAnsi="Arial" w:cs="Arial"/>
          <w:b/>
          <w:bCs/>
        </w:rPr>
        <w:t>ciento)</w:t>
      </w:r>
      <w:r w:rsidRPr="00D111C5">
        <w:rPr>
          <w:rFonts w:ascii="Arial" w:eastAsia="MS Mincho" w:hAnsi="Arial" w:cs="Arial"/>
        </w:rPr>
        <w:t xml:space="preserve"> del monto total de la adjudicación, la que se extenderá en alguna de las siguientes formas opcionales:</w:t>
      </w:r>
    </w:p>
    <w:p w:rsidR="000E2C39" w:rsidRPr="00D111C5" w:rsidRDefault="000E2C39">
      <w:pPr>
        <w:jc w:val="both"/>
        <w:rPr>
          <w:rFonts w:ascii="Arial" w:eastAsia="MS Mincho" w:hAnsi="Arial" w:cs="Arial"/>
        </w:rPr>
      </w:pPr>
    </w:p>
    <w:p w:rsidR="000E2C39" w:rsidRPr="00D111C5" w:rsidRDefault="000E2C39">
      <w:pPr>
        <w:ind w:left="1416" w:hanging="711"/>
        <w:jc w:val="both"/>
        <w:rPr>
          <w:rFonts w:ascii="Arial" w:eastAsia="MS Mincho" w:hAnsi="Arial" w:cs="Arial"/>
        </w:rPr>
      </w:pPr>
      <w:r w:rsidRPr="00D111C5">
        <w:rPr>
          <w:rFonts w:ascii="Arial" w:eastAsia="MS Mincho" w:hAnsi="Arial" w:cs="Arial"/>
          <w:b/>
          <w:bCs/>
        </w:rPr>
        <w:t>a.-</w:t>
      </w:r>
      <w:r w:rsidRPr="00D111C5">
        <w:rPr>
          <w:rFonts w:ascii="Arial" w:eastAsia="MS Mincho" w:hAnsi="Arial" w:cs="Arial"/>
        </w:rPr>
        <w:tab/>
        <w:t xml:space="preserve">Efectivo (acompañar boleta de depósito en Banco </w:t>
      </w:r>
      <w:r w:rsidRPr="00D111C5">
        <w:rPr>
          <w:rFonts w:ascii="Arial" w:hAnsi="Arial" w:cs="Arial"/>
        </w:rPr>
        <w:t>de la Nació</w:t>
      </w:r>
      <w:r w:rsidRPr="00D111C5">
        <w:rPr>
          <w:rFonts w:ascii="Arial" w:eastAsia="MS Mincho" w:hAnsi="Arial" w:cs="Arial"/>
        </w:rPr>
        <w:t>n Argentina).</w:t>
      </w:r>
    </w:p>
    <w:p w:rsidR="000E2C39" w:rsidRPr="00D111C5" w:rsidRDefault="000E2C39">
      <w:pPr>
        <w:ind w:left="1416" w:hanging="711"/>
        <w:jc w:val="both"/>
        <w:rPr>
          <w:rFonts w:ascii="Arial" w:eastAsia="MS Mincho" w:hAnsi="Arial" w:cs="Arial"/>
        </w:rPr>
      </w:pPr>
      <w:r w:rsidRPr="00D111C5">
        <w:rPr>
          <w:rFonts w:ascii="Arial" w:eastAsia="MS Mincho" w:hAnsi="Arial" w:cs="Arial"/>
          <w:b/>
          <w:bCs/>
        </w:rPr>
        <w:t>b.-</w:t>
      </w:r>
      <w:r w:rsidRPr="00D111C5">
        <w:rPr>
          <w:rFonts w:ascii="Arial" w:eastAsia="MS Mincho" w:hAnsi="Arial" w:cs="Arial"/>
        </w:rPr>
        <w:tab/>
        <w:t>Cheque Certificado contra una entidad bancaria del lugar o de las cercanías de donde se realiza la licitación.</w:t>
      </w:r>
    </w:p>
    <w:p w:rsidR="000E2C39" w:rsidRPr="00D111C5" w:rsidRDefault="000E2C39">
      <w:pPr>
        <w:jc w:val="both"/>
        <w:rPr>
          <w:rFonts w:ascii="Arial" w:eastAsia="MS Mincho" w:hAnsi="Arial" w:cs="Arial"/>
        </w:rPr>
      </w:pPr>
      <w:r w:rsidRPr="00D111C5">
        <w:rPr>
          <w:rFonts w:ascii="Arial" w:eastAsia="MS Mincho" w:hAnsi="Arial" w:cs="Arial"/>
        </w:rPr>
        <w:tab/>
      </w:r>
      <w:r w:rsidRPr="00D111C5">
        <w:rPr>
          <w:rFonts w:ascii="Arial" w:eastAsia="MS Mincho" w:hAnsi="Arial" w:cs="Arial"/>
          <w:b/>
          <w:bCs/>
        </w:rPr>
        <w:t>c.-</w:t>
      </w:r>
      <w:r w:rsidRPr="00D111C5">
        <w:rPr>
          <w:rFonts w:ascii="Arial" w:eastAsia="MS Mincho" w:hAnsi="Arial" w:cs="Arial"/>
        </w:rPr>
        <w:tab/>
        <w:t xml:space="preserve">Títulos o Bonos nacionales, provinciales o municipales que tengan </w:t>
      </w:r>
    </w:p>
    <w:p w:rsidR="000E2C39" w:rsidRPr="00D111C5" w:rsidRDefault="000E2C39">
      <w:pPr>
        <w:ind w:left="1416"/>
        <w:jc w:val="both"/>
        <w:rPr>
          <w:rFonts w:ascii="Arial" w:eastAsia="MS Mincho" w:hAnsi="Arial" w:cs="Arial"/>
        </w:rPr>
      </w:pPr>
      <w:r w:rsidRPr="00D111C5">
        <w:rPr>
          <w:rFonts w:ascii="Arial" w:eastAsia="MS Mincho" w:hAnsi="Arial" w:cs="Arial"/>
        </w:rPr>
        <w:t>cotización en la Bolsa de Comercio de la ciudad de Buenos Aires, al valor de plaza.</w:t>
      </w:r>
    </w:p>
    <w:p w:rsidR="000E2C39" w:rsidRPr="00D111C5" w:rsidRDefault="000E2C39">
      <w:pPr>
        <w:jc w:val="both"/>
        <w:rPr>
          <w:rFonts w:ascii="Arial" w:eastAsia="MS Mincho" w:hAnsi="Arial" w:cs="Arial"/>
        </w:rPr>
      </w:pPr>
      <w:r w:rsidRPr="00D111C5">
        <w:rPr>
          <w:rFonts w:ascii="Arial" w:eastAsia="MS Mincho" w:hAnsi="Arial" w:cs="Arial"/>
        </w:rPr>
        <w:tab/>
      </w:r>
      <w:r w:rsidRPr="00D111C5">
        <w:rPr>
          <w:rFonts w:ascii="Arial" w:eastAsia="MS Mincho" w:hAnsi="Arial" w:cs="Arial"/>
          <w:b/>
          <w:bCs/>
        </w:rPr>
        <w:t>d.-</w:t>
      </w:r>
      <w:r w:rsidRPr="00D111C5">
        <w:rPr>
          <w:rFonts w:ascii="Arial" w:eastAsia="MS Mincho" w:hAnsi="Arial" w:cs="Arial"/>
        </w:rPr>
        <w:tab/>
        <w:t>Fianza bancaria.</w:t>
      </w:r>
    </w:p>
    <w:p w:rsidR="000E2C39" w:rsidRPr="00D111C5" w:rsidRDefault="000E2C39">
      <w:pPr>
        <w:jc w:val="both"/>
        <w:rPr>
          <w:rFonts w:ascii="Arial" w:eastAsia="MS Mincho" w:hAnsi="Arial" w:cs="Arial"/>
        </w:rPr>
      </w:pPr>
      <w:r w:rsidRPr="00D111C5">
        <w:rPr>
          <w:rFonts w:ascii="Arial" w:eastAsia="MS Mincho" w:hAnsi="Arial" w:cs="Arial"/>
        </w:rPr>
        <w:tab/>
      </w:r>
      <w:r w:rsidRPr="00D111C5">
        <w:rPr>
          <w:rFonts w:ascii="Arial" w:eastAsia="MS Mincho" w:hAnsi="Arial" w:cs="Arial"/>
          <w:b/>
        </w:rPr>
        <w:t>e</w:t>
      </w:r>
      <w:r w:rsidRPr="00D111C5">
        <w:rPr>
          <w:rFonts w:ascii="Arial" w:eastAsia="MS Mincho" w:hAnsi="Arial" w:cs="Arial"/>
          <w:b/>
        </w:rPr>
        <w:tab/>
      </w:r>
      <w:r w:rsidRPr="00D111C5">
        <w:rPr>
          <w:rFonts w:ascii="Arial" w:eastAsia="MS Mincho" w:hAnsi="Arial" w:cs="Arial"/>
        </w:rPr>
        <w:t xml:space="preserve">Seguro de Caución, con los requisitos establecidos por el Decreto </w:t>
      </w:r>
    </w:p>
    <w:p w:rsidR="000E2C39" w:rsidRPr="00D111C5" w:rsidRDefault="000E2C39">
      <w:pPr>
        <w:ind w:left="708" w:firstLine="708"/>
        <w:jc w:val="both"/>
        <w:rPr>
          <w:rFonts w:ascii="Arial" w:eastAsia="MS Mincho" w:hAnsi="Arial" w:cs="Arial"/>
        </w:rPr>
      </w:pPr>
      <w:r w:rsidRPr="00D111C5">
        <w:rPr>
          <w:rFonts w:ascii="Arial" w:eastAsia="MS Mincho" w:hAnsi="Arial" w:cs="Arial"/>
        </w:rPr>
        <w:t>Nº 411/969.</w:t>
      </w:r>
    </w:p>
    <w:p w:rsidR="000E2C39" w:rsidRPr="00D111C5" w:rsidRDefault="000E2C39">
      <w:pPr>
        <w:ind w:left="1416" w:hanging="711"/>
        <w:jc w:val="both"/>
        <w:rPr>
          <w:rFonts w:ascii="Arial" w:eastAsia="MS Mincho" w:hAnsi="Arial" w:cs="Arial"/>
        </w:rPr>
      </w:pPr>
      <w:r w:rsidRPr="00D111C5">
        <w:rPr>
          <w:rFonts w:ascii="Arial" w:eastAsia="MS Mincho" w:hAnsi="Arial" w:cs="Arial"/>
          <w:b/>
        </w:rPr>
        <w:t>f</w:t>
      </w:r>
      <w:r w:rsidRPr="00D111C5">
        <w:rPr>
          <w:rFonts w:ascii="Arial" w:eastAsia="MS Mincho" w:hAnsi="Arial" w:cs="Arial"/>
          <w:b/>
          <w:bCs/>
        </w:rPr>
        <w:t>.-</w:t>
      </w:r>
      <w:r w:rsidRPr="00D111C5">
        <w:rPr>
          <w:rFonts w:ascii="Arial" w:eastAsia="MS Mincho" w:hAnsi="Arial" w:cs="Arial"/>
        </w:rPr>
        <w:tab/>
        <w:t xml:space="preserve">Pagaré a la vista y sin protesto, suscripto por quienes tengan el uso de la razón social o actúen con poder suficiente del adjudicatario, hasta la suma de </w:t>
      </w:r>
      <w:r w:rsidRPr="00D111C5">
        <w:rPr>
          <w:rFonts w:ascii="Arial" w:eastAsia="MS Mincho" w:hAnsi="Arial" w:cs="Arial"/>
          <w:b/>
        </w:rPr>
        <w:t>$ 1.000 (</w:t>
      </w:r>
      <w:r w:rsidRPr="00D111C5">
        <w:rPr>
          <w:rFonts w:ascii="Arial" w:eastAsia="MS Mincho" w:hAnsi="Arial" w:cs="Arial"/>
          <w:b/>
          <w:bCs/>
        </w:rPr>
        <w:t>mil pesos).</w:t>
      </w:r>
      <w:r w:rsidRPr="00D111C5">
        <w:rPr>
          <w:rFonts w:ascii="Arial" w:eastAsia="MS Mincho" w:hAnsi="Arial" w:cs="Arial"/>
        </w:rPr>
        <w:t xml:space="preserve"> Cuando supere esta cifra deberá ser sustituido por alguna de las formas previstas en este artículo.</w:t>
      </w:r>
    </w:p>
    <w:p w:rsidR="000E2C39" w:rsidRPr="00D111C5" w:rsidRDefault="000E2C39">
      <w:pPr>
        <w:ind w:left="1416" w:hanging="711"/>
        <w:jc w:val="both"/>
        <w:rPr>
          <w:rFonts w:ascii="Arial" w:eastAsia="MS Mincho" w:hAnsi="Arial" w:cs="Arial"/>
        </w:rPr>
      </w:pPr>
      <w:r w:rsidRPr="00D111C5">
        <w:rPr>
          <w:rFonts w:ascii="Arial" w:eastAsia="MS Mincho" w:hAnsi="Arial" w:cs="Arial"/>
          <w:b/>
        </w:rPr>
        <w:t>g</w:t>
      </w:r>
      <w:r w:rsidRPr="00D111C5">
        <w:rPr>
          <w:rFonts w:ascii="Arial" w:eastAsia="MS Mincho" w:hAnsi="Arial" w:cs="Arial"/>
        </w:rPr>
        <w:tab/>
        <w:t xml:space="preserve">El depósito de garantía de la propuesta del </w:t>
      </w:r>
      <w:r w:rsidRPr="00D111C5">
        <w:rPr>
          <w:rFonts w:ascii="Arial" w:eastAsia="MS Mincho" w:hAnsi="Arial" w:cs="Arial"/>
          <w:b/>
        </w:rPr>
        <w:t>1 % (</w:t>
      </w:r>
      <w:r w:rsidRPr="00D111C5">
        <w:rPr>
          <w:rFonts w:ascii="Arial" w:eastAsia="MS Mincho" w:hAnsi="Arial" w:cs="Arial"/>
          <w:b/>
          <w:bCs/>
        </w:rPr>
        <w:t>uno por ciento)</w:t>
      </w:r>
      <w:r w:rsidRPr="00D111C5">
        <w:rPr>
          <w:rFonts w:ascii="Arial" w:eastAsia="MS Mincho" w:hAnsi="Arial" w:cs="Arial"/>
        </w:rPr>
        <w:t>, si ya se hubiera constituido, podrá formar parte de este fondo.</w:t>
      </w:r>
    </w:p>
    <w:p w:rsidR="000E2C39" w:rsidRPr="00D111C5" w:rsidRDefault="000E2C39">
      <w:pPr>
        <w:ind w:left="708" w:firstLine="708"/>
        <w:jc w:val="both"/>
        <w:rPr>
          <w:rFonts w:ascii="Arial" w:eastAsia="MS Mincho" w:hAnsi="Arial" w:cs="Arial"/>
        </w:rPr>
      </w:pPr>
    </w:p>
    <w:p w:rsidR="000E2C39" w:rsidRPr="00D111C5" w:rsidRDefault="000E2C39">
      <w:pPr>
        <w:pStyle w:val="Textoindependiente"/>
        <w:rPr>
          <w:sz w:val="22"/>
        </w:rPr>
      </w:pPr>
      <w:r w:rsidRPr="00D111C5">
        <w:rPr>
          <w:sz w:val="22"/>
        </w:rPr>
        <w:tab/>
        <w:t>Cumplido tal requisito, corresponderá la firma del contrato.</w:t>
      </w: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rPr>
      </w:pPr>
      <w:r w:rsidRPr="00D111C5">
        <w:rPr>
          <w:rFonts w:ascii="Arial" w:eastAsia="MS Mincho" w:hAnsi="Arial" w:cs="Arial"/>
        </w:rPr>
        <w:tab/>
        <w:t xml:space="preserve">Si emitido el contrato, el adjudicatario se negare a cumplirlo, perderá el depósito de afianzamiento del </w:t>
      </w:r>
      <w:r w:rsidRPr="00D111C5">
        <w:rPr>
          <w:rFonts w:ascii="Arial" w:eastAsia="MS Mincho" w:hAnsi="Arial" w:cs="Arial"/>
          <w:b/>
        </w:rPr>
        <w:t>5 % (</w:t>
      </w:r>
      <w:r w:rsidRPr="00D111C5">
        <w:rPr>
          <w:rFonts w:ascii="Arial" w:eastAsia="MS Mincho" w:hAnsi="Arial" w:cs="Arial"/>
          <w:b/>
          <w:bCs/>
        </w:rPr>
        <w:t>cinco por ciento)</w:t>
      </w:r>
      <w:r w:rsidRPr="00D111C5">
        <w:rPr>
          <w:rFonts w:ascii="Arial" w:eastAsia="MS Mincho" w:hAnsi="Arial" w:cs="Arial"/>
        </w:rPr>
        <w:t>, sin perjuicio de las demás sanciones legales que correspondan.</w:t>
      </w: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b/>
          <w:bCs/>
        </w:rPr>
      </w:pPr>
      <w:r w:rsidRPr="00D111C5">
        <w:rPr>
          <w:rFonts w:ascii="Arial" w:eastAsia="MS Mincho" w:hAnsi="Arial" w:cs="Arial"/>
          <w:b/>
          <w:bCs/>
          <w:u w:val="single"/>
        </w:rPr>
        <w:t>Artículo Nº 7.</w:t>
      </w:r>
      <w:r w:rsidRPr="00D111C5">
        <w:rPr>
          <w:rFonts w:ascii="Arial" w:eastAsia="MS Mincho" w:hAnsi="Arial" w:cs="Arial"/>
          <w:b/>
          <w:bCs/>
        </w:rPr>
        <w:t>- Inspección del lugar de trabajo.</w:t>
      </w:r>
    </w:p>
    <w:p w:rsidR="000E2C39" w:rsidRPr="00D111C5" w:rsidRDefault="000E2C39">
      <w:pPr>
        <w:jc w:val="both"/>
        <w:rPr>
          <w:rFonts w:ascii="Arial" w:eastAsia="MS Mincho" w:hAnsi="Arial" w:cs="Arial"/>
          <w:b/>
          <w:bCs/>
        </w:rPr>
      </w:pPr>
    </w:p>
    <w:p w:rsidR="000E2C39" w:rsidRPr="00D111C5" w:rsidRDefault="000E2C39">
      <w:pPr>
        <w:jc w:val="both"/>
        <w:rPr>
          <w:rFonts w:ascii="Arial" w:eastAsia="MS Mincho" w:hAnsi="Arial" w:cs="Arial"/>
          <w:b/>
        </w:rPr>
      </w:pPr>
      <w:r w:rsidRPr="00D111C5">
        <w:rPr>
          <w:rFonts w:ascii="Arial" w:eastAsia="MS Mincho" w:hAnsi="Arial" w:cs="Arial"/>
        </w:rPr>
        <w:tab/>
        <w:t xml:space="preserve">El Contratista </w:t>
      </w:r>
      <w:r w:rsidRPr="00D111C5">
        <w:rPr>
          <w:rFonts w:ascii="Arial" w:eastAsia="MS Mincho" w:hAnsi="Arial" w:cs="Arial"/>
          <w:b/>
        </w:rPr>
        <w:t>está obligado a visitar el lugar de la obra a los fines de su cotización.</w:t>
      </w:r>
    </w:p>
    <w:p w:rsidR="000E2C39" w:rsidRPr="00D111C5" w:rsidRDefault="000E2C39">
      <w:pPr>
        <w:pStyle w:val="Textoindependiente31"/>
        <w:ind w:firstLine="708"/>
      </w:pPr>
      <w:r w:rsidRPr="00D111C5">
        <w:t>Todas las preguntas que se formulen en este acto se realizarán por escrito ante la Inspección, la que responderá en forma  de circular a través de la Dirección de Compras Centralizadas.</w:t>
      </w:r>
    </w:p>
    <w:p w:rsidR="000E2C39" w:rsidRPr="00D111C5" w:rsidRDefault="000E2C39">
      <w:pPr>
        <w:jc w:val="both"/>
        <w:rPr>
          <w:rFonts w:ascii="Arial" w:eastAsia="MS Mincho" w:hAnsi="Arial" w:cs="Arial"/>
        </w:rPr>
      </w:pPr>
      <w:r w:rsidRPr="00D111C5">
        <w:rPr>
          <w:rFonts w:ascii="Arial" w:eastAsia="MS Mincho" w:hAnsi="Arial" w:cs="Arial"/>
        </w:rPr>
        <w:tab/>
      </w: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b/>
          <w:bCs/>
        </w:rPr>
      </w:pPr>
      <w:r w:rsidRPr="00D111C5">
        <w:rPr>
          <w:rFonts w:ascii="Arial" w:eastAsia="MS Mincho" w:hAnsi="Arial" w:cs="Arial"/>
          <w:b/>
          <w:bCs/>
          <w:u w:val="single"/>
        </w:rPr>
        <w:lastRenderedPageBreak/>
        <w:t>Artículo Nº 8</w:t>
      </w:r>
      <w:r w:rsidRPr="00D111C5">
        <w:rPr>
          <w:rFonts w:ascii="Arial" w:eastAsia="MS Mincho" w:hAnsi="Arial" w:cs="Arial"/>
          <w:b/>
          <w:bCs/>
        </w:rPr>
        <w:t>.- Andamiaje y herramientas.</w:t>
      </w: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rPr>
      </w:pPr>
      <w:r w:rsidRPr="00D111C5">
        <w:rPr>
          <w:rFonts w:ascii="Arial" w:eastAsia="MS Mincho" w:hAnsi="Arial" w:cs="Arial"/>
        </w:rPr>
        <w:tab/>
        <w:t>Corre por cuenta del contratista el suministro del equipo, andamiaje y herramientas necesarios para la ejecución de los trabajos, siendo de su exclusiva responsabilidad los accidentes de trabajo que se produjeran por causas de su utilización.</w:t>
      </w: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b/>
          <w:bCs/>
        </w:rPr>
      </w:pPr>
      <w:r w:rsidRPr="00D111C5">
        <w:rPr>
          <w:rFonts w:ascii="Arial" w:eastAsia="MS Mincho" w:hAnsi="Arial" w:cs="Arial"/>
          <w:b/>
          <w:bCs/>
          <w:u w:val="single"/>
        </w:rPr>
        <w:t>Artículo Nº 9</w:t>
      </w:r>
      <w:r w:rsidRPr="00D111C5">
        <w:rPr>
          <w:rFonts w:ascii="Arial" w:eastAsia="MS Mincho" w:hAnsi="Arial" w:cs="Arial"/>
          <w:b/>
          <w:bCs/>
        </w:rPr>
        <w:t>.- Plazo de ejecución.</w:t>
      </w: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rPr>
      </w:pPr>
      <w:r w:rsidRPr="00D111C5">
        <w:rPr>
          <w:rFonts w:ascii="Arial" w:eastAsia="MS Mincho" w:hAnsi="Arial" w:cs="Arial"/>
        </w:rPr>
        <w:tab/>
        <w:t>El proponente queda obligado a respetar el plazo que se especifique en las Cláusulas Legales Particulares.</w:t>
      </w: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rPr>
      </w:pPr>
      <w:r w:rsidRPr="00D111C5">
        <w:rPr>
          <w:rFonts w:ascii="Arial" w:eastAsia="MS Mincho" w:hAnsi="Arial" w:cs="Arial"/>
        </w:rPr>
        <w:tab/>
        <w:t>El plazo se computará en días corridos y a partir del momento en que se labre el Acta de Iniciación.</w:t>
      </w: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rPr>
      </w:pPr>
      <w:r w:rsidRPr="00D111C5">
        <w:rPr>
          <w:rFonts w:ascii="Arial" w:eastAsia="MS Mincho" w:hAnsi="Arial" w:cs="Arial"/>
        </w:rPr>
        <w:tab/>
        <w:t xml:space="preserve">El contratista queda obligado a comenzar los trabajos dentro de los </w:t>
      </w:r>
      <w:r w:rsidRPr="00D111C5">
        <w:rPr>
          <w:rFonts w:ascii="Arial" w:eastAsia="MS Mincho" w:hAnsi="Arial" w:cs="Arial"/>
          <w:b/>
        </w:rPr>
        <w:t>5 (</w:t>
      </w:r>
      <w:r w:rsidRPr="00D111C5">
        <w:rPr>
          <w:rFonts w:ascii="Arial" w:eastAsia="MS Mincho" w:hAnsi="Arial" w:cs="Arial"/>
          <w:b/>
          <w:bCs/>
        </w:rPr>
        <w:t>cinco) días</w:t>
      </w:r>
      <w:r w:rsidRPr="00D111C5">
        <w:rPr>
          <w:rFonts w:ascii="Arial" w:eastAsia="MS Mincho" w:hAnsi="Arial" w:cs="Arial"/>
        </w:rPr>
        <w:t xml:space="preserve"> </w:t>
      </w:r>
      <w:r w:rsidRPr="00D111C5">
        <w:rPr>
          <w:rFonts w:ascii="Arial" w:eastAsia="MS Mincho" w:hAnsi="Arial" w:cs="Arial"/>
          <w:b/>
          <w:bCs/>
        </w:rPr>
        <w:t>corridos de la firma del Contrato</w:t>
      </w:r>
      <w:r w:rsidRPr="00D111C5">
        <w:rPr>
          <w:rFonts w:ascii="Arial" w:eastAsia="MS Mincho" w:hAnsi="Arial" w:cs="Arial"/>
        </w:rPr>
        <w:t>; si así no lo hiciere se labrará automáticamente el Acta de Iniciación, a partir de la cual comenzarán a regir los plazos de obra.</w:t>
      </w: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b/>
          <w:bCs/>
        </w:rPr>
      </w:pPr>
      <w:r w:rsidRPr="00D111C5">
        <w:rPr>
          <w:rFonts w:ascii="Arial" w:eastAsia="MS Mincho" w:hAnsi="Arial" w:cs="Arial"/>
          <w:b/>
          <w:bCs/>
          <w:u w:val="single"/>
        </w:rPr>
        <w:t>Artículo Nº 10</w:t>
      </w:r>
      <w:r w:rsidRPr="00D111C5">
        <w:rPr>
          <w:rFonts w:ascii="Arial" w:eastAsia="MS Mincho" w:hAnsi="Arial" w:cs="Arial"/>
          <w:b/>
          <w:bCs/>
        </w:rPr>
        <w:t>.- Responsabilidad del contratista.</w:t>
      </w: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rPr>
      </w:pPr>
      <w:r w:rsidRPr="00D111C5">
        <w:rPr>
          <w:rFonts w:ascii="Arial" w:eastAsia="MS Mincho" w:hAnsi="Arial" w:cs="Arial"/>
        </w:rPr>
        <w:tab/>
        <w:t>El tiempo requerido para la aprobación de muestras, tableros, análisis, inspecciones u otros hechos similares se incluirá en el cómputo de plazo contractual.</w:t>
      </w: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b/>
          <w:bCs/>
        </w:rPr>
      </w:pPr>
      <w:r w:rsidRPr="00D111C5">
        <w:rPr>
          <w:rFonts w:ascii="Arial" w:eastAsia="MS Mincho" w:hAnsi="Arial" w:cs="Arial"/>
          <w:b/>
          <w:bCs/>
          <w:u w:val="single"/>
        </w:rPr>
        <w:t>Artículo Nº 11</w:t>
      </w:r>
      <w:r w:rsidRPr="00D111C5">
        <w:rPr>
          <w:rFonts w:ascii="Arial" w:eastAsia="MS Mincho" w:hAnsi="Arial" w:cs="Arial"/>
          <w:b/>
          <w:bCs/>
        </w:rPr>
        <w:t>.- Inspección y representación en obra.</w:t>
      </w: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rPr>
      </w:pPr>
      <w:r w:rsidRPr="00D111C5">
        <w:rPr>
          <w:rFonts w:ascii="Arial" w:eastAsia="MS Mincho" w:hAnsi="Arial" w:cs="Arial"/>
        </w:rPr>
        <w:tab/>
        <w:t>El contratista y su personal guardarán respeto y acatarán las indicaciones dadas por la Inspección de la Repartición, debiendo respetarse además las disposiciones que ella fije en cuanto a horario, feriados o supuestos similares. El contratista designará un capataz o encargado que lo represente en la obra, sujeto a la aceptación de la Inspección, la que podrá disponer el retiro de operarios que, a su juicio, sean irrespetuosos o no reúnan las condiciones de idoneidad o incurran en actos perturbadores de cualquier índole.</w:t>
      </w: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b/>
          <w:bCs/>
        </w:rPr>
      </w:pPr>
      <w:r w:rsidRPr="00D111C5">
        <w:rPr>
          <w:rFonts w:ascii="Arial" w:eastAsia="MS Mincho" w:hAnsi="Arial" w:cs="Arial"/>
          <w:b/>
          <w:bCs/>
          <w:u w:val="single"/>
        </w:rPr>
        <w:t>Artículo Nº 12</w:t>
      </w:r>
      <w:r w:rsidRPr="00D111C5">
        <w:rPr>
          <w:rFonts w:ascii="Arial" w:eastAsia="MS Mincho" w:hAnsi="Arial" w:cs="Arial"/>
          <w:b/>
          <w:bCs/>
        </w:rPr>
        <w:t>.- Responsabilidad del contratista.</w:t>
      </w: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rPr>
      </w:pPr>
      <w:r w:rsidRPr="00D111C5">
        <w:rPr>
          <w:rFonts w:ascii="Arial" w:eastAsia="MS Mincho" w:hAnsi="Arial" w:cs="Arial"/>
        </w:rPr>
        <w:tab/>
        <w:t>Corresponden al contratista las obligaciones y responsabilidades que con respecto a su personal fijan las disposiciones legales sobre accidentes de trabajo, daños a terceros, personas o propiedades, estando obligado a asegurar por su cuenta al personal que ocupe durante el trabajo. Asimismo, deberá dar estricto cumplimiento a las demás normas que rigen el trabajo y la seguridad social.</w:t>
      </w: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b/>
          <w:bCs/>
        </w:rPr>
      </w:pPr>
      <w:r w:rsidRPr="00D111C5">
        <w:rPr>
          <w:rFonts w:ascii="Arial" w:eastAsia="MS Mincho" w:hAnsi="Arial" w:cs="Arial"/>
          <w:b/>
          <w:bCs/>
          <w:u w:val="single"/>
        </w:rPr>
        <w:t>Artículo Nº 13</w:t>
      </w:r>
      <w:r w:rsidRPr="00D111C5">
        <w:rPr>
          <w:rFonts w:ascii="Arial" w:eastAsia="MS Mincho" w:hAnsi="Arial" w:cs="Arial"/>
          <w:b/>
          <w:bCs/>
        </w:rPr>
        <w:t>.- Limpieza de la obra.</w:t>
      </w: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rPr>
      </w:pPr>
      <w:r w:rsidRPr="00D111C5">
        <w:rPr>
          <w:rFonts w:ascii="Arial" w:eastAsia="MS Mincho" w:hAnsi="Arial" w:cs="Arial"/>
        </w:rPr>
        <w:tab/>
        <w:t>Durante la ejecución de las obras, el contratista deberá mantener limpio el sitio de los trabajos. La limpieza final de la obra incluirá todo lo que haya quedado afectado como consecuencia de la ejecución de los trabajos a su cargo.</w:t>
      </w: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b/>
          <w:bCs/>
        </w:rPr>
      </w:pPr>
      <w:r w:rsidRPr="00D111C5">
        <w:rPr>
          <w:rFonts w:ascii="Arial" w:eastAsia="MS Mincho" w:hAnsi="Arial" w:cs="Arial"/>
          <w:b/>
          <w:bCs/>
          <w:u w:val="single"/>
        </w:rPr>
        <w:lastRenderedPageBreak/>
        <w:t>Artículo Nº 14</w:t>
      </w:r>
      <w:r w:rsidRPr="00D111C5">
        <w:rPr>
          <w:rFonts w:ascii="Arial" w:eastAsia="MS Mincho" w:hAnsi="Arial" w:cs="Arial"/>
          <w:b/>
          <w:bCs/>
        </w:rPr>
        <w:t>.- Pago. Certificación de los trabajos. Fondo de Garantía. Devolución    del Fondo de Garantía.</w:t>
      </w: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b/>
          <w:bCs/>
        </w:rPr>
      </w:pPr>
      <w:r w:rsidRPr="00D111C5">
        <w:rPr>
          <w:rFonts w:ascii="Arial" w:eastAsia="MS Mincho" w:hAnsi="Arial" w:cs="Arial"/>
        </w:rPr>
        <w:tab/>
        <w:t xml:space="preserve">Recibido el trabajo a entera satisfacción de la Repartición se practicará la Certificación por el importe de la obra contratada, previa retención del </w:t>
      </w:r>
      <w:r w:rsidRPr="00D111C5">
        <w:rPr>
          <w:rFonts w:ascii="Arial" w:eastAsia="MS Mincho" w:hAnsi="Arial" w:cs="Arial"/>
          <w:b/>
        </w:rPr>
        <w:t>5 % (</w:t>
      </w:r>
      <w:r w:rsidRPr="00D111C5">
        <w:rPr>
          <w:rFonts w:ascii="Arial" w:eastAsia="MS Mincho" w:hAnsi="Arial" w:cs="Arial"/>
          <w:b/>
          <w:bCs/>
        </w:rPr>
        <w:t>cinco por ciento)</w:t>
      </w:r>
      <w:r w:rsidRPr="00D111C5">
        <w:rPr>
          <w:rFonts w:ascii="Arial" w:eastAsia="MS Mincho" w:hAnsi="Arial" w:cs="Arial"/>
        </w:rPr>
        <w:t xml:space="preserve"> en concepto de Fondo de Garantía, salvo especificación en contrario en las Cláusulas Legales Particulares, el que se retendrá juntamente con la Fianza de Contrato </w:t>
      </w:r>
      <w:r w:rsidRPr="00D111C5">
        <w:rPr>
          <w:rFonts w:ascii="Arial" w:eastAsia="MS Mincho" w:hAnsi="Arial" w:cs="Arial"/>
          <w:b/>
          <w:bCs/>
        </w:rPr>
        <w:t>(Artículo Nº 6).</w:t>
      </w: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rPr>
      </w:pPr>
      <w:r w:rsidRPr="00D111C5">
        <w:rPr>
          <w:rFonts w:ascii="Arial" w:eastAsia="MS Mincho" w:hAnsi="Arial" w:cs="Arial"/>
        </w:rPr>
        <w:tab/>
        <w:t xml:space="preserve">Los importes así retenidos serán devueltos al contratista una vez vencido el plazo de garantía </w:t>
      </w:r>
      <w:r w:rsidRPr="00D111C5">
        <w:rPr>
          <w:rFonts w:ascii="Arial" w:eastAsia="MS Mincho" w:hAnsi="Arial" w:cs="Arial"/>
          <w:b/>
          <w:bCs/>
        </w:rPr>
        <w:t>(Artículo Nº 15)</w:t>
      </w:r>
      <w:r w:rsidRPr="00D111C5">
        <w:rPr>
          <w:rFonts w:ascii="Arial" w:eastAsia="MS Mincho" w:hAnsi="Arial" w:cs="Arial"/>
        </w:rPr>
        <w:t>, previa comprobación del buen estado de las obras y verificación del correcto funcionamiento de las instalaciones especiales si las hubiere.</w:t>
      </w: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rPr>
      </w:pPr>
      <w:r w:rsidRPr="00D111C5">
        <w:rPr>
          <w:rFonts w:ascii="Arial" w:eastAsia="MS Mincho" w:hAnsi="Arial" w:cs="Arial"/>
        </w:rPr>
        <w:tab/>
        <w:t xml:space="preserve">El pago se efectuará a los </w:t>
      </w:r>
      <w:r w:rsidRPr="00D111C5">
        <w:rPr>
          <w:rFonts w:ascii="Arial" w:eastAsia="MS Mincho" w:hAnsi="Arial" w:cs="Arial"/>
          <w:b/>
        </w:rPr>
        <w:t>30 (</w:t>
      </w:r>
      <w:r w:rsidRPr="00D111C5">
        <w:rPr>
          <w:rFonts w:ascii="Arial" w:eastAsia="MS Mincho" w:hAnsi="Arial" w:cs="Arial"/>
          <w:b/>
          <w:bCs/>
        </w:rPr>
        <w:t>treinta) días</w:t>
      </w:r>
      <w:r w:rsidRPr="00D111C5">
        <w:rPr>
          <w:rFonts w:ascii="Arial" w:eastAsia="MS Mincho" w:hAnsi="Arial" w:cs="Arial"/>
        </w:rPr>
        <w:t xml:space="preserve"> a contar desde la fecha de presentación del correspondiente Certificado, que deberá ser acompañado por el Acta de Iniciación y la Recepción Provisoria en el caso del último certificado.</w:t>
      </w: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rPr>
      </w:pPr>
      <w:r w:rsidRPr="00D111C5">
        <w:rPr>
          <w:rFonts w:ascii="Arial" w:eastAsia="MS Mincho" w:hAnsi="Arial" w:cs="Arial"/>
        </w:rPr>
        <w:tab/>
        <w:t>Siempre que la naturaleza de la contratación lo posibilite, podrán efectuarse certificaciones parciales, conforme a las condiciones establecidas en las Cláusulas Legales Particulares.</w:t>
      </w: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rPr>
      </w:pPr>
    </w:p>
    <w:p w:rsidR="000E2C39" w:rsidRPr="00D111C5" w:rsidRDefault="000E2C39">
      <w:pPr>
        <w:pStyle w:val="Ttulo2"/>
        <w:rPr>
          <w:sz w:val="22"/>
        </w:rPr>
      </w:pPr>
      <w:r w:rsidRPr="00D111C5">
        <w:rPr>
          <w:sz w:val="22"/>
          <w:u w:val="single"/>
        </w:rPr>
        <w:t>Artículo Nº 15</w:t>
      </w:r>
      <w:r w:rsidRPr="00D111C5">
        <w:rPr>
          <w:sz w:val="22"/>
        </w:rPr>
        <w:t>.- Plazo de garantía. Sustitución del Fondo de Garantía.</w:t>
      </w:r>
    </w:p>
    <w:p w:rsidR="000E2C39" w:rsidRPr="00D111C5" w:rsidRDefault="000E2C39">
      <w:pPr>
        <w:jc w:val="both"/>
        <w:rPr>
          <w:rFonts w:ascii="Arial" w:eastAsia="MS Mincho" w:hAnsi="Arial" w:cs="Arial"/>
          <w:b/>
          <w:bCs/>
        </w:rPr>
      </w:pPr>
    </w:p>
    <w:p w:rsidR="000E2C39" w:rsidRPr="00D111C5" w:rsidRDefault="000E2C39">
      <w:pPr>
        <w:jc w:val="both"/>
        <w:rPr>
          <w:rFonts w:ascii="Arial" w:eastAsia="MS Mincho" w:hAnsi="Arial" w:cs="Arial"/>
        </w:rPr>
      </w:pPr>
      <w:r w:rsidRPr="00D111C5">
        <w:rPr>
          <w:rFonts w:ascii="Arial" w:eastAsia="MS Mincho" w:hAnsi="Arial" w:cs="Arial"/>
        </w:rPr>
        <w:tab/>
        <w:t xml:space="preserve">El plazo de garantía será de </w:t>
      </w:r>
      <w:r w:rsidRPr="00D111C5">
        <w:rPr>
          <w:rFonts w:ascii="Arial" w:eastAsia="MS Mincho" w:hAnsi="Arial" w:cs="Arial"/>
          <w:b/>
        </w:rPr>
        <w:t>6 (</w:t>
      </w:r>
      <w:r w:rsidRPr="00D111C5">
        <w:rPr>
          <w:rFonts w:ascii="Arial" w:eastAsia="MS Mincho" w:hAnsi="Arial" w:cs="Arial"/>
          <w:b/>
          <w:bCs/>
        </w:rPr>
        <w:t>seis) meses</w:t>
      </w:r>
      <w:r w:rsidRPr="00D111C5">
        <w:rPr>
          <w:rFonts w:ascii="Arial" w:eastAsia="MS Mincho" w:hAnsi="Arial" w:cs="Arial"/>
        </w:rPr>
        <w:t>, salvo especificaciones en contrario de las Cláusulas Legales Particulares.</w:t>
      </w: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rPr>
      </w:pPr>
      <w:r w:rsidRPr="00D111C5">
        <w:rPr>
          <w:rFonts w:ascii="Arial" w:eastAsia="MS Mincho" w:hAnsi="Arial" w:cs="Arial"/>
        </w:rPr>
        <w:tab/>
        <w:t xml:space="preserve">Se permitirá sustituir el Fondo de Garantía hecho efectivo, por títulos, bonos, fianza bancaria o seguros de caución (incisos </w:t>
      </w:r>
      <w:r w:rsidRPr="00D111C5">
        <w:rPr>
          <w:rFonts w:ascii="Arial" w:eastAsia="MS Mincho" w:hAnsi="Arial" w:cs="Arial"/>
          <w:b/>
          <w:bCs/>
        </w:rPr>
        <w:t>c</w:t>
      </w:r>
      <w:r w:rsidRPr="00D111C5">
        <w:rPr>
          <w:rFonts w:ascii="Arial" w:eastAsia="MS Mincho" w:hAnsi="Arial" w:cs="Arial"/>
        </w:rPr>
        <w:t xml:space="preserve">, </w:t>
      </w:r>
      <w:r w:rsidRPr="00D111C5">
        <w:rPr>
          <w:rFonts w:ascii="Arial" w:eastAsia="MS Mincho" w:hAnsi="Arial" w:cs="Arial"/>
          <w:b/>
          <w:bCs/>
        </w:rPr>
        <w:t>d</w:t>
      </w:r>
      <w:r w:rsidRPr="00D111C5">
        <w:rPr>
          <w:rFonts w:ascii="Arial" w:eastAsia="MS Mincho" w:hAnsi="Arial" w:cs="Arial"/>
        </w:rPr>
        <w:t xml:space="preserve">, y </w:t>
      </w:r>
      <w:r w:rsidRPr="00D111C5">
        <w:rPr>
          <w:rFonts w:ascii="Arial" w:eastAsia="MS Mincho" w:hAnsi="Arial" w:cs="Arial"/>
          <w:b/>
          <w:bCs/>
        </w:rPr>
        <w:t>f</w:t>
      </w:r>
      <w:r w:rsidRPr="00D111C5">
        <w:rPr>
          <w:rFonts w:ascii="Arial" w:eastAsia="MS Mincho" w:hAnsi="Arial" w:cs="Arial"/>
        </w:rPr>
        <w:t xml:space="preserve"> del </w:t>
      </w:r>
      <w:r w:rsidRPr="00D111C5">
        <w:rPr>
          <w:rFonts w:ascii="Arial" w:eastAsia="MS Mincho" w:hAnsi="Arial" w:cs="Arial"/>
          <w:b/>
          <w:bCs/>
        </w:rPr>
        <w:t>Artículo Nº 6</w:t>
      </w:r>
      <w:r w:rsidRPr="00D111C5">
        <w:rPr>
          <w:rFonts w:ascii="Arial" w:eastAsia="MS Mincho" w:hAnsi="Arial" w:cs="Arial"/>
        </w:rPr>
        <w:t>), a entera satisfacción de la Repartición.</w:t>
      </w: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b/>
          <w:bCs/>
        </w:rPr>
      </w:pPr>
      <w:r w:rsidRPr="00D111C5">
        <w:rPr>
          <w:rFonts w:ascii="Arial" w:eastAsia="MS Mincho" w:hAnsi="Arial" w:cs="Arial"/>
          <w:b/>
          <w:bCs/>
          <w:u w:val="single"/>
        </w:rPr>
        <w:t>Artículo Nº 16</w:t>
      </w:r>
      <w:r w:rsidRPr="00D111C5">
        <w:rPr>
          <w:rFonts w:ascii="Arial" w:eastAsia="MS Mincho" w:hAnsi="Arial" w:cs="Arial"/>
          <w:b/>
          <w:bCs/>
        </w:rPr>
        <w:t>.- Multas por retardo en la entrega de obras.</w:t>
      </w: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rPr>
      </w:pPr>
      <w:r w:rsidRPr="00D111C5">
        <w:rPr>
          <w:rFonts w:ascii="Arial" w:eastAsia="MS Mincho" w:hAnsi="Arial" w:cs="Arial"/>
        </w:rPr>
        <w:tab/>
        <w:t>Por demora en la entrega de la obra, salvo causa mayor debidamente justificada a criterio de la Universidad, el contratista se hará pasible de una multa calculada mediante la siguiente fórmula:</w:t>
      </w:r>
    </w:p>
    <w:p w:rsidR="000E2C39" w:rsidRPr="00D111C5" w:rsidRDefault="000E2C39">
      <w:pPr>
        <w:jc w:val="both"/>
        <w:rPr>
          <w:rFonts w:ascii="Arial" w:eastAsia="MS Mincho" w:hAnsi="Arial" w:cs="Arial"/>
          <w:b/>
          <w:bCs/>
          <w:u w:val="single"/>
          <w:lang w:val="es-ES_tradnl"/>
        </w:rPr>
      </w:pPr>
      <w:r w:rsidRPr="00D111C5">
        <w:rPr>
          <w:rFonts w:ascii="Arial" w:eastAsia="MS Mincho" w:hAnsi="Arial" w:cs="Arial"/>
        </w:rPr>
        <w:tab/>
      </w:r>
      <w:r w:rsidRPr="00D111C5">
        <w:rPr>
          <w:rFonts w:ascii="Arial" w:eastAsia="MS Mincho" w:hAnsi="Arial" w:cs="Arial"/>
        </w:rPr>
        <w:tab/>
      </w:r>
      <w:r w:rsidRPr="00D111C5">
        <w:rPr>
          <w:rFonts w:ascii="Arial" w:eastAsia="MS Mincho" w:hAnsi="Arial" w:cs="Arial"/>
        </w:rPr>
        <w:tab/>
      </w:r>
      <w:r w:rsidRPr="00D111C5">
        <w:rPr>
          <w:rFonts w:ascii="Arial" w:eastAsia="MS Mincho" w:hAnsi="Arial" w:cs="Arial"/>
        </w:rPr>
        <w:tab/>
      </w:r>
      <w:r w:rsidRPr="00D111C5">
        <w:rPr>
          <w:rFonts w:ascii="Arial" w:eastAsia="MS Mincho" w:hAnsi="Arial" w:cs="Arial"/>
        </w:rPr>
        <w:tab/>
      </w:r>
      <w:r w:rsidRPr="00D111C5">
        <w:rPr>
          <w:rFonts w:ascii="Arial" w:eastAsia="MS Mincho" w:hAnsi="Arial" w:cs="Arial"/>
          <w:b/>
          <w:bCs/>
          <w:lang w:val="es-ES_tradnl"/>
        </w:rPr>
        <w:t xml:space="preserve">M = 0,20   </w:t>
      </w:r>
      <w:r w:rsidRPr="00D111C5">
        <w:rPr>
          <w:rFonts w:ascii="Arial" w:eastAsia="MS Mincho" w:hAnsi="Arial" w:cs="Arial"/>
          <w:b/>
          <w:bCs/>
          <w:u w:val="single"/>
          <w:lang w:val="es-ES_tradnl"/>
        </w:rPr>
        <w:t xml:space="preserve">C </w:t>
      </w:r>
    </w:p>
    <w:p w:rsidR="000E2C39" w:rsidRPr="00D111C5" w:rsidRDefault="000E2C39">
      <w:pPr>
        <w:jc w:val="both"/>
        <w:rPr>
          <w:rFonts w:ascii="Arial" w:eastAsia="MS Mincho" w:hAnsi="Arial" w:cs="Arial"/>
          <w:b/>
          <w:bCs/>
          <w:lang w:val="es-ES_tradnl"/>
        </w:rPr>
      </w:pPr>
      <w:r w:rsidRPr="00D111C5">
        <w:rPr>
          <w:rFonts w:ascii="Arial" w:eastAsia="MS Mincho" w:hAnsi="Arial" w:cs="Arial"/>
          <w:b/>
          <w:bCs/>
          <w:lang w:val="es-ES_tradnl"/>
        </w:rPr>
        <w:tab/>
      </w:r>
      <w:r w:rsidRPr="00D111C5">
        <w:rPr>
          <w:rFonts w:ascii="Arial" w:eastAsia="MS Mincho" w:hAnsi="Arial" w:cs="Arial"/>
          <w:b/>
          <w:bCs/>
          <w:lang w:val="es-ES_tradnl"/>
        </w:rPr>
        <w:tab/>
      </w:r>
      <w:r w:rsidRPr="00D111C5">
        <w:rPr>
          <w:rFonts w:ascii="Arial" w:eastAsia="MS Mincho" w:hAnsi="Arial" w:cs="Arial"/>
          <w:b/>
          <w:bCs/>
          <w:lang w:val="es-ES_tradnl"/>
        </w:rPr>
        <w:tab/>
      </w:r>
      <w:r w:rsidRPr="00D111C5">
        <w:rPr>
          <w:rFonts w:ascii="Arial" w:eastAsia="MS Mincho" w:hAnsi="Arial" w:cs="Arial"/>
          <w:b/>
          <w:bCs/>
          <w:lang w:val="es-ES_tradnl"/>
        </w:rPr>
        <w:tab/>
      </w:r>
      <w:r w:rsidRPr="00D111C5">
        <w:rPr>
          <w:rFonts w:ascii="Arial" w:eastAsia="MS Mincho" w:hAnsi="Arial" w:cs="Arial"/>
          <w:b/>
          <w:bCs/>
          <w:lang w:val="es-ES_tradnl"/>
        </w:rPr>
        <w:tab/>
        <w:t xml:space="preserve">                  P</w:t>
      </w:r>
    </w:p>
    <w:p w:rsidR="000E2C39" w:rsidRPr="00D111C5" w:rsidRDefault="000E2C39">
      <w:pPr>
        <w:jc w:val="both"/>
        <w:rPr>
          <w:rFonts w:ascii="Arial" w:eastAsia="MS Mincho" w:hAnsi="Arial" w:cs="Arial"/>
          <w:lang w:val="es-ES_tradnl"/>
        </w:rPr>
      </w:pPr>
    </w:p>
    <w:p w:rsidR="000E2C39" w:rsidRPr="00D111C5" w:rsidRDefault="000E2C39">
      <w:pPr>
        <w:jc w:val="both"/>
        <w:rPr>
          <w:rFonts w:ascii="Arial" w:eastAsia="MS Mincho" w:hAnsi="Arial" w:cs="Arial"/>
        </w:rPr>
      </w:pPr>
      <w:r w:rsidRPr="00D111C5">
        <w:rPr>
          <w:rFonts w:ascii="Arial" w:eastAsia="MS Mincho" w:hAnsi="Arial" w:cs="Arial"/>
          <w:b/>
          <w:bCs/>
        </w:rPr>
        <w:tab/>
        <w:t>M=</w:t>
      </w:r>
      <w:r w:rsidRPr="00D111C5">
        <w:rPr>
          <w:rFonts w:ascii="Arial" w:eastAsia="MS Mincho" w:hAnsi="Arial" w:cs="Arial"/>
        </w:rPr>
        <w:t xml:space="preserve"> Multa a aplicar por cada día corrido de demora.</w:t>
      </w:r>
    </w:p>
    <w:p w:rsidR="000E2C39" w:rsidRPr="00D111C5" w:rsidRDefault="000E2C39">
      <w:pPr>
        <w:jc w:val="both"/>
        <w:rPr>
          <w:rFonts w:ascii="Arial" w:eastAsia="MS Mincho" w:hAnsi="Arial" w:cs="Arial"/>
        </w:rPr>
      </w:pPr>
      <w:r w:rsidRPr="00D111C5">
        <w:rPr>
          <w:rFonts w:ascii="Arial" w:eastAsia="MS Mincho" w:hAnsi="Arial" w:cs="Arial"/>
          <w:b/>
          <w:bCs/>
        </w:rPr>
        <w:tab/>
        <w:t>C=</w:t>
      </w:r>
      <w:r w:rsidRPr="00D111C5">
        <w:rPr>
          <w:rFonts w:ascii="Arial" w:eastAsia="MS Mincho" w:hAnsi="Arial" w:cs="Arial"/>
        </w:rPr>
        <w:t xml:space="preserve"> Monto del contrato.</w:t>
      </w:r>
    </w:p>
    <w:p w:rsidR="000E2C39" w:rsidRPr="00D111C5" w:rsidRDefault="000E2C39">
      <w:pPr>
        <w:jc w:val="both"/>
        <w:rPr>
          <w:rFonts w:ascii="Arial" w:eastAsia="MS Mincho" w:hAnsi="Arial" w:cs="Arial"/>
        </w:rPr>
      </w:pPr>
      <w:r w:rsidRPr="00D111C5">
        <w:rPr>
          <w:rFonts w:ascii="Arial" w:eastAsia="MS Mincho" w:hAnsi="Arial" w:cs="Arial"/>
          <w:b/>
          <w:bCs/>
        </w:rPr>
        <w:tab/>
        <w:t>P=</w:t>
      </w:r>
      <w:r w:rsidRPr="00D111C5">
        <w:rPr>
          <w:rFonts w:ascii="Arial" w:eastAsia="MS Mincho" w:hAnsi="Arial" w:cs="Arial"/>
        </w:rPr>
        <w:t xml:space="preserve"> Plazo original del contrato, expresado en días corridos.</w:t>
      </w: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rPr>
      </w:pPr>
      <w:r w:rsidRPr="00D111C5">
        <w:rPr>
          <w:rFonts w:ascii="Arial" w:eastAsia="MS Mincho" w:hAnsi="Arial" w:cs="Arial"/>
        </w:rPr>
        <w:tab/>
        <w:t>Se aplicará en forma automática descontándose de los créditos a favor del contratista o podrán requerirse por vía judicial.</w:t>
      </w: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rPr>
      </w:pPr>
      <w:r w:rsidRPr="00D111C5">
        <w:rPr>
          <w:rFonts w:ascii="Arial" w:eastAsia="MS Mincho" w:hAnsi="Arial" w:cs="Arial"/>
        </w:rPr>
        <w:tab/>
        <w:t xml:space="preserve">Cuando el importe de la multa alcance el </w:t>
      </w:r>
      <w:r w:rsidRPr="00D111C5">
        <w:rPr>
          <w:rFonts w:ascii="Arial" w:eastAsia="MS Mincho" w:hAnsi="Arial" w:cs="Arial"/>
          <w:b/>
        </w:rPr>
        <w:t>% 10 (</w:t>
      </w:r>
      <w:r w:rsidRPr="00D111C5">
        <w:rPr>
          <w:rFonts w:ascii="Arial" w:eastAsia="MS Mincho" w:hAnsi="Arial" w:cs="Arial"/>
          <w:b/>
          <w:bCs/>
        </w:rPr>
        <w:t>diez por ciento)</w:t>
      </w:r>
      <w:r w:rsidRPr="00D111C5">
        <w:rPr>
          <w:rFonts w:ascii="Arial" w:eastAsia="MS Mincho" w:hAnsi="Arial" w:cs="Arial"/>
        </w:rPr>
        <w:t xml:space="preserve"> de la contratación, la Repartición podrá optar por la rescisión del contrato por culpa del contratista, en el momento en que a partir de allí lo crea conveniente y bastando para ello la mera notificación fehaciente. Asimismo, la eventual rescisión no libera al contratista de su responsabilidad por los daños y perjuicios emergentes de la obra.</w:t>
      </w: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rPr>
      </w:pPr>
      <w:r w:rsidRPr="00D111C5">
        <w:rPr>
          <w:rFonts w:ascii="Arial" w:eastAsia="MS Mincho" w:hAnsi="Arial" w:cs="Arial"/>
        </w:rPr>
        <w:tab/>
        <w:t xml:space="preserve">Se deja constancia que el </w:t>
      </w:r>
      <w:r w:rsidRPr="00D111C5">
        <w:rPr>
          <w:rFonts w:ascii="Arial" w:eastAsia="MS Mincho" w:hAnsi="Arial" w:cs="Arial"/>
          <w:b/>
        </w:rPr>
        <w:t>10 % (</w:t>
      </w:r>
      <w:r w:rsidRPr="00D111C5">
        <w:rPr>
          <w:rFonts w:ascii="Arial" w:eastAsia="MS Mincho" w:hAnsi="Arial" w:cs="Arial"/>
          <w:b/>
          <w:bCs/>
        </w:rPr>
        <w:t>diez por ciento)</w:t>
      </w:r>
      <w:r w:rsidRPr="00D111C5">
        <w:rPr>
          <w:rFonts w:ascii="Arial" w:eastAsia="MS Mincho" w:hAnsi="Arial" w:cs="Arial"/>
        </w:rPr>
        <w:t xml:space="preserve"> que facultará a la Universidad a rescindir el contrato se tomará sobre el valor de la oferta, sin </w:t>
      </w:r>
      <w:r w:rsidRPr="00D111C5">
        <w:rPr>
          <w:rFonts w:ascii="Arial" w:eastAsia="MS Mincho" w:hAnsi="Arial" w:cs="Arial"/>
        </w:rPr>
        <w:lastRenderedPageBreak/>
        <w:t xml:space="preserve">actualización, mayores costos y/o intereses. Asimismo, ese </w:t>
      </w:r>
      <w:r w:rsidRPr="00D111C5">
        <w:rPr>
          <w:rFonts w:ascii="Arial" w:eastAsia="MS Mincho" w:hAnsi="Arial" w:cs="Arial"/>
          <w:b/>
        </w:rPr>
        <w:t>10 % (</w:t>
      </w:r>
      <w:r w:rsidRPr="00D111C5">
        <w:rPr>
          <w:rFonts w:ascii="Arial" w:eastAsia="MS Mincho" w:hAnsi="Arial" w:cs="Arial"/>
          <w:b/>
          <w:bCs/>
        </w:rPr>
        <w:t>diez por ciento)</w:t>
      </w:r>
      <w:r w:rsidRPr="00D111C5">
        <w:rPr>
          <w:rFonts w:ascii="Arial" w:eastAsia="MS Mincho" w:hAnsi="Arial" w:cs="Arial"/>
        </w:rPr>
        <w:t xml:space="preserve"> podrá ser alcanzado a través de la suma de multas alternadas que se hayan originado por diversas causas previstas y en distintos tiempos.</w:t>
      </w: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rPr>
      </w:pPr>
      <w:r w:rsidRPr="00D111C5">
        <w:rPr>
          <w:rFonts w:ascii="Arial" w:eastAsia="MS Mincho" w:hAnsi="Arial" w:cs="Arial"/>
        </w:rPr>
        <w:tab/>
        <w:t>El contratista queda constituido en mora por el solo transcurso del o de los plazos estipulados.</w:t>
      </w: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b/>
          <w:bCs/>
        </w:rPr>
      </w:pPr>
      <w:r w:rsidRPr="00D111C5">
        <w:rPr>
          <w:rFonts w:ascii="Arial" w:eastAsia="MS Mincho" w:hAnsi="Arial" w:cs="Arial"/>
          <w:b/>
          <w:bCs/>
          <w:u w:val="single"/>
        </w:rPr>
        <w:t>Artículo Nº 17</w:t>
      </w:r>
      <w:r w:rsidRPr="00D111C5">
        <w:rPr>
          <w:rFonts w:ascii="Arial" w:eastAsia="MS Mincho" w:hAnsi="Arial" w:cs="Arial"/>
          <w:b/>
          <w:bCs/>
        </w:rPr>
        <w:t>.- Ejecución de trabajos de acuerdo a su fin.</w:t>
      </w: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rPr>
      </w:pPr>
      <w:r w:rsidRPr="00D111C5">
        <w:rPr>
          <w:rFonts w:ascii="Arial" w:eastAsia="MS Mincho" w:hAnsi="Arial" w:cs="Arial"/>
        </w:rPr>
        <w:tab/>
        <w:t>Los trabajos se ejecutarán completos y terminados de acuerdo a su fin y se ajustarán a las exigencias de calidad, reglas del arte y características establecidas en la documentación licitatoria, a entera satisfacción de la Repartición, la que se reserva el derecho de rechazar todos o la parte de ellos que no se encuentre en condiciones de aceptación.</w:t>
      </w: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b/>
          <w:bCs/>
        </w:rPr>
      </w:pPr>
      <w:r w:rsidRPr="00D111C5">
        <w:rPr>
          <w:rFonts w:ascii="Arial" w:eastAsia="MS Mincho" w:hAnsi="Arial" w:cs="Arial"/>
          <w:b/>
          <w:bCs/>
          <w:u w:val="single"/>
        </w:rPr>
        <w:t>Artículo Nº 18</w:t>
      </w:r>
      <w:r w:rsidRPr="00D111C5">
        <w:rPr>
          <w:rFonts w:ascii="Arial" w:eastAsia="MS Mincho" w:hAnsi="Arial" w:cs="Arial"/>
          <w:b/>
          <w:bCs/>
        </w:rPr>
        <w:t>.-Normas de seguridad e higiene.</w:t>
      </w:r>
    </w:p>
    <w:p w:rsidR="000E2C39" w:rsidRPr="00D111C5" w:rsidRDefault="000E2C39">
      <w:pPr>
        <w:jc w:val="both"/>
        <w:rPr>
          <w:rFonts w:ascii="Arial" w:eastAsia="MS Mincho" w:hAnsi="Arial" w:cs="Arial"/>
          <w:b/>
          <w:bCs/>
        </w:rPr>
      </w:pPr>
    </w:p>
    <w:p w:rsidR="000E2C39" w:rsidRPr="00D111C5" w:rsidRDefault="000E2C39">
      <w:pPr>
        <w:jc w:val="both"/>
        <w:rPr>
          <w:rFonts w:ascii="Arial" w:eastAsia="MS Mincho" w:hAnsi="Arial" w:cs="Arial"/>
        </w:rPr>
      </w:pPr>
      <w:r w:rsidRPr="00D111C5">
        <w:rPr>
          <w:rFonts w:ascii="Arial" w:eastAsia="MS Mincho" w:hAnsi="Arial" w:cs="Arial"/>
          <w:b/>
          <w:bCs/>
        </w:rPr>
        <w:tab/>
      </w:r>
      <w:r w:rsidRPr="00D111C5">
        <w:rPr>
          <w:rFonts w:ascii="Arial" w:eastAsia="MS Mincho" w:hAnsi="Arial" w:cs="Arial"/>
        </w:rPr>
        <w:t>El contratista deberá cumplimentar la normativa vigente de seguridad e higiene para la industria de la construcción y actividades conexas. A tal efecto deberá:</w:t>
      </w:r>
    </w:p>
    <w:p w:rsidR="000E2C39" w:rsidRPr="00D111C5" w:rsidRDefault="000E2C39">
      <w:pPr>
        <w:jc w:val="both"/>
        <w:rPr>
          <w:rFonts w:ascii="Arial" w:eastAsia="MS Mincho" w:hAnsi="Arial" w:cs="Arial"/>
        </w:rPr>
      </w:pPr>
    </w:p>
    <w:p w:rsidR="000E2C39" w:rsidRPr="00D111C5" w:rsidRDefault="000E2C39">
      <w:pPr>
        <w:ind w:left="705" w:hanging="705"/>
        <w:jc w:val="both"/>
        <w:rPr>
          <w:rFonts w:ascii="Arial" w:eastAsia="MS Mincho" w:hAnsi="Arial" w:cs="Arial"/>
        </w:rPr>
      </w:pPr>
      <w:r w:rsidRPr="00D111C5">
        <w:rPr>
          <w:rFonts w:ascii="Arial" w:eastAsia="MS Mincho" w:hAnsi="Arial" w:cs="Arial"/>
          <w:b/>
          <w:bCs/>
        </w:rPr>
        <w:tab/>
        <w:t xml:space="preserve">1 </w:t>
      </w:r>
      <w:r w:rsidRPr="00D111C5">
        <w:rPr>
          <w:rFonts w:ascii="Arial" w:eastAsia="MS Mincho" w:hAnsi="Arial" w:cs="Arial"/>
        </w:rPr>
        <w:t>Presentar junto con la oferta los datos del responsable del Servicio de Seguridad e Higiene y Seguridad de la empresa, firmado en original por el profesional.</w:t>
      </w:r>
    </w:p>
    <w:p w:rsidR="000E2C39" w:rsidRPr="00D111C5" w:rsidRDefault="000E2C39">
      <w:pPr>
        <w:jc w:val="both"/>
        <w:rPr>
          <w:rFonts w:ascii="Arial" w:eastAsia="MS Mincho" w:hAnsi="Arial" w:cs="Arial"/>
        </w:rPr>
      </w:pPr>
    </w:p>
    <w:p w:rsidR="000E2C39" w:rsidRPr="00D111C5" w:rsidRDefault="000E2C39">
      <w:pPr>
        <w:pStyle w:val="Textoindependiente"/>
        <w:ind w:left="705" w:hanging="705"/>
        <w:rPr>
          <w:sz w:val="22"/>
        </w:rPr>
      </w:pPr>
      <w:r w:rsidRPr="00D111C5">
        <w:rPr>
          <w:b/>
          <w:bCs/>
          <w:sz w:val="22"/>
        </w:rPr>
        <w:tab/>
        <w:t xml:space="preserve">2 </w:t>
      </w:r>
      <w:r w:rsidRPr="00D111C5">
        <w:rPr>
          <w:sz w:val="22"/>
        </w:rPr>
        <w:t>A la firma del contrato, la empresa deberá presentar la comunicación de inicio de la obra a la A.R.T. y el Programa de Seguridad de acuerdo a la Resolución 51/97 presentado ante la A.R.T., que será girado junto con el Pliego de Obra a la Secretaría General de la Universidad para ser visado por el Servicio de Seguridad e Higiene.</w:t>
      </w:r>
    </w:p>
    <w:p w:rsidR="000E2C39" w:rsidRPr="00D111C5" w:rsidRDefault="000E2C39">
      <w:pPr>
        <w:jc w:val="both"/>
        <w:rPr>
          <w:rFonts w:ascii="Arial" w:eastAsia="MS Mincho" w:hAnsi="Arial" w:cs="Arial"/>
        </w:rPr>
      </w:pPr>
    </w:p>
    <w:p w:rsidR="000E2C39" w:rsidRPr="00D111C5" w:rsidRDefault="000E2C39">
      <w:pPr>
        <w:ind w:left="705" w:hanging="705"/>
        <w:jc w:val="both"/>
        <w:rPr>
          <w:rFonts w:ascii="Arial" w:eastAsia="MS Mincho" w:hAnsi="Arial" w:cs="Arial"/>
        </w:rPr>
      </w:pPr>
      <w:r w:rsidRPr="00D111C5">
        <w:rPr>
          <w:rFonts w:ascii="Arial" w:eastAsia="MS Mincho" w:hAnsi="Arial" w:cs="Arial"/>
          <w:b/>
          <w:bCs/>
        </w:rPr>
        <w:tab/>
        <w:t xml:space="preserve">3 </w:t>
      </w:r>
      <w:r w:rsidRPr="00D111C5">
        <w:rPr>
          <w:rFonts w:ascii="Arial" w:eastAsia="MS Mincho" w:hAnsi="Arial" w:cs="Arial"/>
        </w:rPr>
        <w:t>Al iniciar la obra se deberá dar cumplimiento a la Resolución 231/96 y presentar el listado de personal que intervendrá en ella, conformado por la A.R.T., y el Programa de Seguridad aprobado por la A.R.T:</w:t>
      </w:r>
    </w:p>
    <w:p w:rsidR="000E2C39" w:rsidRPr="00D111C5" w:rsidRDefault="000E2C39">
      <w:pPr>
        <w:jc w:val="both"/>
        <w:rPr>
          <w:rFonts w:ascii="Arial" w:eastAsia="MS Mincho" w:hAnsi="Arial" w:cs="Arial"/>
          <w:b/>
          <w:bCs/>
        </w:rPr>
      </w:pPr>
    </w:p>
    <w:p w:rsidR="000E2C39" w:rsidRPr="00D111C5" w:rsidRDefault="000E2C39">
      <w:pPr>
        <w:ind w:left="705" w:hanging="705"/>
        <w:jc w:val="both"/>
        <w:rPr>
          <w:rFonts w:ascii="Arial" w:eastAsia="MS Mincho" w:hAnsi="Arial" w:cs="Arial"/>
        </w:rPr>
      </w:pPr>
      <w:r w:rsidRPr="00D111C5">
        <w:rPr>
          <w:rFonts w:ascii="Arial" w:eastAsia="MS Mincho" w:hAnsi="Arial" w:cs="Arial"/>
          <w:b/>
          <w:bCs/>
        </w:rPr>
        <w:tab/>
        <w:t xml:space="preserve">4 </w:t>
      </w:r>
      <w:r w:rsidRPr="00D111C5">
        <w:rPr>
          <w:rFonts w:ascii="Arial" w:eastAsia="MS Mincho" w:hAnsi="Arial" w:cs="Arial"/>
        </w:rPr>
        <w:t>Periódicamente se presentarán las bajas y altas del personal de la obra comunicadas a la A.R.T.</w:t>
      </w:r>
    </w:p>
    <w:p w:rsidR="000E2C39" w:rsidRPr="00D111C5" w:rsidRDefault="000E2C39">
      <w:pPr>
        <w:jc w:val="both"/>
        <w:rPr>
          <w:rFonts w:ascii="Arial" w:eastAsia="MS Mincho" w:hAnsi="Arial" w:cs="Arial"/>
        </w:rPr>
      </w:pPr>
    </w:p>
    <w:p w:rsidR="000E2C39" w:rsidRPr="00D111C5" w:rsidRDefault="000E2C39">
      <w:pPr>
        <w:ind w:left="705" w:hanging="705"/>
        <w:jc w:val="both"/>
        <w:rPr>
          <w:rFonts w:ascii="Arial" w:eastAsia="MS Mincho" w:hAnsi="Arial" w:cs="Arial"/>
        </w:rPr>
      </w:pPr>
      <w:r w:rsidRPr="00D111C5">
        <w:rPr>
          <w:rFonts w:ascii="Arial" w:eastAsia="MS Mincho" w:hAnsi="Arial" w:cs="Arial"/>
          <w:b/>
          <w:bCs/>
        </w:rPr>
        <w:tab/>
        <w:t xml:space="preserve">5 </w:t>
      </w:r>
      <w:r w:rsidRPr="00D111C5">
        <w:rPr>
          <w:rFonts w:ascii="Arial" w:eastAsia="MS Mincho" w:hAnsi="Arial" w:cs="Arial"/>
        </w:rPr>
        <w:t>El profesional responsable de Seguridad e Higiene de la empresa deberá dejar constancia escrita de su presencia en obra, como así de las observaciones hechas.</w:t>
      </w:r>
    </w:p>
    <w:p w:rsidR="000E2C39" w:rsidRPr="00D111C5" w:rsidRDefault="000E2C39">
      <w:pPr>
        <w:jc w:val="both"/>
        <w:rPr>
          <w:rFonts w:ascii="Arial" w:eastAsia="MS Mincho" w:hAnsi="Arial" w:cs="Arial"/>
        </w:rPr>
      </w:pPr>
    </w:p>
    <w:p w:rsidR="000E2C39" w:rsidRPr="00D111C5" w:rsidRDefault="000E2C39">
      <w:pPr>
        <w:ind w:left="705" w:hanging="705"/>
        <w:jc w:val="both"/>
        <w:rPr>
          <w:rFonts w:ascii="Arial" w:eastAsia="MS Mincho" w:hAnsi="Arial" w:cs="Arial"/>
        </w:rPr>
      </w:pPr>
      <w:r w:rsidRPr="00D111C5">
        <w:rPr>
          <w:rFonts w:ascii="Arial" w:eastAsia="MS Mincho" w:hAnsi="Arial" w:cs="Arial"/>
          <w:b/>
          <w:bCs/>
        </w:rPr>
        <w:tab/>
        <w:t xml:space="preserve">6 </w:t>
      </w:r>
      <w:r w:rsidRPr="00D111C5">
        <w:rPr>
          <w:rFonts w:ascii="Arial" w:eastAsia="MS Mincho" w:hAnsi="Arial" w:cs="Arial"/>
        </w:rPr>
        <w:t>Los subcontratistas de diferentes especialidades deberán cumplir con lo expuesto en los puntos 2, 3 y 4, ya sea alcanzado por la resolución 51/97 o por la 319 /99 art. 5.</w:t>
      </w:r>
    </w:p>
    <w:p w:rsidR="000E2C39" w:rsidRPr="00D111C5" w:rsidRDefault="000E2C39">
      <w:pPr>
        <w:jc w:val="both"/>
        <w:rPr>
          <w:rFonts w:ascii="Arial" w:eastAsia="MS Mincho" w:hAnsi="Arial" w:cs="Arial"/>
        </w:rPr>
      </w:pPr>
    </w:p>
    <w:p w:rsidR="000E2C39" w:rsidRPr="00D111C5" w:rsidRDefault="000E2C39">
      <w:pPr>
        <w:ind w:left="705" w:hanging="705"/>
        <w:jc w:val="both"/>
        <w:rPr>
          <w:rFonts w:ascii="Arial" w:eastAsia="MS Mincho" w:hAnsi="Arial" w:cs="Arial"/>
        </w:rPr>
      </w:pPr>
      <w:r w:rsidRPr="00D111C5">
        <w:rPr>
          <w:rFonts w:ascii="Arial" w:eastAsia="MS Mincho" w:hAnsi="Arial" w:cs="Arial"/>
          <w:b/>
          <w:bCs/>
        </w:rPr>
        <w:tab/>
        <w:t xml:space="preserve">7 </w:t>
      </w:r>
      <w:r w:rsidRPr="00D111C5">
        <w:rPr>
          <w:rFonts w:ascii="Arial" w:eastAsia="MS Mincho" w:hAnsi="Arial" w:cs="Arial"/>
        </w:rPr>
        <w:t>Toda persona de la empresa o subcontratada por ésta que por diferentes razones no esté incluida en el listado de la A.R.T., deberá contar con un seguro de accidentes de trabajo (no colectivo). Esto será válido para el personal directivo de la empresa que acceda a la obra, para los profesionales contratados (no en relación de dependencia, lo que alcanza al mismo Servicio de Seguridad e Higiene) y para los subcontratistas, empresas unipersonales, etc.</w:t>
      </w: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b/>
          <w:bCs/>
        </w:rPr>
      </w:pPr>
      <w:r w:rsidRPr="00D111C5">
        <w:rPr>
          <w:rFonts w:ascii="Arial" w:eastAsia="MS Mincho" w:hAnsi="Arial" w:cs="Arial"/>
          <w:b/>
          <w:bCs/>
          <w:u w:val="single"/>
        </w:rPr>
        <w:t>Artículo Nº 19</w:t>
      </w:r>
      <w:r w:rsidRPr="00D111C5">
        <w:rPr>
          <w:rFonts w:ascii="Arial" w:eastAsia="MS Mincho" w:hAnsi="Arial" w:cs="Arial"/>
          <w:b/>
          <w:bCs/>
        </w:rPr>
        <w:t>.- Rescisión.</w:t>
      </w: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rPr>
      </w:pPr>
      <w:r w:rsidRPr="00D111C5">
        <w:rPr>
          <w:rFonts w:ascii="Arial" w:eastAsia="MS Mincho" w:hAnsi="Arial" w:cs="Arial"/>
        </w:rPr>
        <w:tab/>
        <w:t>Para los demás casos de rescisión se aplicarán las normas establecidas en la Ley de Obras Públicas Nº 13.064 y sus decretos complementarios.</w:t>
      </w: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b/>
          <w:bCs/>
        </w:rPr>
      </w:pPr>
    </w:p>
    <w:p w:rsidR="000E2C39" w:rsidRPr="00D111C5" w:rsidRDefault="000E2C39">
      <w:pPr>
        <w:jc w:val="both"/>
        <w:rPr>
          <w:rFonts w:ascii="Arial" w:eastAsia="MS Mincho" w:hAnsi="Arial" w:cs="Arial"/>
          <w:b/>
          <w:bCs/>
        </w:rPr>
      </w:pPr>
      <w:r w:rsidRPr="00D111C5">
        <w:rPr>
          <w:rFonts w:ascii="Arial" w:eastAsia="MS Mincho" w:hAnsi="Arial" w:cs="Arial"/>
          <w:b/>
          <w:bCs/>
        </w:rPr>
        <w:t>UNIDAD EJECUTORA DE OBRAS</w:t>
      </w:r>
    </w:p>
    <w:p w:rsidR="006B7708" w:rsidRPr="00D111C5" w:rsidRDefault="006B7708" w:rsidP="006B7708">
      <w:pPr>
        <w:jc w:val="center"/>
        <w:rPr>
          <w:rFonts w:ascii="Arial" w:hAnsi="Arial" w:cs="Arial"/>
          <w:b/>
          <w:sz w:val="96"/>
          <w:u w:val="single"/>
        </w:rPr>
      </w:pPr>
    </w:p>
    <w:p w:rsidR="006B7708" w:rsidRPr="00D111C5" w:rsidRDefault="006B7708" w:rsidP="006B7708">
      <w:pPr>
        <w:jc w:val="center"/>
        <w:rPr>
          <w:rFonts w:ascii="Arial" w:hAnsi="Arial" w:cs="Arial"/>
          <w:b/>
          <w:sz w:val="96"/>
          <w:u w:val="single"/>
        </w:rPr>
      </w:pPr>
    </w:p>
    <w:p w:rsidR="00502669" w:rsidRPr="00D111C5" w:rsidRDefault="00502669" w:rsidP="006B7708">
      <w:pPr>
        <w:jc w:val="center"/>
        <w:rPr>
          <w:rFonts w:ascii="Arial" w:hAnsi="Arial" w:cs="Arial"/>
          <w:b/>
          <w:sz w:val="96"/>
          <w:u w:val="single"/>
        </w:rPr>
      </w:pPr>
    </w:p>
    <w:p w:rsidR="00502669" w:rsidRPr="00D111C5" w:rsidRDefault="00502669" w:rsidP="006B7708">
      <w:pPr>
        <w:jc w:val="center"/>
        <w:rPr>
          <w:rFonts w:ascii="Arial" w:hAnsi="Arial" w:cs="Arial"/>
          <w:b/>
          <w:sz w:val="96"/>
          <w:u w:val="single"/>
        </w:rPr>
      </w:pPr>
    </w:p>
    <w:p w:rsidR="00502669" w:rsidRPr="00D111C5" w:rsidRDefault="00502669" w:rsidP="006B7708">
      <w:pPr>
        <w:jc w:val="center"/>
        <w:rPr>
          <w:rFonts w:ascii="Arial" w:hAnsi="Arial" w:cs="Arial"/>
          <w:b/>
          <w:sz w:val="96"/>
          <w:u w:val="single"/>
        </w:rPr>
      </w:pPr>
    </w:p>
    <w:p w:rsidR="00502669" w:rsidRPr="00D111C5" w:rsidRDefault="00502669" w:rsidP="006B7708">
      <w:pPr>
        <w:jc w:val="center"/>
        <w:rPr>
          <w:rFonts w:ascii="Arial" w:hAnsi="Arial" w:cs="Arial"/>
          <w:b/>
          <w:sz w:val="96"/>
          <w:u w:val="single"/>
        </w:rPr>
      </w:pPr>
    </w:p>
    <w:p w:rsidR="00502669" w:rsidRPr="00D111C5" w:rsidRDefault="00502669" w:rsidP="006B7708">
      <w:pPr>
        <w:jc w:val="center"/>
        <w:rPr>
          <w:rFonts w:ascii="Arial" w:hAnsi="Arial" w:cs="Arial"/>
          <w:b/>
          <w:sz w:val="96"/>
          <w:u w:val="single"/>
        </w:rPr>
      </w:pPr>
    </w:p>
    <w:p w:rsidR="00502669" w:rsidRPr="00D111C5" w:rsidRDefault="00502669" w:rsidP="006B7708">
      <w:pPr>
        <w:jc w:val="center"/>
        <w:rPr>
          <w:rFonts w:ascii="Arial" w:hAnsi="Arial" w:cs="Arial"/>
          <w:b/>
          <w:sz w:val="96"/>
          <w:u w:val="single"/>
        </w:rPr>
      </w:pPr>
    </w:p>
    <w:p w:rsidR="00502669" w:rsidRPr="00D111C5" w:rsidRDefault="00502669" w:rsidP="006B7708">
      <w:pPr>
        <w:jc w:val="center"/>
        <w:rPr>
          <w:rFonts w:ascii="Arial" w:hAnsi="Arial" w:cs="Arial"/>
          <w:b/>
          <w:sz w:val="96"/>
          <w:u w:val="single"/>
        </w:rPr>
      </w:pPr>
    </w:p>
    <w:p w:rsidR="00502669" w:rsidRPr="00D111C5" w:rsidRDefault="00502669" w:rsidP="006B7708">
      <w:pPr>
        <w:jc w:val="center"/>
        <w:rPr>
          <w:rFonts w:ascii="Arial" w:hAnsi="Arial" w:cs="Arial"/>
          <w:b/>
          <w:sz w:val="96"/>
          <w:u w:val="single"/>
        </w:rPr>
      </w:pPr>
    </w:p>
    <w:p w:rsidR="00502669" w:rsidRPr="00D111C5" w:rsidRDefault="00502669" w:rsidP="006B7708">
      <w:pPr>
        <w:jc w:val="center"/>
        <w:rPr>
          <w:rFonts w:ascii="Arial" w:hAnsi="Arial" w:cs="Arial"/>
          <w:b/>
          <w:sz w:val="96"/>
          <w:u w:val="single"/>
        </w:rPr>
      </w:pPr>
    </w:p>
    <w:p w:rsidR="00502669" w:rsidRPr="00D111C5" w:rsidRDefault="00502669" w:rsidP="006B7708">
      <w:pPr>
        <w:jc w:val="center"/>
        <w:rPr>
          <w:rFonts w:ascii="Arial" w:hAnsi="Arial" w:cs="Arial"/>
          <w:b/>
          <w:sz w:val="96"/>
          <w:u w:val="single"/>
        </w:rPr>
      </w:pPr>
    </w:p>
    <w:p w:rsidR="00502669" w:rsidRPr="00D111C5" w:rsidRDefault="00502669" w:rsidP="006B7708">
      <w:pPr>
        <w:jc w:val="center"/>
        <w:rPr>
          <w:rFonts w:ascii="Arial" w:hAnsi="Arial" w:cs="Arial"/>
          <w:b/>
          <w:sz w:val="96"/>
          <w:u w:val="single"/>
        </w:rPr>
      </w:pPr>
    </w:p>
    <w:p w:rsidR="006B7708" w:rsidRPr="00D111C5" w:rsidRDefault="006B7708" w:rsidP="006B7708">
      <w:pPr>
        <w:jc w:val="center"/>
        <w:rPr>
          <w:rFonts w:ascii="Arial" w:hAnsi="Arial" w:cs="Arial"/>
          <w:b/>
          <w:sz w:val="96"/>
          <w:u w:val="single"/>
        </w:rPr>
      </w:pPr>
      <w:r w:rsidRPr="00D111C5">
        <w:rPr>
          <w:rFonts w:ascii="Arial" w:hAnsi="Arial" w:cs="Arial"/>
          <w:b/>
          <w:sz w:val="96"/>
          <w:u w:val="single"/>
        </w:rPr>
        <w:t>CLÁUSULAS</w:t>
      </w:r>
    </w:p>
    <w:p w:rsidR="006B7708" w:rsidRPr="00D111C5" w:rsidRDefault="006B7708" w:rsidP="006B7708">
      <w:pPr>
        <w:jc w:val="center"/>
        <w:rPr>
          <w:rFonts w:ascii="Arial" w:hAnsi="Arial" w:cs="Arial"/>
          <w:b/>
          <w:sz w:val="96"/>
          <w:u w:val="single"/>
        </w:rPr>
      </w:pPr>
      <w:r w:rsidRPr="00D111C5">
        <w:rPr>
          <w:rFonts w:ascii="Arial" w:hAnsi="Arial" w:cs="Arial"/>
          <w:b/>
          <w:sz w:val="96"/>
          <w:u w:val="single"/>
        </w:rPr>
        <w:t>TÉCNICAS</w:t>
      </w:r>
    </w:p>
    <w:p w:rsidR="006B7708" w:rsidRPr="00D111C5" w:rsidRDefault="006B7708" w:rsidP="006B7708">
      <w:pPr>
        <w:jc w:val="center"/>
        <w:rPr>
          <w:rFonts w:ascii="Arial" w:hAnsi="Arial" w:cs="Arial"/>
          <w:b/>
          <w:sz w:val="96"/>
          <w:u w:val="single"/>
        </w:rPr>
      </w:pPr>
      <w:r w:rsidRPr="00D111C5">
        <w:rPr>
          <w:rFonts w:ascii="Arial" w:hAnsi="Arial" w:cs="Arial"/>
          <w:b/>
          <w:sz w:val="96"/>
          <w:u w:val="single"/>
        </w:rPr>
        <w:t>GENERALES</w:t>
      </w:r>
    </w:p>
    <w:p w:rsidR="00502669" w:rsidRPr="00D111C5" w:rsidRDefault="00502669">
      <w:pPr>
        <w:jc w:val="center"/>
        <w:rPr>
          <w:rFonts w:ascii="Arial" w:eastAsia="MS Mincho" w:hAnsi="Arial" w:cs="Arial"/>
          <w:b/>
          <w:bCs/>
        </w:rPr>
      </w:pPr>
    </w:p>
    <w:p w:rsidR="00502669" w:rsidRPr="00D111C5" w:rsidRDefault="00502669">
      <w:pPr>
        <w:jc w:val="center"/>
        <w:rPr>
          <w:rFonts w:ascii="Arial" w:eastAsia="MS Mincho" w:hAnsi="Arial" w:cs="Arial"/>
          <w:b/>
          <w:bCs/>
        </w:rPr>
      </w:pPr>
    </w:p>
    <w:p w:rsidR="00502669" w:rsidRPr="00D111C5" w:rsidRDefault="00502669">
      <w:pPr>
        <w:jc w:val="center"/>
        <w:rPr>
          <w:rFonts w:ascii="Arial" w:eastAsia="MS Mincho" w:hAnsi="Arial" w:cs="Arial"/>
          <w:b/>
          <w:bCs/>
        </w:rPr>
      </w:pPr>
    </w:p>
    <w:p w:rsidR="00502669" w:rsidRPr="00D111C5" w:rsidRDefault="00502669">
      <w:pPr>
        <w:jc w:val="center"/>
        <w:rPr>
          <w:rFonts w:ascii="Arial" w:eastAsia="MS Mincho" w:hAnsi="Arial" w:cs="Arial"/>
          <w:b/>
          <w:bCs/>
        </w:rPr>
      </w:pPr>
    </w:p>
    <w:p w:rsidR="00502669" w:rsidRPr="00D111C5" w:rsidRDefault="00502669">
      <w:pPr>
        <w:jc w:val="center"/>
        <w:rPr>
          <w:rFonts w:ascii="Arial" w:eastAsia="MS Mincho" w:hAnsi="Arial" w:cs="Arial"/>
          <w:b/>
          <w:bCs/>
        </w:rPr>
      </w:pPr>
    </w:p>
    <w:p w:rsidR="00502669" w:rsidRPr="00D111C5" w:rsidRDefault="00502669">
      <w:pPr>
        <w:jc w:val="center"/>
        <w:rPr>
          <w:rFonts w:ascii="Arial" w:eastAsia="MS Mincho" w:hAnsi="Arial" w:cs="Arial"/>
          <w:b/>
          <w:bCs/>
        </w:rPr>
      </w:pPr>
    </w:p>
    <w:p w:rsidR="00502669" w:rsidRPr="00D111C5" w:rsidRDefault="00502669">
      <w:pPr>
        <w:jc w:val="center"/>
        <w:rPr>
          <w:rFonts w:ascii="Arial" w:eastAsia="MS Mincho" w:hAnsi="Arial" w:cs="Arial"/>
          <w:b/>
          <w:bCs/>
        </w:rPr>
      </w:pPr>
    </w:p>
    <w:p w:rsidR="00502669" w:rsidRPr="00D111C5" w:rsidRDefault="00502669">
      <w:pPr>
        <w:jc w:val="center"/>
        <w:rPr>
          <w:rFonts w:ascii="Arial" w:eastAsia="MS Mincho" w:hAnsi="Arial" w:cs="Arial"/>
          <w:b/>
          <w:bCs/>
        </w:rPr>
      </w:pPr>
    </w:p>
    <w:p w:rsidR="00502669" w:rsidRPr="00D111C5" w:rsidRDefault="00502669">
      <w:pPr>
        <w:jc w:val="center"/>
        <w:rPr>
          <w:rFonts w:ascii="Arial" w:eastAsia="MS Mincho" w:hAnsi="Arial" w:cs="Arial"/>
          <w:b/>
          <w:bCs/>
        </w:rPr>
      </w:pPr>
    </w:p>
    <w:p w:rsidR="00502669" w:rsidRPr="00D111C5" w:rsidRDefault="00502669">
      <w:pPr>
        <w:jc w:val="center"/>
        <w:rPr>
          <w:rFonts w:ascii="Arial" w:eastAsia="MS Mincho" w:hAnsi="Arial" w:cs="Arial"/>
          <w:b/>
          <w:bCs/>
        </w:rPr>
      </w:pPr>
    </w:p>
    <w:p w:rsidR="00502669" w:rsidRPr="00D111C5" w:rsidRDefault="00502669">
      <w:pPr>
        <w:jc w:val="center"/>
        <w:rPr>
          <w:rFonts w:ascii="Arial" w:eastAsia="MS Mincho" w:hAnsi="Arial" w:cs="Arial"/>
          <w:b/>
          <w:bCs/>
        </w:rPr>
      </w:pPr>
    </w:p>
    <w:p w:rsidR="00502669" w:rsidRPr="00D111C5" w:rsidRDefault="00502669">
      <w:pPr>
        <w:jc w:val="center"/>
        <w:rPr>
          <w:rFonts w:ascii="Arial" w:eastAsia="MS Mincho" w:hAnsi="Arial" w:cs="Arial"/>
          <w:b/>
          <w:bCs/>
        </w:rPr>
      </w:pPr>
    </w:p>
    <w:p w:rsidR="00502669" w:rsidRPr="00D111C5" w:rsidRDefault="00502669">
      <w:pPr>
        <w:jc w:val="center"/>
        <w:rPr>
          <w:rFonts w:ascii="Arial" w:eastAsia="MS Mincho" w:hAnsi="Arial" w:cs="Arial"/>
          <w:b/>
          <w:bCs/>
        </w:rPr>
      </w:pPr>
    </w:p>
    <w:p w:rsidR="00502669" w:rsidRPr="00D111C5" w:rsidRDefault="00502669">
      <w:pPr>
        <w:jc w:val="center"/>
        <w:rPr>
          <w:rFonts w:ascii="Arial" w:eastAsia="MS Mincho" w:hAnsi="Arial" w:cs="Arial"/>
          <w:b/>
          <w:bCs/>
        </w:rPr>
      </w:pPr>
    </w:p>
    <w:p w:rsidR="00502669" w:rsidRPr="00D111C5" w:rsidRDefault="00502669">
      <w:pPr>
        <w:jc w:val="center"/>
        <w:rPr>
          <w:rFonts w:ascii="Arial" w:eastAsia="MS Mincho" w:hAnsi="Arial" w:cs="Arial"/>
          <w:b/>
          <w:bCs/>
        </w:rPr>
      </w:pPr>
    </w:p>
    <w:p w:rsidR="00502669" w:rsidRPr="00D111C5" w:rsidRDefault="00502669">
      <w:pPr>
        <w:jc w:val="center"/>
        <w:rPr>
          <w:rFonts w:ascii="Arial" w:eastAsia="MS Mincho" w:hAnsi="Arial" w:cs="Arial"/>
          <w:b/>
          <w:bCs/>
        </w:rPr>
      </w:pPr>
    </w:p>
    <w:p w:rsidR="00502669" w:rsidRPr="00D111C5" w:rsidRDefault="00502669">
      <w:pPr>
        <w:jc w:val="center"/>
        <w:rPr>
          <w:rFonts w:ascii="Arial" w:eastAsia="MS Mincho" w:hAnsi="Arial" w:cs="Arial"/>
          <w:b/>
          <w:bCs/>
        </w:rPr>
      </w:pPr>
    </w:p>
    <w:p w:rsidR="00502669" w:rsidRPr="00D111C5" w:rsidRDefault="00502669">
      <w:pPr>
        <w:jc w:val="center"/>
        <w:rPr>
          <w:rFonts w:ascii="Arial" w:eastAsia="MS Mincho" w:hAnsi="Arial" w:cs="Arial"/>
          <w:b/>
          <w:bCs/>
        </w:rPr>
      </w:pPr>
    </w:p>
    <w:p w:rsidR="00502669" w:rsidRPr="00D111C5" w:rsidRDefault="00502669">
      <w:pPr>
        <w:jc w:val="center"/>
        <w:rPr>
          <w:rFonts w:ascii="Arial" w:eastAsia="MS Mincho" w:hAnsi="Arial" w:cs="Arial"/>
          <w:b/>
          <w:bCs/>
        </w:rPr>
      </w:pPr>
    </w:p>
    <w:p w:rsidR="00502669" w:rsidRPr="00D111C5" w:rsidRDefault="00502669">
      <w:pPr>
        <w:jc w:val="center"/>
        <w:rPr>
          <w:rFonts w:ascii="Arial" w:eastAsia="MS Mincho" w:hAnsi="Arial" w:cs="Arial"/>
          <w:b/>
          <w:bCs/>
        </w:rPr>
      </w:pPr>
    </w:p>
    <w:p w:rsidR="00502669" w:rsidRPr="00D111C5" w:rsidRDefault="00502669">
      <w:pPr>
        <w:jc w:val="center"/>
        <w:rPr>
          <w:rFonts w:ascii="Arial" w:eastAsia="MS Mincho" w:hAnsi="Arial" w:cs="Arial"/>
          <w:b/>
          <w:bCs/>
        </w:rPr>
      </w:pPr>
    </w:p>
    <w:p w:rsidR="00502669" w:rsidRPr="00D111C5" w:rsidRDefault="00502669">
      <w:pPr>
        <w:jc w:val="center"/>
        <w:rPr>
          <w:rFonts w:ascii="Arial" w:eastAsia="MS Mincho" w:hAnsi="Arial" w:cs="Arial"/>
          <w:b/>
          <w:bCs/>
        </w:rPr>
      </w:pPr>
    </w:p>
    <w:p w:rsidR="00502669" w:rsidRPr="00D111C5" w:rsidRDefault="00502669">
      <w:pPr>
        <w:jc w:val="center"/>
        <w:rPr>
          <w:rFonts w:ascii="Arial" w:eastAsia="MS Mincho" w:hAnsi="Arial" w:cs="Arial"/>
          <w:b/>
          <w:bCs/>
        </w:rPr>
      </w:pPr>
    </w:p>
    <w:p w:rsidR="00502669" w:rsidRPr="00D111C5" w:rsidRDefault="00502669">
      <w:pPr>
        <w:jc w:val="center"/>
        <w:rPr>
          <w:rFonts w:ascii="Arial" w:eastAsia="MS Mincho" w:hAnsi="Arial" w:cs="Arial"/>
          <w:b/>
          <w:bCs/>
        </w:rPr>
      </w:pPr>
    </w:p>
    <w:p w:rsidR="00502669" w:rsidRPr="00D111C5" w:rsidRDefault="00502669">
      <w:pPr>
        <w:jc w:val="center"/>
        <w:rPr>
          <w:rFonts w:ascii="Arial" w:eastAsia="MS Mincho" w:hAnsi="Arial" w:cs="Arial"/>
          <w:b/>
          <w:bCs/>
        </w:rPr>
      </w:pPr>
    </w:p>
    <w:p w:rsidR="00502669" w:rsidRPr="00D111C5" w:rsidRDefault="00502669">
      <w:pPr>
        <w:jc w:val="center"/>
        <w:rPr>
          <w:rFonts w:ascii="Arial" w:eastAsia="MS Mincho" w:hAnsi="Arial" w:cs="Arial"/>
          <w:b/>
          <w:bCs/>
        </w:rPr>
      </w:pPr>
    </w:p>
    <w:p w:rsidR="00502669" w:rsidRPr="00D111C5" w:rsidRDefault="00502669">
      <w:pPr>
        <w:jc w:val="center"/>
        <w:rPr>
          <w:rFonts w:ascii="Arial" w:eastAsia="MS Mincho" w:hAnsi="Arial" w:cs="Arial"/>
          <w:b/>
          <w:bCs/>
        </w:rPr>
      </w:pPr>
    </w:p>
    <w:p w:rsidR="00502669" w:rsidRPr="00D111C5" w:rsidRDefault="00502669">
      <w:pPr>
        <w:jc w:val="center"/>
        <w:rPr>
          <w:rFonts w:ascii="Arial" w:eastAsia="MS Mincho" w:hAnsi="Arial" w:cs="Arial"/>
          <w:b/>
          <w:bCs/>
        </w:rPr>
      </w:pPr>
    </w:p>
    <w:p w:rsidR="00502669" w:rsidRPr="00D111C5" w:rsidRDefault="00502669">
      <w:pPr>
        <w:jc w:val="center"/>
        <w:rPr>
          <w:rFonts w:ascii="Arial" w:eastAsia="MS Mincho" w:hAnsi="Arial" w:cs="Arial"/>
          <w:b/>
          <w:bCs/>
        </w:rPr>
      </w:pPr>
    </w:p>
    <w:p w:rsidR="000E2C39" w:rsidRPr="00D111C5" w:rsidRDefault="000E2C39">
      <w:pPr>
        <w:jc w:val="center"/>
        <w:rPr>
          <w:rFonts w:ascii="Arial" w:eastAsia="MS Mincho" w:hAnsi="Arial" w:cs="Arial"/>
          <w:b/>
          <w:bCs/>
        </w:rPr>
      </w:pPr>
      <w:r w:rsidRPr="00D111C5">
        <w:rPr>
          <w:rFonts w:ascii="Arial" w:eastAsia="MS Mincho" w:hAnsi="Arial" w:cs="Arial"/>
          <w:b/>
          <w:bCs/>
        </w:rPr>
        <w:lastRenderedPageBreak/>
        <w:t>________________________________</w:t>
      </w:r>
    </w:p>
    <w:p w:rsidR="000E2C39" w:rsidRPr="00D111C5" w:rsidRDefault="000E2C39">
      <w:pPr>
        <w:jc w:val="center"/>
        <w:rPr>
          <w:rFonts w:ascii="Arial" w:eastAsia="MS Mincho" w:hAnsi="Arial" w:cs="Arial"/>
          <w:b/>
          <w:bCs/>
        </w:rPr>
      </w:pPr>
    </w:p>
    <w:p w:rsidR="000E2C39" w:rsidRPr="00D111C5" w:rsidRDefault="000E2C39">
      <w:pPr>
        <w:pStyle w:val="Ttulo3"/>
        <w:rPr>
          <w:sz w:val="22"/>
        </w:rPr>
      </w:pPr>
      <w:r w:rsidRPr="00D111C5">
        <w:rPr>
          <w:sz w:val="22"/>
        </w:rPr>
        <w:t>CLÁUSULAS TÉCNICAS GENERALES</w:t>
      </w:r>
    </w:p>
    <w:p w:rsidR="000E2C39" w:rsidRPr="00D111C5" w:rsidRDefault="000E2C39">
      <w:pPr>
        <w:jc w:val="center"/>
        <w:rPr>
          <w:rFonts w:ascii="Arial" w:eastAsia="MS Mincho" w:hAnsi="Arial" w:cs="Arial"/>
          <w:b/>
          <w:bCs/>
        </w:rPr>
      </w:pPr>
      <w:r w:rsidRPr="00D111C5">
        <w:rPr>
          <w:rFonts w:ascii="Arial" w:eastAsia="MS Mincho" w:hAnsi="Arial" w:cs="Arial"/>
          <w:b/>
          <w:bCs/>
        </w:rPr>
        <w:t>_________________________________</w:t>
      </w:r>
    </w:p>
    <w:p w:rsidR="000E2C39" w:rsidRPr="00D111C5" w:rsidRDefault="000E2C39">
      <w:pPr>
        <w:jc w:val="center"/>
        <w:rPr>
          <w:rFonts w:ascii="Arial" w:eastAsia="MS Mincho" w:hAnsi="Arial" w:cs="Arial"/>
          <w:b/>
          <w:bCs/>
        </w:rPr>
      </w:pPr>
    </w:p>
    <w:p w:rsidR="000E2C39" w:rsidRPr="00D111C5" w:rsidRDefault="000E2C39">
      <w:pPr>
        <w:jc w:val="center"/>
        <w:rPr>
          <w:rFonts w:ascii="Arial" w:eastAsia="MS Mincho" w:hAnsi="Arial" w:cs="Arial"/>
          <w:b/>
          <w:bCs/>
        </w:rPr>
      </w:pP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rPr>
      </w:pPr>
      <w:r w:rsidRPr="00D111C5">
        <w:rPr>
          <w:rFonts w:ascii="Arial" w:eastAsia="MS Mincho" w:hAnsi="Arial" w:cs="Arial"/>
        </w:rPr>
        <w:tab/>
        <w:t xml:space="preserve">Tendrán validez en la presente contratación, en todo aquello que no se oponga a este pliego, las </w:t>
      </w:r>
      <w:r w:rsidRPr="00D111C5">
        <w:rPr>
          <w:rFonts w:ascii="Arial" w:eastAsia="MS Mincho" w:hAnsi="Arial" w:cs="Arial"/>
          <w:b/>
          <w:bCs/>
        </w:rPr>
        <w:t>CLÁUSULAS TÉCNICAS GENERALES</w:t>
      </w:r>
      <w:r w:rsidRPr="00D111C5">
        <w:rPr>
          <w:rFonts w:ascii="Arial" w:eastAsia="MS Mincho" w:hAnsi="Arial" w:cs="Arial"/>
        </w:rPr>
        <w:t xml:space="preserve"> del Pliego Tipo de la Universidad Nacional del Centro (año 1984).</w:t>
      </w: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rPr>
      </w:pPr>
      <w:r w:rsidRPr="00D111C5">
        <w:rPr>
          <w:rFonts w:ascii="Arial" w:eastAsia="MS Mincho" w:hAnsi="Arial" w:cs="Arial"/>
        </w:rPr>
        <w:tab/>
        <w:t>Tal documentación, que forma parte del presente Pliego, podrá ser consultada en la Unidad Ejecutora de Obras Tandil, de la Universidad Nacional del Centro, implicando el solo hecho de cotizar el pleno conocimiento de ellas en todas sus partes.</w:t>
      </w: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rPr>
      </w:pPr>
    </w:p>
    <w:p w:rsidR="000E2C39" w:rsidRPr="00D111C5" w:rsidRDefault="000E2C39">
      <w:pPr>
        <w:jc w:val="both"/>
        <w:rPr>
          <w:rFonts w:ascii="Arial" w:eastAsia="MS Mincho" w:hAnsi="Arial" w:cs="Arial"/>
          <w:b/>
          <w:bCs/>
        </w:rPr>
      </w:pPr>
      <w:r w:rsidRPr="00D111C5">
        <w:rPr>
          <w:rFonts w:ascii="Arial" w:eastAsia="MS Mincho" w:hAnsi="Arial" w:cs="Arial"/>
          <w:b/>
          <w:bCs/>
        </w:rPr>
        <w:t>UNIDAD EJECUTORA DE OBRAS</w:t>
      </w:r>
    </w:p>
    <w:p w:rsidR="000E2C39" w:rsidRPr="00D111C5" w:rsidRDefault="000E2C39">
      <w:pPr>
        <w:jc w:val="both"/>
        <w:rPr>
          <w:rFonts w:ascii="Arial" w:eastAsia="MS Mincho" w:hAnsi="Arial" w:cs="Arial"/>
        </w:rPr>
      </w:pPr>
    </w:p>
    <w:p w:rsidR="00B12187" w:rsidRPr="00D111C5" w:rsidRDefault="00B12187">
      <w:pPr>
        <w:jc w:val="both"/>
        <w:rPr>
          <w:rFonts w:ascii="Arial" w:eastAsia="MS Mincho" w:hAnsi="Arial" w:cs="Arial"/>
        </w:rPr>
      </w:pPr>
    </w:p>
    <w:p w:rsidR="00B12187" w:rsidRPr="00D111C5" w:rsidRDefault="00B12187">
      <w:pPr>
        <w:jc w:val="both"/>
        <w:rPr>
          <w:rFonts w:ascii="Arial" w:eastAsia="MS Mincho" w:hAnsi="Arial" w:cs="Arial"/>
        </w:rPr>
      </w:pPr>
    </w:p>
    <w:p w:rsidR="00B12187" w:rsidRPr="00D111C5" w:rsidRDefault="00B12187">
      <w:pPr>
        <w:jc w:val="both"/>
        <w:rPr>
          <w:rFonts w:ascii="Arial" w:eastAsia="MS Mincho" w:hAnsi="Arial" w:cs="Arial"/>
        </w:rPr>
      </w:pPr>
    </w:p>
    <w:p w:rsidR="00B12187" w:rsidRPr="00D111C5" w:rsidRDefault="00B12187">
      <w:pPr>
        <w:jc w:val="both"/>
        <w:rPr>
          <w:rFonts w:ascii="Arial" w:eastAsia="MS Mincho" w:hAnsi="Arial" w:cs="Arial"/>
        </w:rPr>
      </w:pPr>
    </w:p>
    <w:p w:rsidR="00B12187" w:rsidRPr="00D111C5" w:rsidRDefault="00B12187">
      <w:pPr>
        <w:jc w:val="both"/>
        <w:rPr>
          <w:rFonts w:ascii="Arial" w:eastAsia="MS Mincho" w:hAnsi="Arial" w:cs="Arial"/>
        </w:rPr>
      </w:pPr>
    </w:p>
    <w:p w:rsidR="00B12187" w:rsidRPr="00D111C5" w:rsidRDefault="00B12187">
      <w:pPr>
        <w:jc w:val="both"/>
        <w:rPr>
          <w:rFonts w:ascii="Arial" w:eastAsia="MS Mincho" w:hAnsi="Arial" w:cs="Arial"/>
        </w:rPr>
      </w:pPr>
    </w:p>
    <w:p w:rsidR="00B12187" w:rsidRPr="00D111C5" w:rsidRDefault="00B12187">
      <w:pPr>
        <w:jc w:val="both"/>
        <w:rPr>
          <w:rFonts w:ascii="Arial" w:eastAsia="MS Mincho" w:hAnsi="Arial" w:cs="Arial"/>
        </w:rPr>
      </w:pPr>
    </w:p>
    <w:p w:rsidR="00B12187" w:rsidRPr="00D111C5" w:rsidRDefault="00B12187">
      <w:pPr>
        <w:jc w:val="both"/>
        <w:rPr>
          <w:rFonts w:ascii="Arial" w:eastAsia="MS Mincho" w:hAnsi="Arial" w:cs="Arial"/>
        </w:rPr>
      </w:pPr>
    </w:p>
    <w:p w:rsidR="00B12187" w:rsidRPr="00D111C5" w:rsidRDefault="00B12187">
      <w:pPr>
        <w:jc w:val="both"/>
        <w:rPr>
          <w:rFonts w:ascii="Arial" w:eastAsia="MS Mincho" w:hAnsi="Arial" w:cs="Arial"/>
        </w:rPr>
      </w:pPr>
    </w:p>
    <w:p w:rsidR="00B12187" w:rsidRPr="00D111C5" w:rsidRDefault="00B12187">
      <w:pPr>
        <w:jc w:val="both"/>
        <w:rPr>
          <w:rFonts w:ascii="Arial" w:eastAsia="MS Mincho" w:hAnsi="Arial" w:cs="Arial"/>
        </w:rPr>
      </w:pPr>
    </w:p>
    <w:p w:rsidR="00B12187" w:rsidRPr="00D111C5" w:rsidRDefault="00B12187">
      <w:pPr>
        <w:jc w:val="both"/>
        <w:rPr>
          <w:rFonts w:ascii="Arial" w:eastAsia="MS Mincho" w:hAnsi="Arial" w:cs="Arial"/>
        </w:rPr>
      </w:pPr>
    </w:p>
    <w:p w:rsidR="00B12187" w:rsidRPr="00D111C5" w:rsidRDefault="00B12187">
      <w:pPr>
        <w:jc w:val="both"/>
        <w:rPr>
          <w:rFonts w:ascii="Arial" w:eastAsia="MS Mincho" w:hAnsi="Arial" w:cs="Arial"/>
        </w:rPr>
      </w:pPr>
    </w:p>
    <w:p w:rsidR="00B12187" w:rsidRPr="00D111C5" w:rsidRDefault="00B12187">
      <w:pPr>
        <w:jc w:val="both"/>
        <w:rPr>
          <w:rFonts w:ascii="Arial" w:eastAsia="MS Mincho" w:hAnsi="Arial" w:cs="Arial"/>
        </w:rPr>
      </w:pPr>
    </w:p>
    <w:p w:rsidR="00B12187" w:rsidRPr="00D111C5" w:rsidRDefault="00B12187">
      <w:pPr>
        <w:jc w:val="both"/>
        <w:rPr>
          <w:rFonts w:ascii="Arial" w:eastAsia="MS Mincho" w:hAnsi="Arial" w:cs="Arial"/>
        </w:rPr>
      </w:pPr>
    </w:p>
    <w:p w:rsidR="00B12187" w:rsidRPr="00D111C5" w:rsidRDefault="00B12187">
      <w:pPr>
        <w:jc w:val="both"/>
        <w:rPr>
          <w:rFonts w:ascii="Arial" w:eastAsia="MS Mincho" w:hAnsi="Arial" w:cs="Arial"/>
        </w:rPr>
      </w:pPr>
    </w:p>
    <w:p w:rsidR="00B12187" w:rsidRPr="00D111C5" w:rsidRDefault="00B12187">
      <w:pPr>
        <w:jc w:val="both"/>
        <w:rPr>
          <w:rFonts w:ascii="Arial" w:eastAsia="MS Mincho" w:hAnsi="Arial" w:cs="Arial"/>
        </w:rPr>
      </w:pPr>
    </w:p>
    <w:p w:rsidR="00B12187" w:rsidRPr="00D111C5" w:rsidRDefault="00B12187">
      <w:pPr>
        <w:jc w:val="both"/>
        <w:rPr>
          <w:rFonts w:ascii="Arial" w:eastAsia="MS Mincho" w:hAnsi="Arial" w:cs="Arial"/>
        </w:rPr>
      </w:pPr>
    </w:p>
    <w:p w:rsidR="00B12187" w:rsidRPr="00D111C5" w:rsidRDefault="00B12187">
      <w:pPr>
        <w:jc w:val="both"/>
        <w:rPr>
          <w:rFonts w:ascii="Arial" w:eastAsia="MS Mincho" w:hAnsi="Arial" w:cs="Arial"/>
        </w:rPr>
      </w:pPr>
    </w:p>
    <w:p w:rsidR="00B12187" w:rsidRPr="00D111C5" w:rsidRDefault="00B12187">
      <w:pPr>
        <w:jc w:val="both"/>
        <w:rPr>
          <w:rFonts w:ascii="Arial" w:eastAsia="MS Mincho" w:hAnsi="Arial" w:cs="Arial"/>
        </w:rPr>
      </w:pPr>
    </w:p>
    <w:p w:rsidR="00B12187" w:rsidRPr="00D111C5" w:rsidRDefault="00B12187">
      <w:pPr>
        <w:jc w:val="both"/>
        <w:rPr>
          <w:rFonts w:ascii="Arial" w:eastAsia="MS Mincho" w:hAnsi="Arial" w:cs="Arial"/>
        </w:rPr>
      </w:pPr>
    </w:p>
    <w:p w:rsidR="00B12187" w:rsidRPr="00D111C5" w:rsidRDefault="00B12187">
      <w:pPr>
        <w:jc w:val="both"/>
        <w:rPr>
          <w:rFonts w:ascii="Arial" w:eastAsia="MS Mincho" w:hAnsi="Arial" w:cs="Arial"/>
        </w:rPr>
      </w:pPr>
    </w:p>
    <w:p w:rsidR="00B12187" w:rsidRPr="00D111C5" w:rsidRDefault="00B12187">
      <w:pPr>
        <w:jc w:val="both"/>
        <w:rPr>
          <w:rFonts w:ascii="Arial" w:eastAsia="MS Mincho" w:hAnsi="Arial" w:cs="Arial"/>
        </w:rPr>
      </w:pPr>
    </w:p>
    <w:p w:rsidR="00B12187" w:rsidRPr="00D111C5" w:rsidRDefault="00B12187">
      <w:pPr>
        <w:jc w:val="both"/>
        <w:rPr>
          <w:rFonts w:ascii="Arial" w:eastAsia="MS Mincho" w:hAnsi="Arial" w:cs="Arial"/>
        </w:rPr>
      </w:pPr>
    </w:p>
    <w:p w:rsidR="00B12187" w:rsidRPr="00D111C5" w:rsidRDefault="00B12187">
      <w:pPr>
        <w:jc w:val="both"/>
        <w:rPr>
          <w:rFonts w:ascii="Arial" w:eastAsia="MS Mincho" w:hAnsi="Arial" w:cs="Arial"/>
        </w:rPr>
      </w:pPr>
    </w:p>
    <w:p w:rsidR="00B12187" w:rsidRPr="00D111C5" w:rsidRDefault="00B12187">
      <w:pPr>
        <w:jc w:val="both"/>
        <w:rPr>
          <w:rFonts w:ascii="Arial" w:eastAsia="MS Mincho" w:hAnsi="Arial" w:cs="Arial"/>
        </w:rPr>
      </w:pPr>
    </w:p>
    <w:p w:rsidR="00B12187" w:rsidRPr="00D111C5" w:rsidRDefault="00B12187">
      <w:pPr>
        <w:jc w:val="both"/>
        <w:rPr>
          <w:rFonts w:ascii="Arial" w:eastAsia="MS Mincho" w:hAnsi="Arial" w:cs="Arial"/>
        </w:rPr>
      </w:pPr>
    </w:p>
    <w:p w:rsidR="00B12187" w:rsidRPr="00D111C5" w:rsidRDefault="00B12187">
      <w:pPr>
        <w:jc w:val="both"/>
        <w:rPr>
          <w:rFonts w:ascii="Arial" w:eastAsia="MS Mincho" w:hAnsi="Arial" w:cs="Arial"/>
        </w:rPr>
      </w:pPr>
    </w:p>
    <w:p w:rsidR="00B12187" w:rsidRPr="00D111C5" w:rsidRDefault="00B12187">
      <w:pPr>
        <w:jc w:val="both"/>
        <w:rPr>
          <w:rFonts w:ascii="Arial" w:eastAsia="MS Mincho" w:hAnsi="Arial" w:cs="Arial"/>
        </w:rPr>
      </w:pPr>
    </w:p>
    <w:p w:rsidR="00B12187" w:rsidRPr="00D111C5" w:rsidRDefault="00B12187">
      <w:pPr>
        <w:jc w:val="both"/>
        <w:rPr>
          <w:rFonts w:ascii="Arial" w:eastAsia="MS Mincho" w:hAnsi="Arial" w:cs="Arial"/>
        </w:rPr>
      </w:pPr>
    </w:p>
    <w:p w:rsidR="00B12187" w:rsidRPr="00D111C5" w:rsidRDefault="00B12187">
      <w:pPr>
        <w:jc w:val="both"/>
        <w:rPr>
          <w:rFonts w:ascii="Arial" w:eastAsia="MS Mincho" w:hAnsi="Arial" w:cs="Arial"/>
        </w:rPr>
      </w:pPr>
    </w:p>
    <w:p w:rsidR="00B12187" w:rsidRPr="00D111C5" w:rsidRDefault="00B12187">
      <w:pPr>
        <w:jc w:val="both"/>
        <w:rPr>
          <w:rFonts w:ascii="Arial" w:eastAsia="MS Mincho" w:hAnsi="Arial" w:cs="Arial"/>
        </w:rPr>
      </w:pPr>
    </w:p>
    <w:p w:rsidR="00B12187" w:rsidRPr="00D111C5" w:rsidRDefault="00B12187">
      <w:pPr>
        <w:jc w:val="both"/>
        <w:rPr>
          <w:rFonts w:ascii="Arial" w:eastAsia="MS Mincho" w:hAnsi="Arial" w:cs="Arial"/>
        </w:rPr>
      </w:pPr>
    </w:p>
    <w:p w:rsidR="00B12187" w:rsidRPr="00D111C5" w:rsidRDefault="00B12187">
      <w:pPr>
        <w:jc w:val="both"/>
        <w:rPr>
          <w:rFonts w:ascii="Arial" w:eastAsia="MS Mincho" w:hAnsi="Arial" w:cs="Arial"/>
        </w:rPr>
      </w:pPr>
    </w:p>
    <w:p w:rsidR="00B12187" w:rsidRPr="00D111C5" w:rsidRDefault="00B12187">
      <w:pPr>
        <w:jc w:val="both"/>
        <w:rPr>
          <w:rFonts w:ascii="Arial" w:eastAsia="MS Mincho" w:hAnsi="Arial" w:cs="Arial"/>
        </w:rPr>
      </w:pPr>
    </w:p>
    <w:p w:rsidR="00B12187" w:rsidRPr="00D111C5" w:rsidRDefault="00B12187">
      <w:pPr>
        <w:jc w:val="both"/>
        <w:rPr>
          <w:rFonts w:ascii="Arial" w:eastAsia="MS Mincho" w:hAnsi="Arial" w:cs="Arial"/>
        </w:rPr>
      </w:pPr>
    </w:p>
    <w:p w:rsidR="00B12187" w:rsidRPr="00D111C5" w:rsidRDefault="00B12187">
      <w:pPr>
        <w:jc w:val="both"/>
        <w:rPr>
          <w:rFonts w:ascii="Arial" w:eastAsia="MS Mincho" w:hAnsi="Arial" w:cs="Arial"/>
        </w:rPr>
      </w:pPr>
    </w:p>
    <w:p w:rsidR="00B12187" w:rsidRPr="00D111C5" w:rsidRDefault="00B12187">
      <w:pPr>
        <w:jc w:val="both"/>
        <w:rPr>
          <w:rFonts w:ascii="Arial" w:eastAsia="MS Mincho" w:hAnsi="Arial" w:cs="Arial"/>
        </w:rPr>
      </w:pPr>
    </w:p>
    <w:p w:rsidR="00B12187" w:rsidRPr="00D111C5" w:rsidRDefault="00B12187">
      <w:pPr>
        <w:jc w:val="both"/>
        <w:rPr>
          <w:rFonts w:ascii="Arial" w:eastAsia="MS Mincho" w:hAnsi="Arial" w:cs="Arial"/>
        </w:rPr>
      </w:pPr>
    </w:p>
    <w:p w:rsidR="00B12187" w:rsidRPr="00D111C5" w:rsidRDefault="00B12187">
      <w:pPr>
        <w:jc w:val="both"/>
        <w:rPr>
          <w:rFonts w:ascii="Arial" w:eastAsia="MS Mincho" w:hAnsi="Arial" w:cs="Arial"/>
        </w:rPr>
      </w:pPr>
    </w:p>
    <w:p w:rsidR="00B12187" w:rsidRPr="00D111C5" w:rsidRDefault="00B12187">
      <w:pPr>
        <w:jc w:val="both"/>
        <w:rPr>
          <w:rFonts w:ascii="Arial" w:eastAsia="MS Mincho" w:hAnsi="Arial" w:cs="Arial"/>
        </w:rPr>
      </w:pPr>
    </w:p>
    <w:p w:rsidR="00B12187" w:rsidRPr="00D111C5" w:rsidRDefault="00B12187">
      <w:pPr>
        <w:jc w:val="both"/>
        <w:rPr>
          <w:rFonts w:ascii="Arial" w:eastAsia="MS Mincho" w:hAnsi="Arial" w:cs="Arial"/>
        </w:rPr>
      </w:pPr>
    </w:p>
    <w:p w:rsidR="00B12187" w:rsidRPr="00D111C5" w:rsidRDefault="00B12187">
      <w:pPr>
        <w:jc w:val="both"/>
        <w:rPr>
          <w:rFonts w:ascii="Arial" w:eastAsia="MS Mincho" w:hAnsi="Arial" w:cs="Arial"/>
        </w:rPr>
      </w:pPr>
    </w:p>
    <w:p w:rsidR="00B12187" w:rsidRPr="00D111C5" w:rsidRDefault="00B12187">
      <w:pPr>
        <w:jc w:val="both"/>
        <w:rPr>
          <w:rFonts w:ascii="Arial" w:eastAsia="MS Mincho" w:hAnsi="Arial" w:cs="Arial"/>
        </w:rPr>
      </w:pPr>
    </w:p>
    <w:p w:rsidR="00B12187" w:rsidRPr="00D111C5" w:rsidRDefault="00B12187">
      <w:pPr>
        <w:jc w:val="both"/>
        <w:rPr>
          <w:rFonts w:ascii="Arial" w:eastAsia="MS Mincho" w:hAnsi="Arial" w:cs="Arial"/>
        </w:rPr>
      </w:pPr>
    </w:p>
    <w:p w:rsidR="00B12187" w:rsidRPr="00D111C5" w:rsidRDefault="00B12187">
      <w:pPr>
        <w:jc w:val="both"/>
        <w:rPr>
          <w:rFonts w:ascii="Arial" w:eastAsia="MS Mincho" w:hAnsi="Arial" w:cs="Arial"/>
        </w:rPr>
      </w:pPr>
    </w:p>
    <w:p w:rsidR="00B12187" w:rsidRPr="00D111C5" w:rsidRDefault="00B12187" w:rsidP="00B12187">
      <w:pPr>
        <w:jc w:val="center"/>
        <w:rPr>
          <w:rFonts w:ascii="Arial" w:hAnsi="Arial" w:cs="Arial"/>
          <w:b/>
          <w:sz w:val="72"/>
          <w:szCs w:val="72"/>
          <w:u w:val="single"/>
        </w:rPr>
      </w:pPr>
      <w:r w:rsidRPr="00D111C5">
        <w:rPr>
          <w:rFonts w:ascii="Arial" w:hAnsi="Arial" w:cs="Arial"/>
          <w:b/>
          <w:sz w:val="96"/>
          <w:szCs w:val="96"/>
          <w:u w:val="single"/>
        </w:rPr>
        <w:t>DECLARACIÓN</w:t>
      </w:r>
      <w:r w:rsidRPr="00D111C5">
        <w:rPr>
          <w:rFonts w:ascii="Arial" w:hAnsi="Arial" w:cs="Arial"/>
          <w:b/>
          <w:sz w:val="80"/>
          <w:szCs w:val="80"/>
          <w:u w:val="single"/>
        </w:rPr>
        <w:t xml:space="preserve"> </w:t>
      </w:r>
      <w:r w:rsidRPr="00D111C5">
        <w:rPr>
          <w:rFonts w:ascii="Arial" w:hAnsi="Arial" w:cs="Arial"/>
          <w:b/>
          <w:sz w:val="72"/>
          <w:szCs w:val="72"/>
        </w:rPr>
        <w:t>CONOCIMIENTO Y ACEPTACIÓN DE LA DOCUMENTACIÓN</w:t>
      </w:r>
    </w:p>
    <w:p w:rsidR="00B12187" w:rsidRPr="00D111C5" w:rsidRDefault="00B12187">
      <w:pPr>
        <w:jc w:val="both"/>
        <w:rPr>
          <w:rFonts w:ascii="Arial" w:eastAsia="MS Mincho" w:hAnsi="Arial" w:cs="Arial"/>
        </w:rPr>
      </w:pPr>
    </w:p>
    <w:p w:rsidR="00B12187" w:rsidRPr="00D111C5" w:rsidRDefault="00B12187" w:rsidP="00CE3FE8">
      <w:pPr>
        <w:rPr>
          <w:rFonts w:ascii="Arial" w:hAnsi="Arial" w:cs="Arial"/>
          <w:bCs/>
          <w:sz w:val="24"/>
          <w:u w:val="single"/>
          <w:lang w:val="en-GB"/>
        </w:rPr>
      </w:pPr>
    </w:p>
    <w:p w:rsidR="00B12187" w:rsidRPr="00D111C5" w:rsidRDefault="00B12187" w:rsidP="00CE3FE8">
      <w:pPr>
        <w:rPr>
          <w:rFonts w:ascii="Arial" w:hAnsi="Arial" w:cs="Arial"/>
          <w:bCs/>
          <w:sz w:val="24"/>
          <w:u w:val="single"/>
          <w:lang w:val="en-GB"/>
        </w:rPr>
      </w:pPr>
    </w:p>
    <w:p w:rsidR="00B12187" w:rsidRPr="00D111C5" w:rsidRDefault="00B12187" w:rsidP="00CE3FE8">
      <w:pPr>
        <w:rPr>
          <w:rFonts w:ascii="Arial" w:hAnsi="Arial" w:cs="Arial"/>
          <w:bCs/>
          <w:sz w:val="24"/>
          <w:u w:val="single"/>
          <w:lang w:val="en-GB"/>
        </w:rPr>
      </w:pPr>
    </w:p>
    <w:p w:rsidR="00B12187" w:rsidRPr="00D111C5" w:rsidRDefault="00B12187" w:rsidP="00CE3FE8">
      <w:pPr>
        <w:rPr>
          <w:rFonts w:ascii="Arial" w:hAnsi="Arial" w:cs="Arial"/>
          <w:bCs/>
          <w:sz w:val="24"/>
          <w:u w:val="single"/>
          <w:lang w:val="en-GB"/>
        </w:rPr>
      </w:pPr>
    </w:p>
    <w:p w:rsidR="00B12187" w:rsidRPr="00D111C5" w:rsidRDefault="00B12187" w:rsidP="00CE3FE8">
      <w:pPr>
        <w:rPr>
          <w:rFonts w:ascii="Arial" w:hAnsi="Arial" w:cs="Arial"/>
          <w:bCs/>
          <w:sz w:val="24"/>
          <w:u w:val="single"/>
          <w:lang w:val="en-GB"/>
        </w:rPr>
      </w:pPr>
    </w:p>
    <w:p w:rsidR="00B12187" w:rsidRPr="00D111C5" w:rsidRDefault="00B12187" w:rsidP="00CE3FE8">
      <w:pPr>
        <w:rPr>
          <w:rFonts w:ascii="Arial" w:hAnsi="Arial" w:cs="Arial"/>
          <w:bCs/>
          <w:sz w:val="24"/>
          <w:u w:val="single"/>
          <w:lang w:val="en-GB"/>
        </w:rPr>
      </w:pPr>
    </w:p>
    <w:p w:rsidR="00B12187" w:rsidRPr="00D111C5" w:rsidRDefault="00B12187" w:rsidP="00CE3FE8">
      <w:pPr>
        <w:rPr>
          <w:rFonts w:ascii="Arial" w:hAnsi="Arial" w:cs="Arial"/>
          <w:bCs/>
          <w:sz w:val="24"/>
          <w:u w:val="single"/>
          <w:lang w:val="en-GB"/>
        </w:rPr>
      </w:pPr>
    </w:p>
    <w:p w:rsidR="00B12187" w:rsidRPr="00D111C5" w:rsidRDefault="00B12187" w:rsidP="00CE3FE8">
      <w:pPr>
        <w:rPr>
          <w:rFonts w:ascii="Arial" w:hAnsi="Arial" w:cs="Arial"/>
          <w:bCs/>
          <w:sz w:val="24"/>
          <w:u w:val="single"/>
          <w:lang w:val="en-GB"/>
        </w:rPr>
      </w:pPr>
    </w:p>
    <w:p w:rsidR="00B12187" w:rsidRPr="00D111C5" w:rsidRDefault="00B12187" w:rsidP="00CE3FE8">
      <w:pPr>
        <w:rPr>
          <w:rFonts w:ascii="Arial" w:hAnsi="Arial" w:cs="Arial"/>
          <w:bCs/>
          <w:sz w:val="24"/>
          <w:u w:val="single"/>
          <w:lang w:val="en-GB"/>
        </w:rPr>
      </w:pPr>
    </w:p>
    <w:p w:rsidR="00B12187" w:rsidRPr="00D111C5" w:rsidRDefault="00B12187" w:rsidP="00CE3FE8">
      <w:pPr>
        <w:rPr>
          <w:rFonts w:ascii="Arial" w:hAnsi="Arial" w:cs="Arial"/>
          <w:bCs/>
          <w:sz w:val="24"/>
          <w:u w:val="single"/>
          <w:lang w:val="en-GB"/>
        </w:rPr>
      </w:pPr>
    </w:p>
    <w:p w:rsidR="00B12187" w:rsidRPr="00D111C5" w:rsidRDefault="00B12187" w:rsidP="00CE3FE8">
      <w:pPr>
        <w:rPr>
          <w:rFonts w:ascii="Arial" w:hAnsi="Arial" w:cs="Arial"/>
          <w:bCs/>
          <w:sz w:val="24"/>
          <w:u w:val="single"/>
          <w:lang w:val="en-GB"/>
        </w:rPr>
      </w:pPr>
    </w:p>
    <w:p w:rsidR="00B12187" w:rsidRPr="00D111C5" w:rsidRDefault="00B12187" w:rsidP="00CE3FE8">
      <w:pPr>
        <w:rPr>
          <w:rFonts w:ascii="Arial" w:hAnsi="Arial" w:cs="Arial"/>
          <w:bCs/>
          <w:sz w:val="24"/>
          <w:u w:val="single"/>
          <w:lang w:val="en-GB"/>
        </w:rPr>
      </w:pPr>
    </w:p>
    <w:p w:rsidR="00B12187" w:rsidRPr="00D111C5" w:rsidRDefault="00B12187" w:rsidP="00CE3FE8">
      <w:pPr>
        <w:rPr>
          <w:rFonts w:ascii="Arial" w:hAnsi="Arial" w:cs="Arial"/>
          <w:bCs/>
          <w:sz w:val="24"/>
          <w:u w:val="single"/>
          <w:lang w:val="en-GB"/>
        </w:rPr>
      </w:pPr>
    </w:p>
    <w:p w:rsidR="00B12187" w:rsidRPr="00D111C5" w:rsidRDefault="00B12187" w:rsidP="00CE3FE8">
      <w:pPr>
        <w:rPr>
          <w:rFonts w:ascii="Arial" w:hAnsi="Arial" w:cs="Arial"/>
          <w:bCs/>
          <w:sz w:val="24"/>
          <w:u w:val="single"/>
          <w:lang w:val="en-GB"/>
        </w:rPr>
      </w:pPr>
    </w:p>
    <w:p w:rsidR="00B12187" w:rsidRPr="00D111C5" w:rsidRDefault="00B12187" w:rsidP="00CE3FE8">
      <w:pPr>
        <w:rPr>
          <w:rFonts w:ascii="Arial" w:hAnsi="Arial" w:cs="Arial"/>
          <w:bCs/>
          <w:sz w:val="24"/>
          <w:u w:val="single"/>
          <w:lang w:val="en-GB"/>
        </w:rPr>
      </w:pPr>
    </w:p>
    <w:p w:rsidR="00B12187" w:rsidRPr="00D111C5" w:rsidRDefault="00B12187" w:rsidP="00CE3FE8">
      <w:pPr>
        <w:rPr>
          <w:rFonts w:ascii="Arial" w:hAnsi="Arial" w:cs="Arial"/>
          <w:bCs/>
          <w:sz w:val="24"/>
          <w:u w:val="single"/>
          <w:lang w:val="en-GB"/>
        </w:rPr>
      </w:pPr>
    </w:p>
    <w:p w:rsidR="00B12187" w:rsidRPr="00D111C5" w:rsidRDefault="00B12187" w:rsidP="00CE3FE8">
      <w:pPr>
        <w:rPr>
          <w:rFonts w:ascii="Arial" w:hAnsi="Arial" w:cs="Arial"/>
          <w:bCs/>
          <w:sz w:val="24"/>
          <w:u w:val="single"/>
          <w:lang w:val="en-GB"/>
        </w:rPr>
      </w:pPr>
    </w:p>
    <w:p w:rsidR="00B12187" w:rsidRPr="00D111C5" w:rsidRDefault="00B12187" w:rsidP="00CE3FE8">
      <w:pPr>
        <w:rPr>
          <w:rFonts w:ascii="Arial" w:hAnsi="Arial" w:cs="Arial"/>
          <w:bCs/>
          <w:sz w:val="24"/>
          <w:u w:val="single"/>
          <w:lang w:val="en-GB"/>
        </w:rPr>
      </w:pPr>
    </w:p>
    <w:p w:rsidR="00B12187" w:rsidRDefault="00B12187" w:rsidP="00CE3FE8">
      <w:pPr>
        <w:rPr>
          <w:rFonts w:ascii="Arial" w:hAnsi="Arial" w:cs="Arial"/>
          <w:bCs/>
          <w:sz w:val="24"/>
          <w:u w:val="single"/>
          <w:lang w:val="en-GB"/>
        </w:rPr>
      </w:pPr>
    </w:p>
    <w:p w:rsidR="00643B7C" w:rsidRDefault="00643B7C" w:rsidP="00CE3FE8">
      <w:pPr>
        <w:rPr>
          <w:rFonts w:ascii="Arial" w:hAnsi="Arial" w:cs="Arial"/>
          <w:bCs/>
          <w:sz w:val="24"/>
          <w:u w:val="single"/>
          <w:lang w:val="en-GB"/>
        </w:rPr>
      </w:pPr>
    </w:p>
    <w:p w:rsidR="00643B7C" w:rsidRDefault="00643B7C" w:rsidP="00CE3FE8">
      <w:pPr>
        <w:rPr>
          <w:rFonts w:ascii="Arial" w:hAnsi="Arial" w:cs="Arial"/>
          <w:bCs/>
          <w:sz w:val="24"/>
          <w:u w:val="single"/>
          <w:lang w:val="en-GB"/>
        </w:rPr>
      </w:pPr>
    </w:p>
    <w:p w:rsidR="00643B7C" w:rsidRPr="00D111C5" w:rsidRDefault="00643B7C" w:rsidP="00CE3FE8">
      <w:pPr>
        <w:rPr>
          <w:rFonts w:ascii="Arial" w:hAnsi="Arial" w:cs="Arial"/>
          <w:bCs/>
          <w:sz w:val="24"/>
          <w:u w:val="single"/>
          <w:lang w:val="en-GB"/>
        </w:rPr>
      </w:pPr>
    </w:p>
    <w:p w:rsidR="00B12187" w:rsidRPr="00D111C5" w:rsidRDefault="00B12187" w:rsidP="00CE3FE8">
      <w:pPr>
        <w:rPr>
          <w:rFonts w:ascii="Arial" w:hAnsi="Arial" w:cs="Arial"/>
          <w:bCs/>
          <w:sz w:val="24"/>
          <w:u w:val="single"/>
          <w:lang w:val="en-GB"/>
        </w:rPr>
      </w:pPr>
    </w:p>
    <w:p w:rsidR="00B12187" w:rsidRPr="00D111C5" w:rsidRDefault="00B12187" w:rsidP="00CE3FE8">
      <w:pPr>
        <w:rPr>
          <w:rFonts w:ascii="Arial" w:hAnsi="Arial" w:cs="Arial"/>
          <w:bCs/>
          <w:sz w:val="24"/>
          <w:u w:val="single"/>
          <w:lang w:val="en-GB"/>
        </w:rPr>
      </w:pPr>
    </w:p>
    <w:p w:rsidR="00B12187" w:rsidRPr="00D111C5" w:rsidRDefault="00B12187" w:rsidP="00CE3FE8">
      <w:pPr>
        <w:rPr>
          <w:rFonts w:ascii="Arial" w:hAnsi="Arial" w:cs="Arial"/>
          <w:bCs/>
          <w:sz w:val="24"/>
          <w:u w:val="single"/>
          <w:lang w:val="en-GB"/>
        </w:rPr>
      </w:pPr>
    </w:p>
    <w:p w:rsidR="00B12187" w:rsidRPr="00D111C5" w:rsidRDefault="00B12187" w:rsidP="00CE3FE8">
      <w:pPr>
        <w:rPr>
          <w:rFonts w:ascii="Arial" w:hAnsi="Arial" w:cs="Arial"/>
          <w:bCs/>
          <w:sz w:val="24"/>
          <w:u w:val="single"/>
          <w:lang w:val="en-GB"/>
        </w:rPr>
      </w:pPr>
    </w:p>
    <w:p w:rsidR="00B12187" w:rsidRPr="00D111C5" w:rsidRDefault="00B12187" w:rsidP="00CE3FE8">
      <w:pPr>
        <w:rPr>
          <w:rFonts w:ascii="Arial" w:hAnsi="Arial" w:cs="Arial"/>
          <w:bCs/>
          <w:sz w:val="24"/>
          <w:u w:val="single"/>
          <w:lang w:val="es-ES"/>
        </w:rPr>
      </w:pPr>
    </w:p>
    <w:p w:rsidR="00CE3FE8" w:rsidRPr="00D111C5" w:rsidRDefault="000E2C39" w:rsidP="00CE3FE8">
      <w:pPr>
        <w:rPr>
          <w:rFonts w:ascii="Arial" w:hAnsi="Arial" w:cs="Arial"/>
          <w:b/>
          <w:bCs/>
          <w:sz w:val="24"/>
          <w:lang w:val="en-GB"/>
        </w:rPr>
      </w:pPr>
      <w:r w:rsidRPr="00D111C5">
        <w:rPr>
          <w:rFonts w:ascii="Arial" w:hAnsi="Arial" w:cs="Arial"/>
          <w:bCs/>
          <w:sz w:val="24"/>
          <w:u w:val="single"/>
          <w:lang w:val="en-GB"/>
        </w:rPr>
        <w:lastRenderedPageBreak/>
        <w:t>Ref. Expte.Nº</w:t>
      </w:r>
      <w:r w:rsidRPr="00D111C5">
        <w:rPr>
          <w:rFonts w:ascii="Arial" w:hAnsi="Arial" w:cs="Arial"/>
          <w:bCs/>
          <w:sz w:val="24"/>
          <w:lang w:val="en-GB"/>
        </w:rPr>
        <w:t xml:space="preserve">: </w:t>
      </w:r>
      <w:r w:rsidRPr="00D111C5">
        <w:rPr>
          <w:rFonts w:ascii="Arial" w:hAnsi="Arial" w:cs="Arial"/>
          <w:b/>
          <w:bCs/>
          <w:sz w:val="24"/>
          <w:lang w:val="en-GB"/>
        </w:rPr>
        <w:t>1- 4</w:t>
      </w:r>
      <w:r w:rsidR="004D10DF" w:rsidRPr="00D111C5">
        <w:rPr>
          <w:rFonts w:ascii="Arial" w:hAnsi="Arial" w:cs="Arial"/>
          <w:b/>
          <w:bCs/>
          <w:sz w:val="24"/>
          <w:lang w:val="en-GB"/>
        </w:rPr>
        <w:t>9466/ 2014</w:t>
      </w:r>
      <w:r w:rsidRPr="00D111C5">
        <w:rPr>
          <w:rFonts w:ascii="Arial" w:hAnsi="Arial" w:cs="Arial"/>
          <w:b/>
          <w:bCs/>
          <w:sz w:val="24"/>
          <w:lang w:val="en-GB"/>
        </w:rPr>
        <w:t xml:space="preserve">  Alc. 1 Anx. 0 Cpo. 1</w:t>
      </w:r>
    </w:p>
    <w:p w:rsidR="004D10DF" w:rsidRPr="00D111C5" w:rsidRDefault="004D10DF" w:rsidP="00CE3FE8">
      <w:pPr>
        <w:rPr>
          <w:rFonts w:ascii="Arial" w:hAnsi="Arial" w:cs="Arial"/>
          <w:bCs/>
          <w:sz w:val="24"/>
          <w:u w:val="single"/>
        </w:rPr>
      </w:pPr>
    </w:p>
    <w:p w:rsidR="00CE3FE8" w:rsidRPr="00D111C5" w:rsidRDefault="000E2C39" w:rsidP="00CE3FE8">
      <w:pPr>
        <w:rPr>
          <w:rFonts w:ascii="Arial" w:hAnsi="Arial" w:cs="Arial"/>
          <w:b/>
          <w:bCs/>
          <w:sz w:val="24"/>
          <w:lang w:val="es-ES"/>
        </w:rPr>
      </w:pPr>
      <w:r w:rsidRPr="00D111C5">
        <w:rPr>
          <w:rFonts w:ascii="Arial" w:hAnsi="Arial" w:cs="Arial"/>
          <w:bCs/>
          <w:sz w:val="24"/>
          <w:u w:val="single"/>
        </w:rPr>
        <w:t>Obra</w:t>
      </w:r>
      <w:r w:rsidRPr="00D111C5">
        <w:rPr>
          <w:rFonts w:ascii="Arial" w:hAnsi="Arial" w:cs="Arial"/>
          <w:bCs/>
          <w:sz w:val="24"/>
        </w:rPr>
        <w:t xml:space="preserve">:   </w:t>
      </w:r>
      <w:r w:rsidRPr="00D111C5">
        <w:rPr>
          <w:rFonts w:ascii="Arial" w:hAnsi="Arial" w:cs="Arial"/>
          <w:sz w:val="24"/>
        </w:rPr>
        <w:t xml:space="preserve"> </w:t>
      </w:r>
      <w:r w:rsidR="004D10DF" w:rsidRPr="00D111C5">
        <w:rPr>
          <w:rFonts w:ascii="Arial" w:hAnsi="Arial" w:cs="Arial"/>
          <w:b/>
          <w:sz w:val="24"/>
        </w:rPr>
        <w:t>MESA DE ENTRADAS REACONDICIONAMIENTO EX BIBLIOTECA</w:t>
      </w:r>
    </w:p>
    <w:p w:rsidR="004D10DF" w:rsidRPr="00D111C5" w:rsidRDefault="004D10DF">
      <w:pPr>
        <w:rPr>
          <w:rFonts w:ascii="Arial" w:hAnsi="Arial" w:cs="Arial"/>
          <w:bCs/>
          <w:sz w:val="24"/>
          <w:u w:val="single"/>
          <w:lang w:val="es-ES"/>
        </w:rPr>
      </w:pPr>
    </w:p>
    <w:p w:rsidR="000E2C39" w:rsidRPr="00D111C5" w:rsidRDefault="000E2C39">
      <w:pPr>
        <w:rPr>
          <w:rFonts w:ascii="Arial" w:hAnsi="Arial" w:cs="Arial"/>
          <w:b/>
          <w:bCs/>
          <w:sz w:val="24"/>
        </w:rPr>
      </w:pPr>
      <w:r w:rsidRPr="00D111C5">
        <w:rPr>
          <w:rFonts w:ascii="Arial" w:hAnsi="Arial" w:cs="Arial"/>
          <w:bCs/>
          <w:sz w:val="24"/>
          <w:u w:val="single"/>
        </w:rPr>
        <w:t>Lugar</w:t>
      </w:r>
      <w:r w:rsidRPr="00D111C5">
        <w:rPr>
          <w:rFonts w:ascii="Arial" w:hAnsi="Arial" w:cs="Arial"/>
          <w:bCs/>
          <w:sz w:val="24"/>
        </w:rPr>
        <w:t xml:space="preserve">:   </w:t>
      </w:r>
      <w:r w:rsidR="00AC1DCE" w:rsidRPr="00D111C5">
        <w:rPr>
          <w:rFonts w:ascii="Arial" w:hAnsi="Arial" w:cs="Arial"/>
          <w:b/>
          <w:bCs/>
          <w:sz w:val="24"/>
        </w:rPr>
        <w:t xml:space="preserve">CALLE </w:t>
      </w:r>
      <w:r w:rsidR="004D10DF" w:rsidRPr="00D111C5">
        <w:rPr>
          <w:rFonts w:ascii="Arial" w:hAnsi="Arial" w:cs="Arial"/>
          <w:b/>
          <w:bCs/>
          <w:sz w:val="24"/>
        </w:rPr>
        <w:t>PINTO</w:t>
      </w:r>
      <w:r w:rsidR="00AC1DCE" w:rsidRPr="00D111C5">
        <w:rPr>
          <w:rFonts w:ascii="Arial" w:hAnsi="Arial" w:cs="Arial"/>
          <w:b/>
          <w:bCs/>
          <w:sz w:val="24"/>
        </w:rPr>
        <w:t xml:space="preserve"> Nº </w:t>
      </w:r>
      <w:r w:rsidR="004D10DF" w:rsidRPr="00D111C5">
        <w:rPr>
          <w:rFonts w:ascii="Arial" w:hAnsi="Arial" w:cs="Arial"/>
          <w:b/>
          <w:bCs/>
          <w:sz w:val="24"/>
        </w:rPr>
        <w:t>399</w:t>
      </w:r>
      <w:r w:rsidR="00AC1DCE" w:rsidRPr="00D111C5">
        <w:rPr>
          <w:rFonts w:ascii="Arial" w:hAnsi="Arial" w:cs="Arial"/>
          <w:b/>
          <w:bCs/>
          <w:sz w:val="24"/>
        </w:rPr>
        <w:t xml:space="preserve"> </w:t>
      </w:r>
      <w:r w:rsidR="004D10DF" w:rsidRPr="00D111C5">
        <w:rPr>
          <w:rFonts w:ascii="Arial" w:hAnsi="Arial" w:cs="Arial"/>
          <w:b/>
          <w:bCs/>
          <w:sz w:val="24"/>
        </w:rPr>
        <w:t xml:space="preserve">– PLANTA BAJA </w:t>
      </w:r>
      <w:r w:rsidR="00AC1DCE" w:rsidRPr="00D111C5">
        <w:rPr>
          <w:rFonts w:ascii="Arial" w:hAnsi="Arial" w:cs="Arial"/>
          <w:b/>
          <w:bCs/>
          <w:sz w:val="24"/>
        </w:rPr>
        <w:t xml:space="preserve">– TANDIL </w:t>
      </w:r>
    </w:p>
    <w:p w:rsidR="000E2C39" w:rsidRPr="00D111C5" w:rsidRDefault="000E2C39">
      <w:pPr>
        <w:jc w:val="both"/>
        <w:rPr>
          <w:rFonts w:ascii="Arial" w:hAnsi="Arial" w:cs="Arial"/>
          <w:b/>
        </w:rPr>
      </w:pPr>
    </w:p>
    <w:p w:rsidR="000E2C39" w:rsidRPr="00D111C5" w:rsidRDefault="000E2C39">
      <w:pPr>
        <w:jc w:val="both"/>
        <w:rPr>
          <w:rFonts w:ascii="Arial" w:hAnsi="Arial" w:cs="Arial"/>
          <w:b/>
        </w:rPr>
      </w:pPr>
    </w:p>
    <w:p w:rsidR="000E2C39" w:rsidRPr="00D111C5" w:rsidRDefault="000E2C39">
      <w:pPr>
        <w:jc w:val="both"/>
        <w:rPr>
          <w:rFonts w:ascii="Arial" w:hAnsi="Arial" w:cs="Arial"/>
          <w:b/>
        </w:rPr>
      </w:pPr>
    </w:p>
    <w:p w:rsidR="000E2C39" w:rsidRPr="00D111C5" w:rsidRDefault="000E2C39">
      <w:pPr>
        <w:jc w:val="both"/>
        <w:rPr>
          <w:rFonts w:ascii="Arial" w:hAnsi="Arial" w:cs="Arial"/>
          <w:b/>
        </w:rPr>
      </w:pPr>
    </w:p>
    <w:p w:rsidR="000E2C39" w:rsidRPr="00D111C5" w:rsidRDefault="000E2C39">
      <w:pPr>
        <w:jc w:val="both"/>
        <w:rPr>
          <w:rFonts w:ascii="Arial" w:hAnsi="Arial" w:cs="Arial"/>
          <w:b/>
        </w:rPr>
      </w:pPr>
    </w:p>
    <w:p w:rsidR="000E2C39" w:rsidRPr="00D111C5" w:rsidRDefault="000E2C39">
      <w:pPr>
        <w:ind w:left="1276"/>
        <w:jc w:val="both"/>
        <w:rPr>
          <w:rFonts w:ascii="Arial" w:hAnsi="Arial" w:cs="Arial"/>
          <w:b/>
        </w:rPr>
      </w:pPr>
    </w:p>
    <w:p w:rsidR="000E2C39" w:rsidRPr="00D111C5" w:rsidRDefault="000E2C39">
      <w:pPr>
        <w:ind w:left="1276"/>
        <w:jc w:val="both"/>
        <w:rPr>
          <w:rFonts w:ascii="Arial" w:hAnsi="Arial" w:cs="Arial"/>
          <w:b/>
          <w:lang w:val="es-ES"/>
        </w:rPr>
      </w:pPr>
      <w:r w:rsidRPr="00D111C5">
        <w:rPr>
          <w:rFonts w:ascii="Arial" w:hAnsi="Arial" w:cs="Arial"/>
        </w:rPr>
        <w:pict>
          <v:line id="_x0000_s1026" style="position:absolute;left:0;text-align:left;z-index:251655168" from="37.45pt,1.25pt" to="390.3pt,1.3pt" strokeweight=".26mm">
            <v:stroke joinstyle="miter"/>
          </v:line>
        </w:pict>
      </w:r>
    </w:p>
    <w:p w:rsidR="000E2C39" w:rsidRPr="00D111C5" w:rsidRDefault="000E2C39">
      <w:pPr>
        <w:jc w:val="center"/>
        <w:rPr>
          <w:rFonts w:ascii="Arial" w:hAnsi="Arial" w:cs="Arial"/>
          <w:b/>
        </w:rPr>
      </w:pPr>
      <w:r w:rsidRPr="00D111C5">
        <w:rPr>
          <w:rFonts w:ascii="Arial" w:hAnsi="Arial" w:cs="Arial"/>
          <w:b/>
        </w:rPr>
        <w:t xml:space="preserve">DECLARACION DE CONOCIMIENTO Y ACEPTACION DE LA </w:t>
      </w:r>
    </w:p>
    <w:p w:rsidR="000E2C39" w:rsidRPr="00D111C5" w:rsidRDefault="000E2C39">
      <w:pPr>
        <w:jc w:val="center"/>
        <w:rPr>
          <w:rFonts w:ascii="Arial" w:hAnsi="Arial" w:cs="Arial"/>
          <w:b/>
        </w:rPr>
      </w:pPr>
    </w:p>
    <w:p w:rsidR="000E2C39" w:rsidRPr="00D111C5" w:rsidRDefault="000E2C39">
      <w:pPr>
        <w:jc w:val="center"/>
        <w:rPr>
          <w:rFonts w:ascii="Arial" w:hAnsi="Arial" w:cs="Arial"/>
          <w:b/>
        </w:rPr>
      </w:pPr>
      <w:r w:rsidRPr="00D111C5">
        <w:rPr>
          <w:rFonts w:ascii="Arial" w:hAnsi="Arial" w:cs="Arial"/>
          <w:b/>
        </w:rPr>
        <w:t>DOCUMENTACION</w:t>
      </w:r>
    </w:p>
    <w:p w:rsidR="000E2C39" w:rsidRPr="00D111C5" w:rsidRDefault="000E2C39">
      <w:pPr>
        <w:ind w:left="1276"/>
        <w:jc w:val="center"/>
        <w:rPr>
          <w:rFonts w:ascii="Arial" w:hAnsi="Arial" w:cs="Arial"/>
          <w:b/>
          <w:lang w:val="es-ES"/>
        </w:rPr>
      </w:pPr>
      <w:r w:rsidRPr="00D111C5">
        <w:rPr>
          <w:rFonts w:ascii="Arial" w:hAnsi="Arial" w:cs="Arial"/>
        </w:rPr>
        <w:pict>
          <v:line id="_x0000_s1028" style="position:absolute;left:0;text-align:left;z-index:251657216" from="37.45pt,10.85pt" to="390.3pt,10.9pt" strokeweight=".26mm">
            <v:stroke joinstyle="miter"/>
          </v:line>
        </w:pict>
      </w:r>
    </w:p>
    <w:p w:rsidR="000E2C39" w:rsidRPr="00D111C5" w:rsidRDefault="000E2C39">
      <w:pPr>
        <w:ind w:left="1560" w:hanging="284"/>
        <w:rPr>
          <w:rFonts w:ascii="Arial" w:hAnsi="Arial" w:cs="Arial"/>
          <w:u w:val="single"/>
        </w:rPr>
      </w:pPr>
    </w:p>
    <w:p w:rsidR="000E2C39" w:rsidRPr="00D111C5" w:rsidRDefault="000E2C39">
      <w:pPr>
        <w:ind w:left="1560" w:hanging="284"/>
        <w:rPr>
          <w:rFonts w:ascii="Arial" w:hAnsi="Arial" w:cs="Arial"/>
          <w:u w:val="single"/>
        </w:rPr>
      </w:pPr>
    </w:p>
    <w:p w:rsidR="000E2C39" w:rsidRPr="00D111C5" w:rsidRDefault="000E2C39">
      <w:pPr>
        <w:jc w:val="right"/>
        <w:rPr>
          <w:rFonts w:ascii="Arial" w:hAnsi="Arial" w:cs="Arial"/>
        </w:rPr>
      </w:pPr>
      <w:r w:rsidRPr="00D111C5">
        <w:rPr>
          <w:rFonts w:ascii="Arial" w:hAnsi="Arial" w:cs="Arial"/>
        </w:rPr>
        <w:t>,        de                                 2013</w:t>
      </w:r>
    </w:p>
    <w:p w:rsidR="000E2C39" w:rsidRPr="00D111C5" w:rsidRDefault="000E2C39">
      <w:pPr>
        <w:ind w:left="1560" w:hanging="284"/>
        <w:rPr>
          <w:rFonts w:ascii="Arial" w:hAnsi="Arial" w:cs="Arial"/>
          <w:u w:val="single"/>
        </w:rPr>
      </w:pPr>
    </w:p>
    <w:p w:rsidR="000E2C39" w:rsidRPr="00D111C5" w:rsidRDefault="000E2C39">
      <w:pPr>
        <w:ind w:left="1560" w:hanging="284"/>
        <w:jc w:val="both"/>
        <w:rPr>
          <w:rFonts w:ascii="Arial" w:hAnsi="Arial" w:cs="Arial"/>
          <w:u w:val="single"/>
        </w:rPr>
      </w:pPr>
    </w:p>
    <w:p w:rsidR="000E2C39" w:rsidRPr="00D111C5" w:rsidRDefault="000E2C39">
      <w:pPr>
        <w:jc w:val="both"/>
        <w:rPr>
          <w:rFonts w:ascii="Arial" w:hAnsi="Arial" w:cs="Arial"/>
        </w:rPr>
      </w:pPr>
      <w:r w:rsidRPr="00D111C5">
        <w:rPr>
          <w:rFonts w:ascii="Arial" w:hAnsi="Arial" w:cs="Arial"/>
        </w:rPr>
        <w:t xml:space="preserve">El que suscribe...................................................................., constituyendo domicilio legal en la calle........................................Nº............., teléfono Nº..................., Fax Nº.............................. de la ciudad de............................., provincia de Buenos Aires, declara que ratifica su conocimiento y aceptación de las Bases y Condiciones Generales y Particulares de la Licitación y Contratación de la Universidad Nacional del Centro de la Provincia de Buenos Aires, Especificaciones Técnicas y Planos correspondientes a la obra:                    </w:t>
      </w:r>
      <w:r w:rsidRPr="00D111C5">
        <w:rPr>
          <w:rFonts w:ascii="Arial" w:hAnsi="Arial" w:cs="Arial"/>
          <w:b/>
        </w:rPr>
        <w:t>”,</w:t>
      </w:r>
      <w:r w:rsidRPr="00D111C5">
        <w:rPr>
          <w:rFonts w:ascii="Arial" w:hAnsi="Arial" w:cs="Arial"/>
        </w:rPr>
        <w:t xml:space="preserve"> a realizarse en:</w:t>
      </w:r>
      <w:r w:rsidRPr="00D111C5">
        <w:rPr>
          <w:rFonts w:ascii="Arial" w:hAnsi="Arial" w:cs="Arial"/>
          <w:b/>
        </w:rPr>
        <w:t xml:space="preserve"> </w:t>
      </w:r>
      <w:r w:rsidR="00827FEC" w:rsidRPr="00827FEC">
        <w:rPr>
          <w:rFonts w:ascii="Arial" w:hAnsi="Arial" w:cs="Arial"/>
        </w:rPr>
        <w:t>Planta Baja d</w:t>
      </w:r>
      <w:r w:rsidRPr="00827FEC">
        <w:rPr>
          <w:rFonts w:ascii="Arial" w:hAnsi="Arial" w:cs="Arial"/>
        </w:rPr>
        <w:t xml:space="preserve">el </w:t>
      </w:r>
      <w:r w:rsidR="00827FEC" w:rsidRPr="00827FEC">
        <w:rPr>
          <w:rFonts w:ascii="Arial" w:hAnsi="Arial" w:cs="Arial"/>
        </w:rPr>
        <w:t>R</w:t>
      </w:r>
      <w:r w:rsidR="00827FEC">
        <w:rPr>
          <w:rFonts w:ascii="Arial" w:hAnsi="Arial" w:cs="Arial"/>
        </w:rPr>
        <w:t>ectorado de la UNICEN, Pinto Nº 399</w:t>
      </w:r>
      <w:r w:rsidRPr="00D111C5">
        <w:rPr>
          <w:rFonts w:ascii="Arial" w:hAnsi="Arial" w:cs="Arial"/>
        </w:rPr>
        <w:t xml:space="preserve"> de la ciudad de                          como así también de haber verificado en el lugar, las medidas y los datos necesarios, comprometiéndose a realizar las obras de acuerdo con la documentación citada.</w:t>
      </w:r>
    </w:p>
    <w:p w:rsidR="000E2C39" w:rsidRPr="00D111C5" w:rsidRDefault="000E2C39">
      <w:pPr>
        <w:ind w:left="1560" w:hanging="284"/>
        <w:rPr>
          <w:rFonts w:ascii="Arial" w:hAnsi="Arial" w:cs="Arial"/>
          <w:u w:val="single"/>
        </w:rPr>
      </w:pPr>
    </w:p>
    <w:p w:rsidR="000E2C39" w:rsidRPr="00D111C5" w:rsidRDefault="000E2C39">
      <w:pPr>
        <w:ind w:left="1560" w:hanging="284"/>
        <w:rPr>
          <w:rFonts w:ascii="Arial" w:hAnsi="Arial" w:cs="Arial"/>
          <w:u w:val="single"/>
        </w:rPr>
      </w:pPr>
    </w:p>
    <w:p w:rsidR="000E2C39" w:rsidRPr="00D111C5" w:rsidRDefault="000E2C39">
      <w:pPr>
        <w:ind w:left="1560" w:hanging="284"/>
        <w:rPr>
          <w:rFonts w:ascii="Arial" w:hAnsi="Arial" w:cs="Arial"/>
          <w:u w:val="single"/>
        </w:rPr>
      </w:pPr>
    </w:p>
    <w:p w:rsidR="000E2C39" w:rsidRPr="00D111C5" w:rsidRDefault="000E2C39">
      <w:pPr>
        <w:ind w:left="1560" w:hanging="284"/>
        <w:rPr>
          <w:rFonts w:ascii="Arial" w:hAnsi="Arial" w:cs="Arial"/>
          <w:u w:val="single"/>
        </w:rPr>
      </w:pPr>
    </w:p>
    <w:p w:rsidR="000E2C39" w:rsidRPr="00D111C5" w:rsidRDefault="000E2C39">
      <w:pPr>
        <w:ind w:left="1560" w:hanging="284"/>
        <w:rPr>
          <w:rFonts w:ascii="Arial" w:hAnsi="Arial" w:cs="Arial"/>
          <w:u w:val="single"/>
        </w:rPr>
      </w:pPr>
    </w:p>
    <w:p w:rsidR="000E2C39" w:rsidRPr="00D111C5" w:rsidRDefault="000E2C39">
      <w:pPr>
        <w:ind w:left="1560" w:hanging="284"/>
        <w:rPr>
          <w:rFonts w:ascii="Arial" w:hAnsi="Arial" w:cs="Arial"/>
          <w:u w:val="single"/>
        </w:rPr>
      </w:pPr>
    </w:p>
    <w:p w:rsidR="000E2C39" w:rsidRPr="00D111C5" w:rsidRDefault="000E2C39">
      <w:pPr>
        <w:ind w:left="1560" w:hanging="284"/>
        <w:rPr>
          <w:rFonts w:ascii="Arial" w:hAnsi="Arial" w:cs="Arial"/>
          <w:u w:val="single"/>
        </w:rPr>
      </w:pPr>
    </w:p>
    <w:p w:rsidR="000E2C39" w:rsidRPr="00D111C5" w:rsidRDefault="000E2C39">
      <w:pPr>
        <w:ind w:left="1560" w:hanging="284"/>
        <w:rPr>
          <w:rFonts w:ascii="Arial" w:hAnsi="Arial" w:cs="Arial"/>
          <w:u w:val="single"/>
        </w:rPr>
      </w:pPr>
    </w:p>
    <w:p w:rsidR="000E2C39" w:rsidRPr="00D111C5" w:rsidRDefault="000E2C39">
      <w:pPr>
        <w:ind w:left="1560" w:hanging="284"/>
        <w:rPr>
          <w:rFonts w:ascii="Arial" w:hAnsi="Arial" w:cs="Arial"/>
          <w:u w:val="single"/>
        </w:rPr>
      </w:pPr>
    </w:p>
    <w:p w:rsidR="000E2C39" w:rsidRPr="00D111C5" w:rsidRDefault="000E2C39">
      <w:pPr>
        <w:ind w:left="1560" w:hanging="284"/>
        <w:rPr>
          <w:rFonts w:ascii="Arial" w:hAnsi="Arial" w:cs="Arial"/>
          <w:u w:val="single"/>
        </w:rPr>
      </w:pPr>
    </w:p>
    <w:p w:rsidR="000E2C39" w:rsidRPr="00D111C5" w:rsidRDefault="000E2C39">
      <w:pPr>
        <w:ind w:left="1560" w:hanging="284"/>
        <w:rPr>
          <w:rFonts w:ascii="Arial" w:hAnsi="Arial" w:cs="Arial"/>
          <w:u w:val="single"/>
        </w:rPr>
      </w:pPr>
    </w:p>
    <w:p w:rsidR="000E2C39" w:rsidRPr="00D111C5" w:rsidRDefault="000E2C39">
      <w:pPr>
        <w:ind w:left="1560" w:hanging="284"/>
        <w:rPr>
          <w:rFonts w:ascii="Arial" w:hAnsi="Arial" w:cs="Arial"/>
          <w:u w:val="single"/>
        </w:rPr>
      </w:pPr>
    </w:p>
    <w:p w:rsidR="000E2C39" w:rsidRPr="00D111C5" w:rsidRDefault="000E2C39">
      <w:pPr>
        <w:ind w:left="1560" w:hanging="284"/>
        <w:rPr>
          <w:rFonts w:ascii="Arial" w:hAnsi="Arial" w:cs="Arial"/>
          <w:u w:val="single"/>
        </w:rPr>
      </w:pPr>
    </w:p>
    <w:p w:rsidR="000E2C39" w:rsidRPr="00D111C5" w:rsidRDefault="000E2C39">
      <w:pPr>
        <w:ind w:left="1560" w:hanging="284"/>
        <w:rPr>
          <w:rFonts w:ascii="Arial" w:hAnsi="Arial" w:cs="Arial"/>
          <w:u w:val="single"/>
        </w:rPr>
      </w:pPr>
    </w:p>
    <w:p w:rsidR="000E2C39" w:rsidRPr="00D111C5" w:rsidRDefault="000E2C39">
      <w:pPr>
        <w:ind w:left="1560" w:hanging="284"/>
        <w:rPr>
          <w:rFonts w:ascii="Arial" w:hAnsi="Arial" w:cs="Arial"/>
          <w:u w:val="single"/>
        </w:rPr>
      </w:pPr>
    </w:p>
    <w:p w:rsidR="000E2C39" w:rsidRPr="00D111C5" w:rsidRDefault="000E2C39">
      <w:pPr>
        <w:ind w:left="1560" w:hanging="1560"/>
        <w:rPr>
          <w:rFonts w:ascii="Arial" w:hAnsi="Arial" w:cs="Arial"/>
        </w:rPr>
      </w:pPr>
      <w:r w:rsidRPr="00D111C5">
        <w:rPr>
          <w:rFonts w:ascii="Arial" w:hAnsi="Arial" w:cs="Arial"/>
        </w:rPr>
        <w:t xml:space="preserve">         _____________________</w:t>
      </w:r>
      <w:r w:rsidRPr="00D111C5">
        <w:rPr>
          <w:rFonts w:ascii="Arial" w:hAnsi="Arial" w:cs="Arial"/>
        </w:rPr>
        <w:tab/>
      </w:r>
      <w:r w:rsidRPr="00D111C5">
        <w:rPr>
          <w:rFonts w:ascii="Arial" w:hAnsi="Arial" w:cs="Arial"/>
        </w:rPr>
        <w:tab/>
      </w:r>
      <w:r w:rsidRPr="00D111C5">
        <w:rPr>
          <w:rFonts w:ascii="Arial" w:hAnsi="Arial" w:cs="Arial"/>
        </w:rPr>
        <w:tab/>
        <w:t xml:space="preserve">              __________________</w:t>
      </w:r>
    </w:p>
    <w:p w:rsidR="000E2C39" w:rsidRPr="00D111C5" w:rsidRDefault="000E2C39">
      <w:pPr>
        <w:ind w:left="284"/>
        <w:rPr>
          <w:rFonts w:ascii="Arial" w:hAnsi="Arial" w:cs="Arial"/>
        </w:rPr>
      </w:pPr>
      <w:r w:rsidRPr="00D111C5">
        <w:rPr>
          <w:rFonts w:ascii="Arial" w:hAnsi="Arial" w:cs="Arial"/>
        </w:rPr>
        <w:t xml:space="preserve">      Representante Técnico</w:t>
      </w:r>
      <w:r w:rsidRPr="00D111C5">
        <w:rPr>
          <w:rFonts w:ascii="Arial" w:hAnsi="Arial" w:cs="Arial"/>
        </w:rPr>
        <w:tab/>
      </w:r>
      <w:r w:rsidRPr="00D111C5">
        <w:rPr>
          <w:rFonts w:ascii="Arial" w:hAnsi="Arial" w:cs="Arial"/>
        </w:rPr>
        <w:tab/>
      </w:r>
      <w:r w:rsidRPr="00D111C5">
        <w:rPr>
          <w:rFonts w:ascii="Arial" w:hAnsi="Arial" w:cs="Arial"/>
        </w:rPr>
        <w:tab/>
      </w:r>
      <w:r w:rsidRPr="00D111C5">
        <w:rPr>
          <w:rFonts w:ascii="Arial" w:hAnsi="Arial" w:cs="Arial"/>
        </w:rPr>
        <w:tab/>
        <w:t xml:space="preserve">                   contratista</w:t>
      </w:r>
    </w:p>
    <w:p w:rsidR="000E2C39" w:rsidRPr="00D111C5" w:rsidRDefault="000E2C39">
      <w:pPr>
        <w:ind w:left="284"/>
        <w:rPr>
          <w:rFonts w:ascii="Arial" w:hAnsi="Arial" w:cs="Arial"/>
        </w:rPr>
      </w:pPr>
      <w:r w:rsidRPr="00D111C5">
        <w:rPr>
          <w:rFonts w:ascii="Arial" w:hAnsi="Arial" w:cs="Arial"/>
        </w:rPr>
        <w:t xml:space="preserve">        Firma y Nº Matrícula  </w:t>
      </w:r>
      <w:r w:rsidRPr="00D111C5">
        <w:rPr>
          <w:rFonts w:ascii="Arial" w:hAnsi="Arial" w:cs="Arial"/>
        </w:rPr>
        <w:tab/>
      </w:r>
      <w:r w:rsidRPr="00D111C5">
        <w:rPr>
          <w:rFonts w:ascii="Arial" w:hAnsi="Arial" w:cs="Arial"/>
        </w:rPr>
        <w:tab/>
      </w:r>
      <w:r w:rsidRPr="00D111C5">
        <w:rPr>
          <w:rFonts w:ascii="Arial" w:hAnsi="Arial" w:cs="Arial"/>
        </w:rPr>
        <w:tab/>
        <w:t xml:space="preserve">          </w:t>
      </w:r>
      <w:r w:rsidRPr="00D111C5">
        <w:rPr>
          <w:rFonts w:ascii="Arial" w:hAnsi="Arial" w:cs="Arial"/>
        </w:rPr>
        <w:tab/>
        <w:t xml:space="preserve">               Firma y Aclaración</w:t>
      </w:r>
    </w:p>
    <w:p w:rsidR="000E2C39" w:rsidRPr="00D111C5" w:rsidRDefault="000E2C39">
      <w:pPr>
        <w:ind w:left="284"/>
        <w:rPr>
          <w:rFonts w:ascii="Arial" w:hAnsi="Arial" w:cs="Arial"/>
          <w:u w:val="single"/>
        </w:rPr>
      </w:pPr>
    </w:p>
    <w:p w:rsidR="000E2C39" w:rsidRPr="00D111C5" w:rsidRDefault="000E2C39">
      <w:pPr>
        <w:ind w:left="284"/>
        <w:rPr>
          <w:rFonts w:ascii="Arial" w:hAnsi="Arial" w:cs="Arial"/>
          <w:u w:val="single"/>
        </w:rPr>
      </w:pPr>
    </w:p>
    <w:p w:rsidR="000E2C39" w:rsidRPr="00D111C5" w:rsidRDefault="000E2C39">
      <w:pPr>
        <w:ind w:left="284"/>
        <w:rPr>
          <w:rFonts w:ascii="Arial" w:hAnsi="Arial" w:cs="Arial"/>
          <w:u w:val="single"/>
        </w:rPr>
      </w:pPr>
    </w:p>
    <w:p w:rsidR="000E2C39" w:rsidRPr="00D111C5" w:rsidRDefault="000E2C39">
      <w:pPr>
        <w:ind w:left="284"/>
        <w:rPr>
          <w:rFonts w:ascii="Arial" w:hAnsi="Arial" w:cs="Arial"/>
          <w:u w:val="single"/>
        </w:rPr>
      </w:pPr>
    </w:p>
    <w:p w:rsidR="000E2C39" w:rsidRPr="00D111C5" w:rsidRDefault="000E2C39">
      <w:pPr>
        <w:ind w:left="284"/>
        <w:rPr>
          <w:rFonts w:ascii="Arial" w:hAnsi="Arial" w:cs="Arial"/>
          <w:u w:val="single"/>
        </w:rPr>
      </w:pPr>
    </w:p>
    <w:p w:rsidR="007E4129" w:rsidRPr="00D111C5" w:rsidRDefault="007E4129" w:rsidP="007E4129">
      <w:pPr>
        <w:pStyle w:val="Ttulo1"/>
        <w:rPr>
          <w:sz w:val="96"/>
          <w:szCs w:val="96"/>
          <w:u w:val="single"/>
        </w:rPr>
      </w:pPr>
    </w:p>
    <w:p w:rsidR="007E4129" w:rsidRPr="00D111C5" w:rsidRDefault="007E4129" w:rsidP="007E4129">
      <w:pPr>
        <w:pStyle w:val="Ttulo1"/>
        <w:rPr>
          <w:sz w:val="96"/>
          <w:szCs w:val="96"/>
          <w:u w:val="single"/>
        </w:rPr>
      </w:pPr>
    </w:p>
    <w:p w:rsidR="007E4129" w:rsidRPr="00D111C5" w:rsidRDefault="007E4129" w:rsidP="007E4129">
      <w:pPr>
        <w:pStyle w:val="Ttulo1"/>
        <w:rPr>
          <w:sz w:val="96"/>
          <w:szCs w:val="96"/>
          <w:u w:val="single"/>
        </w:rPr>
      </w:pPr>
    </w:p>
    <w:p w:rsidR="007E4129" w:rsidRPr="00D111C5" w:rsidRDefault="007E4129" w:rsidP="007E4129">
      <w:pPr>
        <w:pStyle w:val="Ttulo1"/>
        <w:rPr>
          <w:sz w:val="96"/>
          <w:szCs w:val="96"/>
          <w:u w:val="single"/>
        </w:rPr>
      </w:pPr>
    </w:p>
    <w:p w:rsidR="007E4129" w:rsidRPr="00D111C5" w:rsidRDefault="007E4129" w:rsidP="007E4129">
      <w:pPr>
        <w:pStyle w:val="Ttulo1"/>
        <w:rPr>
          <w:sz w:val="96"/>
          <w:szCs w:val="96"/>
          <w:u w:val="single"/>
        </w:rPr>
      </w:pPr>
    </w:p>
    <w:p w:rsidR="007E4129" w:rsidRPr="00D111C5" w:rsidRDefault="007E4129" w:rsidP="007E4129">
      <w:pPr>
        <w:pStyle w:val="Ttulo1"/>
        <w:rPr>
          <w:sz w:val="96"/>
          <w:szCs w:val="96"/>
          <w:u w:val="single"/>
        </w:rPr>
      </w:pPr>
      <w:r w:rsidRPr="00D111C5">
        <w:rPr>
          <w:sz w:val="96"/>
          <w:szCs w:val="96"/>
          <w:u w:val="single"/>
        </w:rPr>
        <w:t>PROPUESTA</w:t>
      </w:r>
    </w:p>
    <w:p w:rsidR="000E2C39" w:rsidRPr="00D111C5" w:rsidRDefault="000E2C39">
      <w:pPr>
        <w:ind w:left="284"/>
        <w:rPr>
          <w:rFonts w:ascii="Arial" w:hAnsi="Arial" w:cs="Arial"/>
          <w:u w:val="single"/>
        </w:rPr>
      </w:pPr>
    </w:p>
    <w:p w:rsidR="007E4129" w:rsidRPr="00D111C5" w:rsidRDefault="007E4129" w:rsidP="00AC1DCE">
      <w:pPr>
        <w:rPr>
          <w:rFonts w:ascii="Arial" w:hAnsi="Arial" w:cs="Arial"/>
          <w:bCs/>
          <w:sz w:val="24"/>
          <w:u w:val="single"/>
          <w:lang w:val="en-GB"/>
        </w:rPr>
      </w:pPr>
    </w:p>
    <w:p w:rsidR="007E4129" w:rsidRPr="00D111C5" w:rsidRDefault="007E4129" w:rsidP="00AC1DCE">
      <w:pPr>
        <w:rPr>
          <w:rFonts w:ascii="Arial" w:hAnsi="Arial" w:cs="Arial"/>
          <w:bCs/>
          <w:sz w:val="24"/>
          <w:u w:val="single"/>
          <w:lang w:val="en-GB"/>
        </w:rPr>
      </w:pPr>
    </w:p>
    <w:p w:rsidR="007E4129" w:rsidRPr="00D111C5" w:rsidRDefault="007E4129" w:rsidP="00AC1DCE">
      <w:pPr>
        <w:rPr>
          <w:rFonts w:ascii="Arial" w:hAnsi="Arial" w:cs="Arial"/>
          <w:bCs/>
          <w:sz w:val="24"/>
          <w:u w:val="single"/>
          <w:lang w:val="en-GB"/>
        </w:rPr>
      </w:pPr>
    </w:p>
    <w:p w:rsidR="007E4129" w:rsidRPr="00D111C5" w:rsidRDefault="007E4129" w:rsidP="00AC1DCE">
      <w:pPr>
        <w:rPr>
          <w:rFonts w:ascii="Arial" w:hAnsi="Arial" w:cs="Arial"/>
          <w:bCs/>
          <w:sz w:val="24"/>
          <w:u w:val="single"/>
          <w:lang w:val="en-GB"/>
        </w:rPr>
      </w:pPr>
    </w:p>
    <w:p w:rsidR="007E4129" w:rsidRPr="00D111C5" w:rsidRDefault="007E4129" w:rsidP="00AC1DCE">
      <w:pPr>
        <w:rPr>
          <w:rFonts w:ascii="Arial" w:hAnsi="Arial" w:cs="Arial"/>
          <w:bCs/>
          <w:sz w:val="24"/>
          <w:u w:val="single"/>
          <w:lang w:val="en-GB"/>
        </w:rPr>
      </w:pPr>
    </w:p>
    <w:p w:rsidR="007E4129" w:rsidRPr="00D111C5" w:rsidRDefault="007E4129" w:rsidP="00AC1DCE">
      <w:pPr>
        <w:rPr>
          <w:rFonts w:ascii="Arial" w:hAnsi="Arial" w:cs="Arial"/>
          <w:bCs/>
          <w:sz w:val="24"/>
          <w:u w:val="single"/>
          <w:lang w:val="en-GB"/>
        </w:rPr>
      </w:pPr>
    </w:p>
    <w:p w:rsidR="007E4129" w:rsidRPr="00D111C5" w:rsidRDefault="007E4129" w:rsidP="00AC1DCE">
      <w:pPr>
        <w:rPr>
          <w:rFonts w:ascii="Arial" w:hAnsi="Arial" w:cs="Arial"/>
          <w:bCs/>
          <w:sz w:val="24"/>
          <w:u w:val="single"/>
          <w:lang w:val="en-GB"/>
        </w:rPr>
      </w:pPr>
    </w:p>
    <w:p w:rsidR="007E4129" w:rsidRPr="00D111C5" w:rsidRDefault="007E4129" w:rsidP="00AC1DCE">
      <w:pPr>
        <w:rPr>
          <w:rFonts w:ascii="Arial" w:hAnsi="Arial" w:cs="Arial"/>
          <w:bCs/>
          <w:sz w:val="24"/>
          <w:u w:val="single"/>
          <w:lang w:val="en-GB"/>
        </w:rPr>
      </w:pPr>
    </w:p>
    <w:p w:rsidR="007E4129" w:rsidRPr="00D111C5" w:rsidRDefault="007E4129" w:rsidP="00AC1DCE">
      <w:pPr>
        <w:rPr>
          <w:rFonts w:ascii="Arial" w:hAnsi="Arial" w:cs="Arial"/>
          <w:bCs/>
          <w:sz w:val="24"/>
          <w:u w:val="single"/>
          <w:lang w:val="en-GB"/>
        </w:rPr>
      </w:pPr>
    </w:p>
    <w:p w:rsidR="007E4129" w:rsidRPr="00D111C5" w:rsidRDefault="007E4129" w:rsidP="00AC1DCE">
      <w:pPr>
        <w:rPr>
          <w:rFonts w:ascii="Arial" w:hAnsi="Arial" w:cs="Arial"/>
          <w:bCs/>
          <w:sz w:val="24"/>
          <w:u w:val="single"/>
          <w:lang w:val="en-GB"/>
        </w:rPr>
      </w:pPr>
    </w:p>
    <w:p w:rsidR="007E4129" w:rsidRPr="00D111C5" w:rsidRDefault="007E4129" w:rsidP="00AC1DCE">
      <w:pPr>
        <w:rPr>
          <w:rFonts w:ascii="Arial" w:hAnsi="Arial" w:cs="Arial"/>
          <w:bCs/>
          <w:sz w:val="24"/>
          <w:u w:val="single"/>
          <w:lang w:val="en-GB"/>
        </w:rPr>
      </w:pPr>
    </w:p>
    <w:p w:rsidR="007E4129" w:rsidRPr="00D111C5" w:rsidRDefault="007E4129" w:rsidP="00AC1DCE">
      <w:pPr>
        <w:rPr>
          <w:rFonts w:ascii="Arial" w:hAnsi="Arial" w:cs="Arial"/>
          <w:bCs/>
          <w:sz w:val="24"/>
          <w:u w:val="single"/>
          <w:lang w:val="en-GB"/>
        </w:rPr>
      </w:pPr>
    </w:p>
    <w:p w:rsidR="007E4129" w:rsidRPr="00D111C5" w:rsidRDefault="007E4129" w:rsidP="00AC1DCE">
      <w:pPr>
        <w:rPr>
          <w:rFonts w:ascii="Arial" w:hAnsi="Arial" w:cs="Arial"/>
          <w:bCs/>
          <w:sz w:val="24"/>
          <w:u w:val="single"/>
          <w:lang w:val="en-GB"/>
        </w:rPr>
      </w:pPr>
    </w:p>
    <w:p w:rsidR="007E4129" w:rsidRPr="00D111C5" w:rsidRDefault="007E4129" w:rsidP="00AC1DCE">
      <w:pPr>
        <w:rPr>
          <w:rFonts w:ascii="Arial" w:hAnsi="Arial" w:cs="Arial"/>
          <w:bCs/>
          <w:sz w:val="24"/>
          <w:u w:val="single"/>
          <w:lang w:val="en-GB"/>
        </w:rPr>
      </w:pPr>
    </w:p>
    <w:p w:rsidR="007E4129" w:rsidRPr="00D111C5" w:rsidRDefault="007E4129" w:rsidP="00AC1DCE">
      <w:pPr>
        <w:rPr>
          <w:rFonts w:ascii="Arial" w:hAnsi="Arial" w:cs="Arial"/>
          <w:bCs/>
          <w:sz w:val="24"/>
          <w:u w:val="single"/>
          <w:lang w:val="en-GB"/>
        </w:rPr>
      </w:pPr>
    </w:p>
    <w:p w:rsidR="007E4129" w:rsidRPr="00D111C5" w:rsidRDefault="007E4129" w:rsidP="00AC1DCE">
      <w:pPr>
        <w:rPr>
          <w:rFonts w:ascii="Arial" w:hAnsi="Arial" w:cs="Arial"/>
          <w:bCs/>
          <w:sz w:val="24"/>
          <w:u w:val="single"/>
          <w:lang w:val="en-GB"/>
        </w:rPr>
      </w:pPr>
    </w:p>
    <w:p w:rsidR="007E4129" w:rsidRPr="00D111C5" w:rsidRDefault="007E4129" w:rsidP="00AC1DCE">
      <w:pPr>
        <w:rPr>
          <w:rFonts w:ascii="Arial" w:hAnsi="Arial" w:cs="Arial"/>
          <w:bCs/>
          <w:sz w:val="24"/>
          <w:u w:val="single"/>
          <w:lang w:val="en-GB"/>
        </w:rPr>
      </w:pPr>
    </w:p>
    <w:p w:rsidR="007E4129" w:rsidRPr="00D111C5" w:rsidRDefault="007E4129" w:rsidP="00AC1DCE">
      <w:pPr>
        <w:rPr>
          <w:rFonts w:ascii="Arial" w:hAnsi="Arial" w:cs="Arial"/>
          <w:bCs/>
          <w:sz w:val="24"/>
          <w:u w:val="single"/>
          <w:lang w:val="en-GB"/>
        </w:rPr>
      </w:pPr>
    </w:p>
    <w:p w:rsidR="007E4129" w:rsidRPr="00D111C5" w:rsidRDefault="007E4129" w:rsidP="00AC1DCE">
      <w:pPr>
        <w:rPr>
          <w:rFonts w:ascii="Arial" w:hAnsi="Arial" w:cs="Arial"/>
          <w:bCs/>
          <w:sz w:val="24"/>
          <w:u w:val="single"/>
          <w:lang w:val="en-GB"/>
        </w:rPr>
      </w:pPr>
    </w:p>
    <w:p w:rsidR="007E4129" w:rsidRPr="00D111C5" w:rsidRDefault="007E4129" w:rsidP="00AC1DCE">
      <w:pPr>
        <w:rPr>
          <w:rFonts w:ascii="Arial" w:hAnsi="Arial" w:cs="Arial"/>
          <w:bCs/>
          <w:sz w:val="24"/>
          <w:u w:val="single"/>
          <w:lang w:val="en-GB"/>
        </w:rPr>
      </w:pPr>
    </w:p>
    <w:p w:rsidR="004D10DF" w:rsidRPr="00D111C5" w:rsidRDefault="004D10DF" w:rsidP="00AC1DCE">
      <w:pPr>
        <w:rPr>
          <w:rFonts w:ascii="Arial" w:hAnsi="Arial" w:cs="Arial"/>
          <w:bCs/>
          <w:sz w:val="24"/>
          <w:u w:val="single"/>
          <w:lang w:val="en-GB"/>
        </w:rPr>
      </w:pPr>
    </w:p>
    <w:p w:rsidR="004D10DF" w:rsidRPr="00D111C5" w:rsidRDefault="004D10DF" w:rsidP="00AC1DCE">
      <w:pPr>
        <w:rPr>
          <w:rFonts w:ascii="Arial" w:hAnsi="Arial" w:cs="Arial"/>
          <w:bCs/>
          <w:sz w:val="24"/>
          <w:u w:val="single"/>
          <w:lang w:val="en-GB"/>
        </w:rPr>
      </w:pPr>
    </w:p>
    <w:p w:rsidR="004D10DF" w:rsidRPr="00D111C5" w:rsidRDefault="004D10DF" w:rsidP="00AC1DCE">
      <w:pPr>
        <w:rPr>
          <w:rFonts w:ascii="Arial" w:hAnsi="Arial" w:cs="Arial"/>
          <w:bCs/>
          <w:sz w:val="24"/>
          <w:u w:val="single"/>
          <w:lang w:val="en-GB"/>
        </w:rPr>
      </w:pPr>
    </w:p>
    <w:p w:rsidR="007E4129" w:rsidRPr="00D111C5" w:rsidRDefault="007E4129" w:rsidP="00AC1DCE">
      <w:pPr>
        <w:rPr>
          <w:rFonts w:ascii="Arial" w:hAnsi="Arial" w:cs="Arial"/>
          <w:bCs/>
          <w:sz w:val="24"/>
          <w:u w:val="single"/>
          <w:lang w:val="en-GB"/>
        </w:rPr>
      </w:pPr>
    </w:p>
    <w:p w:rsidR="007E4129" w:rsidRPr="00D111C5" w:rsidRDefault="007E4129" w:rsidP="00AC1DCE">
      <w:pPr>
        <w:rPr>
          <w:rFonts w:ascii="Arial" w:hAnsi="Arial" w:cs="Arial"/>
          <w:bCs/>
          <w:sz w:val="24"/>
          <w:u w:val="single"/>
          <w:lang w:val="es-ES"/>
        </w:rPr>
      </w:pPr>
    </w:p>
    <w:p w:rsidR="004D10DF" w:rsidRPr="00D111C5" w:rsidRDefault="004D10DF" w:rsidP="004D10DF">
      <w:pPr>
        <w:rPr>
          <w:rFonts w:ascii="Arial" w:hAnsi="Arial" w:cs="Arial"/>
          <w:b/>
          <w:bCs/>
          <w:sz w:val="24"/>
          <w:lang w:val="en-GB"/>
        </w:rPr>
      </w:pPr>
      <w:r w:rsidRPr="00D111C5">
        <w:rPr>
          <w:rFonts w:ascii="Arial" w:hAnsi="Arial" w:cs="Arial"/>
          <w:bCs/>
          <w:sz w:val="24"/>
          <w:u w:val="single"/>
          <w:lang w:val="en-GB"/>
        </w:rPr>
        <w:lastRenderedPageBreak/>
        <w:t>Ref. Expte.Nº</w:t>
      </w:r>
      <w:r w:rsidRPr="00D111C5">
        <w:rPr>
          <w:rFonts w:ascii="Arial" w:hAnsi="Arial" w:cs="Arial"/>
          <w:bCs/>
          <w:sz w:val="24"/>
          <w:lang w:val="en-GB"/>
        </w:rPr>
        <w:t xml:space="preserve">: </w:t>
      </w:r>
      <w:r w:rsidRPr="00D111C5">
        <w:rPr>
          <w:rFonts w:ascii="Arial" w:hAnsi="Arial" w:cs="Arial"/>
          <w:b/>
          <w:bCs/>
          <w:sz w:val="24"/>
          <w:lang w:val="en-GB"/>
        </w:rPr>
        <w:t>1- 49466/ 2014  Alc. 1 Anx. 0 Cpo. 1</w:t>
      </w:r>
    </w:p>
    <w:p w:rsidR="004D10DF" w:rsidRPr="00D111C5" w:rsidRDefault="004D10DF" w:rsidP="004D10DF">
      <w:pPr>
        <w:rPr>
          <w:rFonts w:ascii="Arial" w:hAnsi="Arial" w:cs="Arial"/>
          <w:bCs/>
          <w:sz w:val="24"/>
          <w:u w:val="single"/>
          <w:lang w:val="en-GB"/>
        </w:rPr>
      </w:pPr>
    </w:p>
    <w:p w:rsidR="004D10DF" w:rsidRPr="00D111C5" w:rsidRDefault="004D10DF" w:rsidP="004D10DF">
      <w:pPr>
        <w:rPr>
          <w:rFonts w:ascii="Arial" w:hAnsi="Arial" w:cs="Arial"/>
          <w:b/>
          <w:bCs/>
          <w:sz w:val="24"/>
          <w:lang w:val="es-ES"/>
        </w:rPr>
      </w:pPr>
      <w:r w:rsidRPr="00D111C5">
        <w:rPr>
          <w:rFonts w:ascii="Arial" w:hAnsi="Arial" w:cs="Arial"/>
          <w:bCs/>
          <w:sz w:val="24"/>
          <w:u w:val="single"/>
        </w:rPr>
        <w:t>Obra</w:t>
      </w:r>
      <w:r w:rsidRPr="00D111C5">
        <w:rPr>
          <w:rFonts w:ascii="Arial" w:hAnsi="Arial" w:cs="Arial"/>
          <w:bCs/>
          <w:sz w:val="24"/>
        </w:rPr>
        <w:t xml:space="preserve">:   </w:t>
      </w:r>
      <w:r w:rsidRPr="00D111C5">
        <w:rPr>
          <w:rFonts w:ascii="Arial" w:hAnsi="Arial" w:cs="Arial"/>
          <w:sz w:val="24"/>
        </w:rPr>
        <w:t xml:space="preserve"> </w:t>
      </w:r>
      <w:r w:rsidRPr="00D111C5">
        <w:rPr>
          <w:rFonts w:ascii="Arial" w:hAnsi="Arial" w:cs="Arial"/>
          <w:b/>
          <w:sz w:val="24"/>
        </w:rPr>
        <w:t>MESA DE ENTRADAS REACONDICIONAMIENTO EX BIBLIOTECA</w:t>
      </w:r>
    </w:p>
    <w:p w:rsidR="004D10DF" w:rsidRPr="00D111C5" w:rsidRDefault="004D10DF" w:rsidP="004D10DF">
      <w:pPr>
        <w:rPr>
          <w:rFonts w:ascii="Arial" w:hAnsi="Arial" w:cs="Arial"/>
          <w:bCs/>
          <w:sz w:val="24"/>
          <w:u w:val="single"/>
          <w:lang w:val="es-ES"/>
        </w:rPr>
      </w:pPr>
    </w:p>
    <w:p w:rsidR="004D10DF" w:rsidRPr="00D111C5" w:rsidRDefault="004D10DF" w:rsidP="004D10DF">
      <w:pPr>
        <w:rPr>
          <w:rFonts w:ascii="Arial" w:hAnsi="Arial" w:cs="Arial"/>
          <w:b/>
          <w:bCs/>
          <w:sz w:val="24"/>
        </w:rPr>
      </w:pPr>
      <w:r w:rsidRPr="00D111C5">
        <w:rPr>
          <w:rFonts w:ascii="Arial" w:hAnsi="Arial" w:cs="Arial"/>
          <w:bCs/>
          <w:sz w:val="24"/>
          <w:u w:val="single"/>
        </w:rPr>
        <w:t>Lugar</w:t>
      </w:r>
      <w:r w:rsidRPr="00D111C5">
        <w:rPr>
          <w:rFonts w:ascii="Arial" w:hAnsi="Arial" w:cs="Arial"/>
          <w:bCs/>
          <w:sz w:val="24"/>
        </w:rPr>
        <w:t xml:space="preserve">:   </w:t>
      </w:r>
      <w:r w:rsidRPr="00D111C5">
        <w:rPr>
          <w:rFonts w:ascii="Arial" w:hAnsi="Arial" w:cs="Arial"/>
          <w:b/>
          <w:bCs/>
          <w:sz w:val="24"/>
        </w:rPr>
        <w:t xml:space="preserve">CALLE PINTO Nº 399 – PLANTA BAJA – TANDIL </w:t>
      </w:r>
    </w:p>
    <w:p w:rsidR="000E2C39" w:rsidRPr="00D111C5" w:rsidRDefault="000E2C39">
      <w:pPr>
        <w:rPr>
          <w:rFonts w:ascii="Arial" w:hAnsi="Arial" w:cs="Arial"/>
          <w:u w:val="single"/>
        </w:rPr>
      </w:pPr>
    </w:p>
    <w:p w:rsidR="000E2C39" w:rsidRPr="00D111C5" w:rsidRDefault="000E2C39">
      <w:pPr>
        <w:ind w:left="284"/>
        <w:rPr>
          <w:rFonts w:ascii="Arial" w:hAnsi="Arial" w:cs="Arial"/>
          <w:u w:val="single"/>
        </w:rPr>
      </w:pPr>
    </w:p>
    <w:p w:rsidR="000E2C39" w:rsidRPr="00D111C5" w:rsidRDefault="000E2C39">
      <w:pPr>
        <w:ind w:left="1276" w:hanging="1276"/>
        <w:jc w:val="both"/>
        <w:rPr>
          <w:rFonts w:ascii="Arial" w:hAnsi="Arial" w:cs="Arial"/>
          <w:b/>
        </w:rPr>
      </w:pPr>
    </w:p>
    <w:p w:rsidR="000E2C39" w:rsidRPr="00D111C5" w:rsidRDefault="000E2C39">
      <w:pPr>
        <w:ind w:left="1276"/>
        <w:jc w:val="both"/>
        <w:rPr>
          <w:rFonts w:ascii="Arial" w:hAnsi="Arial" w:cs="Arial"/>
          <w:b/>
          <w:lang w:val="es-ES"/>
        </w:rPr>
      </w:pPr>
      <w:r w:rsidRPr="00D111C5">
        <w:rPr>
          <w:rFonts w:ascii="Arial" w:hAnsi="Arial" w:cs="Arial"/>
        </w:rPr>
        <w:pict>
          <v:line id="_x0000_s1027" style="position:absolute;left:0;text-align:left;z-index:251656192" from="37.45pt,1.25pt" to="390.3pt,1.3pt" strokeweight=".26mm">
            <v:stroke joinstyle="miter"/>
          </v:line>
        </w:pict>
      </w:r>
    </w:p>
    <w:p w:rsidR="000E2C39" w:rsidRPr="00D111C5" w:rsidRDefault="000E2C39">
      <w:pPr>
        <w:jc w:val="center"/>
        <w:rPr>
          <w:rFonts w:ascii="Arial" w:hAnsi="Arial" w:cs="Arial"/>
          <w:b/>
        </w:rPr>
      </w:pPr>
      <w:r w:rsidRPr="00D111C5">
        <w:rPr>
          <w:rFonts w:ascii="Arial" w:hAnsi="Arial" w:cs="Arial"/>
          <w:b/>
        </w:rPr>
        <w:t xml:space="preserve">FORMULARIO DE PROPUESTAS - PARTE A </w:t>
      </w:r>
    </w:p>
    <w:p w:rsidR="000E2C39" w:rsidRPr="00D111C5" w:rsidRDefault="000E2C39">
      <w:pPr>
        <w:ind w:left="1276"/>
        <w:jc w:val="center"/>
        <w:rPr>
          <w:rFonts w:ascii="Arial" w:hAnsi="Arial" w:cs="Arial"/>
          <w:b/>
          <w:lang w:val="es-ES"/>
        </w:rPr>
      </w:pPr>
      <w:r w:rsidRPr="00D111C5">
        <w:rPr>
          <w:rFonts w:ascii="Arial" w:hAnsi="Arial" w:cs="Arial"/>
        </w:rPr>
        <w:pict>
          <v:line id="_x0000_s1029" style="position:absolute;left:0;text-align:left;z-index:251658240" from="37.45pt,10.85pt" to="390.3pt,10.9pt" strokeweight=".26mm">
            <v:stroke joinstyle="miter"/>
          </v:line>
        </w:pict>
      </w:r>
    </w:p>
    <w:p w:rsidR="000E2C39" w:rsidRPr="00D111C5" w:rsidRDefault="000E2C39">
      <w:pPr>
        <w:ind w:left="1560" w:hanging="284"/>
        <w:rPr>
          <w:rFonts w:ascii="Arial" w:hAnsi="Arial" w:cs="Arial"/>
          <w:u w:val="single"/>
        </w:rPr>
      </w:pPr>
    </w:p>
    <w:p w:rsidR="000E2C39" w:rsidRPr="00D111C5" w:rsidRDefault="000E2C39">
      <w:pPr>
        <w:jc w:val="right"/>
        <w:rPr>
          <w:rFonts w:ascii="Arial" w:hAnsi="Arial" w:cs="Arial"/>
        </w:rPr>
      </w:pPr>
      <w:r w:rsidRPr="00D111C5">
        <w:rPr>
          <w:rFonts w:ascii="Arial" w:hAnsi="Arial" w:cs="Arial"/>
        </w:rPr>
        <w:t>,        de                                 2013</w:t>
      </w:r>
    </w:p>
    <w:p w:rsidR="000E2C39" w:rsidRPr="00D111C5" w:rsidRDefault="000E2C39">
      <w:pPr>
        <w:rPr>
          <w:rFonts w:ascii="Arial" w:hAnsi="Arial" w:cs="Arial"/>
          <w:u w:val="single"/>
        </w:rPr>
      </w:pPr>
    </w:p>
    <w:p w:rsidR="000E2C39" w:rsidRPr="00D111C5" w:rsidRDefault="000E2C39">
      <w:pPr>
        <w:jc w:val="both"/>
        <w:rPr>
          <w:rFonts w:ascii="Arial" w:hAnsi="Arial" w:cs="Arial"/>
        </w:rPr>
      </w:pPr>
      <w:r w:rsidRPr="00D111C5">
        <w:rPr>
          <w:rFonts w:ascii="Arial" w:hAnsi="Arial" w:cs="Arial"/>
        </w:rPr>
        <w:t>Señor Rector</w:t>
      </w:r>
    </w:p>
    <w:p w:rsidR="000E2C39" w:rsidRPr="00D111C5" w:rsidRDefault="000E2C39">
      <w:pPr>
        <w:rPr>
          <w:rFonts w:ascii="Arial" w:hAnsi="Arial" w:cs="Arial"/>
        </w:rPr>
      </w:pPr>
      <w:r w:rsidRPr="00D111C5">
        <w:rPr>
          <w:rFonts w:ascii="Arial" w:hAnsi="Arial" w:cs="Arial"/>
        </w:rPr>
        <w:t>Universidad Nacional del Centro</w:t>
      </w:r>
    </w:p>
    <w:p w:rsidR="000E2C39" w:rsidRPr="00D111C5" w:rsidRDefault="000E2C39">
      <w:pPr>
        <w:rPr>
          <w:rFonts w:ascii="Arial" w:hAnsi="Arial" w:cs="Arial"/>
          <w:u w:val="single"/>
        </w:rPr>
      </w:pPr>
      <w:r w:rsidRPr="00D111C5">
        <w:rPr>
          <w:rFonts w:ascii="Arial" w:hAnsi="Arial" w:cs="Arial"/>
          <w:u w:val="single"/>
        </w:rPr>
        <w:t>de la Provincia de Buenos Aires</w:t>
      </w:r>
    </w:p>
    <w:p w:rsidR="000E2C39" w:rsidRPr="00D111C5" w:rsidRDefault="000E2C39">
      <w:pPr>
        <w:ind w:firstLine="1701"/>
        <w:rPr>
          <w:rFonts w:ascii="Arial" w:hAnsi="Arial" w:cs="Arial"/>
          <w:u w:val="single"/>
        </w:rPr>
      </w:pPr>
    </w:p>
    <w:p w:rsidR="00827FEC" w:rsidRPr="00D111C5" w:rsidRDefault="000E2C39" w:rsidP="00827FEC">
      <w:pPr>
        <w:ind w:firstLine="1701"/>
        <w:jc w:val="both"/>
        <w:rPr>
          <w:rFonts w:ascii="Arial" w:hAnsi="Arial" w:cs="Arial"/>
        </w:rPr>
      </w:pPr>
      <w:r w:rsidRPr="00D111C5">
        <w:rPr>
          <w:rFonts w:ascii="Arial" w:hAnsi="Arial" w:cs="Arial"/>
        </w:rPr>
        <w:t>El que suscribe, ..................................................................., con domicilio real en la calle.......................................Nº........., de.............................., teléfono Nº....................., Fax Nº.........................., y con domicilio legal en calle...........................Nº..........., teléfono Nº....................., Fax Nº.................de la ciudad de ………………………….., se compromete a ejecutar las obras que se licitan, en un todo de acuerdo con la documentación de la Licitación que declara conocer, proveyendo todos los materiales y la mano de obra, como así realizando todos los trámites que fueran necesarios para cumplir satisfactoriamente esta oferta dentro del plazo de ejecución establecido y con arreglo a los documentos que integ</w:t>
      </w:r>
      <w:r w:rsidR="00827FEC">
        <w:rPr>
          <w:rFonts w:ascii="Arial" w:hAnsi="Arial" w:cs="Arial"/>
        </w:rPr>
        <w:t xml:space="preserve">ran el Contrato </w:t>
      </w:r>
      <w:r w:rsidRPr="00D111C5">
        <w:rPr>
          <w:rFonts w:ascii="Arial" w:hAnsi="Arial" w:cs="Arial"/>
        </w:rPr>
        <w:t>por un monto total de Pesos</w:t>
      </w:r>
      <w:r w:rsidR="00827FEC">
        <w:rPr>
          <w:rFonts w:ascii="Arial" w:hAnsi="Arial" w:cs="Arial"/>
        </w:rPr>
        <w:t xml:space="preserve"> (R1 + R2 + R3) $</w:t>
      </w:r>
      <w:r w:rsidRPr="00D111C5">
        <w:rPr>
          <w:rFonts w:ascii="Arial" w:hAnsi="Arial" w:cs="Arial"/>
        </w:rPr>
        <w:t>………………………………</w:t>
      </w:r>
      <w:r w:rsidR="00827FEC">
        <w:rPr>
          <w:rFonts w:ascii="Arial" w:hAnsi="Arial" w:cs="Arial"/>
        </w:rPr>
        <w:t>(</w:t>
      </w:r>
      <w:r w:rsidRPr="00D111C5">
        <w:rPr>
          <w:rFonts w:ascii="Arial" w:hAnsi="Arial" w:cs="Arial"/>
        </w:rPr>
        <w:t>…………………………………………………………………</w:t>
      </w:r>
      <w:r w:rsidR="00827FEC">
        <w:rPr>
          <w:rFonts w:ascii="Arial" w:hAnsi="Arial" w:cs="Arial"/>
        </w:rPr>
        <w:t>.), R1 $</w:t>
      </w:r>
      <w:r w:rsidRPr="00D111C5">
        <w:rPr>
          <w:rFonts w:ascii="Arial" w:hAnsi="Arial" w:cs="Arial"/>
        </w:rPr>
        <w:t>........................................</w:t>
      </w:r>
      <w:r w:rsidR="00827FEC">
        <w:rPr>
          <w:rFonts w:ascii="Arial" w:hAnsi="Arial" w:cs="Arial"/>
        </w:rPr>
        <w:t xml:space="preserve">(…………………………………………………………….), </w:t>
      </w:r>
      <w:r w:rsidRPr="00D111C5">
        <w:rPr>
          <w:rFonts w:ascii="Arial" w:hAnsi="Arial" w:cs="Arial"/>
        </w:rPr>
        <w:t>que representa un...........................................................por ciento (...........%) de AUMENTO-REBAJA sobre el monto del Presupuesto Oficial</w:t>
      </w:r>
      <w:r w:rsidR="00827FEC">
        <w:rPr>
          <w:rFonts w:ascii="Arial" w:hAnsi="Arial" w:cs="Arial"/>
        </w:rPr>
        <w:t>,  (Tachar lo que no corresponda); R2 $</w:t>
      </w:r>
      <w:r w:rsidR="00827FEC" w:rsidRPr="00D111C5">
        <w:rPr>
          <w:rFonts w:ascii="Arial" w:hAnsi="Arial" w:cs="Arial"/>
        </w:rPr>
        <w:t>.......................................</w:t>
      </w:r>
      <w:r w:rsidR="00827FEC">
        <w:rPr>
          <w:rFonts w:ascii="Arial" w:hAnsi="Arial" w:cs="Arial"/>
        </w:rPr>
        <w:t xml:space="preserve">(……………………………………………….), </w:t>
      </w:r>
      <w:r w:rsidR="00827FEC" w:rsidRPr="00D111C5">
        <w:rPr>
          <w:rFonts w:ascii="Arial" w:hAnsi="Arial" w:cs="Arial"/>
        </w:rPr>
        <w:t>que representa un...........................................................por ciento (...........%) de AUMENTO-REBAJA sobre el monto del Presupuesto Oficial</w:t>
      </w:r>
      <w:r w:rsidR="00827FEC">
        <w:rPr>
          <w:rFonts w:ascii="Arial" w:hAnsi="Arial" w:cs="Arial"/>
        </w:rPr>
        <w:t>,  (Tachar lo que no corresponda); R3  $</w:t>
      </w:r>
      <w:r w:rsidR="00827FEC" w:rsidRPr="00D111C5">
        <w:rPr>
          <w:rFonts w:ascii="Arial" w:hAnsi="Arial" w:cs="Arial"/>
        </w:rPr>
        <w:t>......................................</w:t>
      </w:r>
      <w:r w:rsidR="00827FEC">
        <w:rPr>
          <w:rFonts w:ascii="Arial" w:hAnsi="Arial" w:cs="Arial"/>
        </w:rPr>
        <w:t xml:space="preserve">(……………………………………………….), </w:t>
      </w:r>
      <w:r w:rsidR="00827FEC" w:rsidRPr="00D111C5">
        <w:rPr>
          <w:rFonts w:ascii="Arial" w:hAnsi="Arial" w:cs="Arial"/>
        </w:rPr>
        <w:t>que representa un...........................................................por ciento (...........%) de AUMENTO-REBAJA sobre el monto del Presupuesto Oficial</w:t>
      </w:r>
      <w:r w:rsidR="00827FEC">
        <w:rPr>
          <w:rFonts w:ascii="Arial" w:hAnsi="Arial" w:cs="Arial"/>
        </w:rPr>
        <w:t xml:space="preserve">,  (Tachar lo que no corresponda); </w:t>
      </w:r>
    </w:p>
    <w:p w:rsidR="000E2C39" w:rsidRPr="00D111C5" w:rsidRDefault="000E2C39">
      <w:pPr>
        <w:ind w:firstLine="1701"/>
        <w:jc w:val="both"/>
        <w:rPr>
          <w:rFonts w:ascii="Arial" w:hAnsi="Arial" w:cs="Arial"/>
        </w:rPr>
      </w:pPr>
      <w:r w:rsidRPr="00D111C5">
        <w:rPr>
          <w:rFonts w:ascii="Arial" w:hAnsi="Arial" w:cs="Arial"/>
        </w:rPr>
        <w:t>Declara asimismo que para cualquier cuestión judicial que se suscitare, acepta la Justicia Ordinaria de la Nación.</w:t>
      </w:r>
    </w:p>
    <w:p w:rsidR="00827FEC" w:rsidRDefault="00827FEC">
      <w:pPr>
        <w:ind w:firstLine="1701"/>
        <w:jc w:val="both"/>
        <w:rPr>
          <w:rFonts w:ascii="Arial" w:hAnsi="Arial" w:cs="Arial"/>
        </w:rPr>
      </w:pPr>
    </w:p>
    <w:p w:rsidR="000E2C39" w:rsidRPr="00D111C5" w:rsidRDefault="000E2C39">
      <w:pPr>
        <w:ind w:firstLine="1701"/>
        <w:jc w:val="both"/>
        <w:rPr>
          <w:rFonts w:ascii="Arial" w:hAnsi="Arial" w:cs="Arial"/>
        </w:rPr>
      </w:pPr>
      <w:r w:rsidRPr="00D111C5">
        <w:rPr>
          <w:rFonts w:ascii="Arial" w:hAnsi="Arial" w:cs="Arial"/>
          <w:u w:val="single"/>
        </w:rPr>
        <w:t>NOTA:</w:t>
      </w:r>
      <w:r w:rsidRPr="00D111C5">
        <w:rPr>
          <w:rFonts w:ascii="Arial" w:hAnsi="Arial" w:cs="Arial"/>
        </w:rPr>
        <w:t xml:space="preserve"> El Contratista deberá constituir domicilio legal en la ciudad de               ,   de Buenos Aires.</w:t>
      </w:r>
    </w:p>
    <w:p w:rsidR="000E2C39" w:rsidRPr="00D111C5" w:rsidRDefault="000E2C39">
      <w:pPr>
        <w:jc w:val="both"/>
        <w:rPr>
          <w:rFonts w:ascii="Arial" w:hAnsi="Arial" w:cs="Arial"/>
        </w:rPr>
      </w:pPr>
    </w:p>
    <w:p w:rsidR="000E2C39" w:rsidRPr="00D111C5" w:rsidRDefault="000E2C39">
      <w:pPr>
        <w:jc w:val="both"/>
        <w:rPr>
          <w:rFonts w:ascii="Arial" w:hAnsi="Arial" w:cs="Arial"/>
        </w:rPr>
      </w:pPr>
    </w:p>
    <w:p w:rsidR="000E2C39" w:rsidRPr="00D111C5" w:rsidRDefault="000E2C39">
      <w:pPr>
        <w:jc w:val="both"/>
        <w:rPr>
          <w:rFonts w:ascii="Arial" w:hAnsi="Arial" w:cs="Arial"/>
        </w:rPr>
      </w:pPr>
    </w:p>
    <w:p w:rsidR="000E2C39" w:rsidRPr="00D111C5" w:rsidRDefault="000E2C39">
      <w:pPr>
        <w:jc w:val="both"/>
        <w:rPr>
          <w:rFonts w:ascii="Arial" w:hAnsi="Arial" w:cs="Arial"/>
        </w:rPr>
      </w:pPr>
    </w:p>
    <w:p w:rsidR="000E2C39" w:rsidRPr="00D111C5" w:rsidRDefault="000E2C39">
      <w:pPr>
        <w:jc w:val="both"/>
        <w:rPr>
          <w:rFonts w:ascii="Arial" w:hAnsi="Arial" w:cs="Arial"/>
        </w:rPr>
      </w:pPr>
    </w:p>
    <w:p w:rsidR="000E2C39" w:rsidRPr="00D111C5" w:rsidRDefault="000E2C39">
      <w:pPr>
        <w:jc w:val="both"/>
        <w:rPr>
          <w:rFonts w:ascii="Arial" w:hAnsi="Arial" w:cs="Arial"/>
        </w:rPr>
      </w:pPr>
    </w:p>
    <w:p w:rsidR="000E2C39" w:rsidRPr="00D111C5" w:rsidRDefault="000E2C39">
      <w:pPr>
        <w:jc w:val="both"/>
        <w:rPr>
          <w:rFonts w:ascii="Arial" w:hAnsi="Arial" w:cs="Arial"/>
        </w:rPr>
      </w:pPr>
    </w:p>
    <w:p w:rsidR="000E2C39" w:rsidRPr="00D111C5" w:rsidRDefault="000E2C39">
      <w:pPr>
        <w:ind w:left="1560" w:hanging="1560"/>
        <w:rPr>
          <w:rFonts w:ascii="Arial" w:hAnsi="Arial" w:cs="Arial"/>
        </w:rPr>
      </w:pPr>
      <w:r w:rsidRPr="00D111C5">
        <w:rPr>
          <w:rFonts w:ascii="Arial" w:hAnsi="Arial" w:cs="Arial"/>
        </w:rPr>
        <w:t xml:space="preserve">     _______________________</w:t>
      </w:r>
      <w:r w:rsidRPr="00D111C5">
        <w:rPr>
          <w:rFonts w:ascii="Arial" w:hAnsi="Arial" w:cs="Arial"/>
        </w:rPr>
        <w:tab/>
      </w:r>
      <w:r w:rsidRPr="00D111C5">
        <w:rPr>
          <w:rFonts w:ascii="Arial" w:hAnsi="Arial" w:cs="Arial"/>
        </w:rPr>
        <w:tab/>
      </w:r>
      <w:r w:rsidRPr="00D111C5">
        <w:rPr>
          <w:rFonts w:ascii="Arial" w:hAnsi="Arial" w:cs="Arial"/>
        </w:rPr>
        <w:tab/>
      </w:r>
      <w:r w:rsidRPr="00D111C5">
        <w:rPr>
          <w:rFonts w:ascii="Arial" w:hAnsi="Arial" w:cs="Arial"/>
        </w:rPr>
        <w:tab/>
        <w:t>___________________</w:t>
      </w:r>
    </w:p>
    <w:p w:rsidR="000E2C39" w:rsidRPr="00D111C5" w:rsidRDefault="000E2C39">
      <w:pPr>
        <w:ind w:left="284"/>
        <w:rPr>
          <w:rFonts w:ascii="Arial" w:hAnsi="Arial" w:cs="Arial"/>
        </w:rPr>
      </w:pPr>
      <w:r w:rsidRPr="00D111C5">
        <w:rPr>
          <w:rFonts w:ascii="Arial" w:hAnsi="Arial" w:cs="Arial"/>
        </w:rPr>
        <w:t xml:space="preserve">      Representante Técni</w:t>
      </w:r>
      <w:r w:rsidR="00A054CF" w:rsidRPr="00D111C5">
        <w:rPr>
          <w:rFonts w:ascii="Arial" w:hAnsi="Arial" w:cs="Arial"/>
        </w:rPr>
        <w:t>co</w:t>
      </w:r>
      <w:r w:rsidR="00A054CF" w:rsidRPr="00D111C5">
        <w:rPr>
          <w:rFonts w:ascii="Arial" w:hAnsi="Arial" w:cs="Arial"/>
        </w:rPr>
        <w:tab/>
      </w:r>
      <w:r w:rsidR="00A054CF" w:rsidRPr="00D111C5">
        <w:rPr>
          <w:rFonts w:ascii="Arial" w:hAnsi="Arial" w:cs="Arial"/>
        </w:rPr>
        <w:tab/>
      </w:r>
      <w:r w:rsidR="00A054CF" w:rsidRPr="00D111C5">
        <w:rPr>
          <w:rFonts w:ascii="Arial" w:hAnsi="Arial" w:cs="Arial"/>
        </w:rPr>
        <w:tab/>
      </w:r>
      <w:r w:rsidR="00A054CF" w:rsidRPr="00D111C5">
        <w:rPr>
          <w:rFonts w:ascii="Arial" w:hAnsi="Arial" w:cs="Arial"/>
        </w:rPr>
        <w:tab/>
        <w:t xml:space="preserve">            </w:t>
      </w:r>
      <w:r w:rsidRPr="00D111C5">
        <w:rPr>
          <w:rFonts w:ascii="Arial" w:hAnsi="Arial" w:cs="Arial"/>
        </w:rPr>
        <w:t>Contratista</w:t>
      </w:r>
    </w:p>
    <w:p w:rsidR="000E2C39" w:rsidRPr="00D111C5" w:rsidRDefault="000E2C39">
      <w:pPr>
        <w:ind w:left="284"/>
        <w:rPr>
          <w:rFonts w:ascii="Arial" w:hAnsi="Arial" w:cs="Arial"/>
        </w:rPr>
      </w:pPr>
      <w:r w:rsidRPr="00D111C5">
        <w:rPr>
          <w:rFonts w:ascii="Arial" w:hAnsi="Arial" w:cs="Arial"/>
        </w:rPr>
        <w:t xml:space="preserve">        Firma y Nº Matrí</w:t>
      </w:r>
      <w:r w:rsidR="00A054CF" w:rsidRPr="00D111C5">
        <w:rPr>
          <w:rFonts w:ascii="Arial" w:hAnsi="Arial" w:cs="Arial"/>
        </w:rPr>
        <w:t xml:space="preserve">cula  </w:t>
      </w:r>
      <w:r w:rsidR="00A054CF" w:rsidRPr="00D111C5">
        <w:rPr>
          <w:rFonts w:ascii="Arial" w:hAnsi="Arial" w:cs="Arial"/>
        </w:rPr>
        <w:tab/>
      </w:r>
      <w:r w:rsidR="00A054CF" w:rsidRPr="00D111C5">
        <w:rPr>
          <w:rFonts w:ascii="Arial" w:hAnsi="Arial" w:cs="Arial"/>
        </w:rPr>
        <w:tab/>
      </w:r>
      <w:r w:rsidR="00A054CF" w:rsidRPr="00D111C5">
        <w:rPr>
          <w:rFonts w:ascii="Arial" w:hAnsi="Arial" w:cs="Arial"/>
        </w:rPr>
        <w:tab/>
        <w:t xml:space="preserve">          </w:t>
      </w:r>
      <w:r w:rsidR="00A054CF" w:rsidRPr="00D111C5">
        <w:rPr>
          <w:rFonts w:ascii="Arial" w:hAnsi="Arial" w:cs="Arial"/>
        </w:rPr>
        <w:tab/>
        <w:t xml:space="preserve">      </w:t>
      </w:r>
      <w:r w:rsidRPr="00D111C5">
        <w:rPr>
          <w:rFonts w:ascii="Arial" w:hAnsi="Arial" w:cs="Arial"/>
        </w:rPr>
        <w:t>Firma y Aclaración</w:t>
      </w:r>
    </w:p>
    <w:p w:rsidR="00C14271" w:rsidRPr="00D111C5" w:rsidRDefault="00137B16" w:rsidP="00137B16">
      <w:pPr>
        <w:rPr>
          <w:rFonts w:ascii="Arial" w:hAnsi="Arial" w:cs="Arial"/>
          <w:bCs/>
        </w:rPr>
      </w:pPr>
      <w:r w:rsidRPr="00D111C5">
        <w:rPr>
          <w:rFonts w:ascii="Arial" w:hAnsi="Arial" w:cs="Arial"/>
          <w:bCs/>
        </w:rPr>
        <w:lastRenderedPageBreak/>
        <w:tab/>
      </w:r>
      <w:r w:rsidRPr="00D111C5">
        <w:rPr>
          <w:rFonts w:ascii="Arial" w:hAnsi="Arial" w:cs="Arial"/>
          <w:bCs/>
        </w:rPr>
        <w:tab/>
      </w:r>
      <w:r w:rsidRPr="00D111C5">
        <w:rPr>
          <w:rFonts w:ascii="Arial" w:hAnsi="Arial" w:cs="Arial"/>
          <w:bCs/>
        </w:rPr>
        <w:tab/>
      </w:r>
      <w:r w:rsidRPr="00D111C5">
        <w:rPr>
          <w:rFonts w:ascii="Arial" w:hAnsi="Arial" w:cs="Arial"/>
          <w:bCs/>
        </w:rPr>
        <w:tab/>
      </w:r>
    </w:p>
    <w:p w:rsidR="00C14271" w:rsidRPr="00D111C5" w:rsidRDefault="00C14271" w:rsidP="00137B16">
      <w:pPr>
        <w:rPr>
          <w:rFonts w:ascii="Arial" w:hAnsi="Arial" w:cs="Arial"/>
          <w:bCs/>
        </w:rPr>
      </w:pPr>
    </w:p>
    <w:p w:rsidR="007E4129" w:rsidRPr="00D111C5" w:rsidRDefault="00C14271" w:rsidP="00137B16">
      <w:pPr>
        <w:rPr>
          <w:rFonts w:ascii="Arial" w:hAnsi="Arial" w:cs="Arial"/>
          <w:bCs/>
        </w:rPr>
      </w:pPr>
      <w:r w:rsidRPr="00D111C5">
        <w:rPr>
          <w:rFonts w:ascii="Arial" w:hAnsi="Arial" w:cs="Arial"/>
          <w:bCs/>
        </w:rPr>
        <w:tab/>
      </w:r>
      <w:r w:rsidRPr="00D111C5">
        <w:rPr>
          <w:rFonts w:ascii="Arial" w:hAnsi="Arial" w:cs="Arial"/>
          <w:bCs/>
        </w:rPr>
        <w:tab/>
      </w:r>
      <w:r w:rsidRPr="00D111C5">
        <w:rPr>
          <w:rFonts w:ascii="Arial" w:hAnsi="Arial" w:cs="Arial"/>
          <w:bCs/>
        </w:rPr>
        <w:tab/>
      </w:r>
      <w:r w:rsidRPr="00D111C5">
        <w:rPr>
          <w:rFonts w:ascii="Arial" w:hAnsi="Arial" w:cs="Arial"/>
          <w:bCs/>
        </w:rPr>
        <w:tab/>
      </w:r>
    </w:p>
    <w:p w:rsidR="007E4129" w:rsidRPr="00D111C5" w:rsidRDefault="007E4129" w:rsidP="007E4129">
      <w:pPr>
        <w:jc w:val="center"/>
        <w:rPr>
          <w:rFonts w:ascii="Arial" w:hAnsi="Arial" w:cs="Arial"/>
          <w:b/>
          <w:sz w:val="96"/>
          <w:u w:val="single"/>
        </w:rPr>
      </w:pPr>
    </w:p>
    <w:p w:rsidR="007E4129" w:rsidRPr="00D111C5" w:rsidRDefault="007E4129" w:rsidP="007E4129">
      <w:pPr>
        <w:jc w:val="center"/>
        <w:rPr>
          <w:rFonts w:ascii="Arial" w:hAnsi="Arial" w:cs="Arial"/>
          <w:b/>
          <w:sz w:val="96"/>
          <w:u w:val="single"/>
        </w:rPr>
      </w:pPr>
    </w:p>
    <w:p w:rsidR="007E4129" w:rsidRPr="00D111C5" w:rsidRDefault="007E4129" w:rsidP="007E4129">
      <w:pPr>
        <w:jc w:val="center"/>
        <w:rPr>
          <w:rFonts w:ascii="Arial" w:hAnsi="Arial" w:cs="Arial"/>
          <w:b/>
          <w:sz w:val="96"/>
          <w:u w:val="single"/>
        </w:rPr>
      </w:pPr>
    </w:p>
    <w:p w:rsidR="007E4129" w:rsidRPr="00D111C5" w:rsidRDefault="007E4129" w:rsidP="007E4129">
      <w:pPr>
        <w:jc w:val="center"/>
        <w:rPr>
          <w:rFonts w:ascii="Arial" w:hAnsi="Arial" w:cs="Arial"/>
          <w:b/>
          <w:sz w:val="96"/>
          <w:u w:val="single"/>
        </w:rPr>
      </w:pPr>
    </w:p>
    <w:p w:rsidR="007E4129" w:rsidRPr="00D111C5" w:rsidRDefault="007E4129" w:rsidP="007E4129">
      <w:pPr>
        <w:jc w:val="center"/>
        <w:rPr>
          <w:rFonts w:ascii="Arial" w:hAnsi="Arial" w:cs="Arial"/>
          <w:b/>
          <w:sz w:val="96"/>
          <w:u w:val="single"/>
        </w:rPr>
      </w:pPr>
      <w:r w:rsidRPr="00D111C5">
        <w:rPr>
          <w:rFonts w:ascii="Arial" w:hAnsi="Arial" w:cs="Arial"/>
          <w:b/>
          <w:sz w:val="96"/>
          <w:u w:val="single"/>
        </w:rPr>
        <w:t>PLANILLA  DE</w:t>
      </w:r>
    </w:p>
    <w:p w:rsidR="007E4129" w:rsidRPr="00D111C5" w:rsidRDefault="007E4129" w:rsidP="007E4129">
      <w:pPr>
        <w:jc w:val="center"/>
        <w:rPr>
          <w:rFonts w:ascii="Arial" w:hAnsi="Arial" w:cs="Arial"/>
          <w:b/>
          <w:sz w:val="96"/>
          <w:u w:val="single"/>
        </w:rPr>
      </w:pPr>
    </w:p>
    <w:p w:rsidR="007E4129" w:rsidRPr="00D111C5" w:rsidRDefault="007E4129" w:rsidP="007E4129">
      <w:pPr>
        <w:jc w:val="center"/>
        <w:rPr>
          <w:rFonts w:ascii="Arial" w:hAnsi="Arial" w:cs="Arial"/>
          <w:b/>
          <w:sz w:val="96"/>
          <w:u w:val="single"/>
        </w:rPr>
      </w:pPr>
      <w:r w:rsidRPr="00D111C5">
        <w:rPr>
          <w:rFonts w:ascii="Arial" w:hAnsi="Arial" w:cs="Arial"/>
          <w:b/>
          <w:sz w:val="96"/>
          <w:u w:val="single"/>
        </w:rPr>
        <w:t>CERTIFICACION</w:t>
      </w:r>
    </w:p>
    <w:p w:rsidR="007E4129" w:rsidRPr="00D111C5" w:rsidRDefault="007E4129" w:rsidP="00137B16">
      <w:pPr>
        <w:rPr>
          <w:rFonts w:ascii="Arial" w:hAnsi="Arial" w:cs="Arial"/>
          <w:bCs/>
        </w:rPr>
      </w:pPr>
    </w:p>
    <w:p w:rsidR="007E4129" w:rsidRPr="00D111C5" w:rsidRDefault="007E4129" w:rsidP="00137B16">
      <w:pPr>
        <w:rPr>
          <w:rFonts w:ascii="Arial" w:hAnsi="Arial" w:cs="Arial"/>
          <w:bCs/>
        </w:rPr>
      </w:pPr>
      <w:r w:rsidRPr="00D111C5">
        <w:rPr>
          <w:rFonts w:ascii="Arial" w:hAnsi="Arial" w:cs="Arial"/>
          <w:bCs/>
        </w:rPr>
        <w:tab/>
      </w:r>
      <w:r w:rsidRPr="00D111C5">
        <w:rPr>
          <w:rFonts w:ascii="Arial" w:hAnsi="Arial" w:cs="Arial"/>
          <w:bCs/>
        </w:rPr>
        <w:tab/>
      </w:r>
      <w:r w:rsidRPr="00D111C5">
        <w:rPr>
          <w:rFonts w:ascii="Arial" w:hAnsi="Arial" w:cs="Arial"/>
          <w:bCs/>
        </w:rPr>
        <w:tab/>
      </w:r>
      <w:r w:rsidRPr="00D111C5">
        <w:rPr>
          <w:rFonts w:ascii="Arial" w:hAnsi="Arial" w:cs="Arial"/>
          <w:bCs/>
        </w:rPr>
        <w:tab/>
      </w:r>
    </w:p>
    <w:p w:rsidR="007E4129" w:rsidRPr="00D111C5" w:rsidRDefault="007E4129" w:rsidP="00137B16">
      <w:pPr>
        <w:rPr>
          <w:rFonts w:ascii="Arial" w:hAnsi="Arial" w:cs="Arial"/>
          <w:bCs/>
        </w:rPr>
      </w:pPr>
    </w:p>
    <w:p w:rsidR="007E4129" w:rsidRPr="00D111C5" w:rsidRDefault="007E4129" w:rsidP="00137B16">
      <w:pPr>
        <w:rPr>
          <w:rFonts w:ascii="Arial" w:hAnsi="Arial" w:cs="Arial"/>
          <w:bCs/>
        </w:rPr>
      </w:pPr>
    </w:p>
    <w:p w:rsidR="007E4129" w:rsidRPr="00D111C5" w:rsidRDefault="007E4129" w:rsidP="00137B16">
      <w:pPr>
        <w:rPr>
          <w:rFonts w:ascii="Arial" w:hAnsi="Arial" w:cs="Arial"/>
          <w:bCs/>
        </w:rPr>
      </w:pPr>
    </w:p>
    <w:p w:rsidR="007E4129" w:rsidRPr="00D111C5" w:rsidRDefault="007E4129" w:rsidP="00137B16">
      <w:pPr>
        <w:rPr>
          <w:rFonts w:ascii="Arial" w:hAnsi="Arial" w:cs="Arial"/>
          <w:bCs/>
        </w:rPr>
      </w:pPr>
    </w:p>
    <w:p w:rsidR="007E4129" w:rsidRDefault="007E4129" w:rsidP="00137B16">
      <w:pPr>
        <w:rPr>
          <w:rFonts w:ascii="Arial" w:hAnsi="Arial" w:cs="Arial"/>
          <w:bCs/>
        </w:rPr>
      </w:pPr>
    </w:p>
    <w:p w:rsidR="00386847" w:rsidRDefault="00386847" w:rsidP="00137B16">
      <w:pPr>
        <w:rPr>
          <w:rFonts w:ascii="Arial" w:hAnsi="Arial" w:cs="Arial"/>
          <w:bCs/>
        </w:rPr>
      </w:pPr>
    </w:p>
    <w:p w:rsidR="00386847" w:rsidRDefault="00386847" w:rsidP="00137B16">
      <w:pPr>
        <w:rPr>
          <w:rFonts w:ascii="Arial" w:hAnsi="Arial" w:cs="Arial"/>
          <w:bCs/>
        </w:rPr>
      </w:pPr>
    </w:p>
    <w:p w:rsidR="00386847" w:rsidRDefault="00386847" w:rsidP="00137B16">
      <w:pPr>
        <w:rPr>
          <w:rFonts w:ascii="Arial" w:hAnsi="Arial" w:cs="Arial"/>
          <w:bCs/>
        </w:rPr>
      </w:pPr>
    </w:p>
    <w:p w:rsidR="00386847" w:rsidRDefault="00386847" w:rsidP="00137B16">
      <w:pPr>
        <w:rPr>
          <w:rFonts w:ascii="Arial" w:hAnsi="Arial" w:cs="Arial"/>
          <w:bCs/>
        </w:rPr>
      </w:pPr>
    </w:p>
    <w:p w:rsidR="00386847" w:rsidRDefault="00386847" w:rsidP="00137B16">
      <w:pPr>
        <w:rPr>
          <w:rFonts w:ascii="Arial" w:hAnsi="Arial" w:cs="Arial"/>
          <w:bCs/>
        </w:rPr>
      </w:pPr>
    </w:p>
    <w:p w:rsidR="00386847" w:rsidRDefault="00386847" w:rsidP="00137B16">
      <w:pPr>
        <w:rPr>
          <w:rFonts w:ascii="Arial" w:hAnsi="Arial" w:cs="Arial"/>
          <w:bCs/>
        </w:rPr>
      </w:pPr>
    </w:p>
    <w:p w:rsidR="00386847" w:rsidRDefault="00386847" w:rsidP="00137B16">
      <w:pPr>
        <w:rPr>
          <w:rFonts w:ascii="Arial" w:hAnsi="Arial" w:cs="Arial"/>
          <w:bCs/>
        </w:rPr>
      </w:pPr>
    </w:p>
    <w:p w:rsidR="00386847" w:rsidRDefault="00386847" w:rsidP="00137B16">
      <w:pPr>
        <w:rPr>
          <w:rFonts w:ascii="Arial" w:hAnsi="Arial" w:cs="Arial"/>
          <w:bCs/>
        </w:rPr>
      </w:pPr>
    </w:p>
    <w:p w:rsidR="00386847" w:rsidRDefault="00386847" w:rsidP="00137B16">
      <w:pPr>
        <w:rPr>
          <w:rFonts w:ascii="Arial" w:hAnsi="Arial" w:cs="Arial"/>
          <w:bCs/>
        </w:rPr>
      </w:pPr>
    </w:p>
    <w:p w:rsidR="00386847" w:rsidRDefault="00386847" w:rsidP="00137B16">
      <w:pPr>
        <w:rPr>
          <w:rFonts w:ascii="Arial" w:hAnsi="Arial" w:cs="Arial"/>
          <w:bCs/>
        </w:rPr>
      </w:pPr>
    </w:p>
    <w:p w:rsidR="00386847" w:rsidRDefault="00386847" w:rsidP="00137B16">
      <w:pPr>
        <w:rPr>
          <w:rFonts w:ascii="Arial" w:hAnsi="Arial" w:cs="Arial"/>
          <w:bCs/>
        </w:rPr>
      </w:pPr>
    </w:p>
    <w:p w:rsidR="00386847" w:rsidRDefault="00386847" w:rsidP="00137B16">
      <w:pPr>
        <w:rPr>
          <w:rFonts w:ascii="Arial" w:hAnsi="Arial" w:cs="Arial"/>
          <w:bCs/>
        </w:rPr>
      </w:pPr>
    </w:p>
    <w:p w:rsidR="007E4129" w:rsidRPr="00D111C5" w:rsidRDefault="007E4129" w:rsidP="00137B16">
      <w:pPr>
        <w:rPr>
          <w:rFonts w:ascii="Arial" w:hAnsi="Arial" w:cs="Arial"/>
          <w:bCs/>
        </w:rPr>
      </w:pPr>
    </w:p>
    <w:p w:rsidR="007E4129" w:rsidRPr="00D111C5" w:rsidRDefault="007E4129" w:rsidP="00137B16">
      <w:pPr>
        <w:rPr>
          <w:rFonts w:ascii="Arial" w:hAnsi="Arial" w:cs="Arial"/>
          <w:bCs/>
        </w:rPr>
      </w:pPr>
    </w:p>
    <w:p w:rsidR="007E4129" w:rsidRPr="00D111C5" w:rsidRDefault="007E4129" w:rsidP="00137B16">
      <w:pPr>
        <w:rPr>
          <w:rFonts w:ascii="Arial" w:hAnsi="Arial" w:cs="Arial"/>
          <w:bCs/>
        </w:rPr>
      </w:pPr>
    </w:p>
    <w:p w:rsidR="007E4129" w:rsidRPr="00D111C5" w:rsidRDefault="007E4129" w:rsidP="00137B16">
      <w:pPr>
        <w:rPr>
          <w:rFonts w:ascii="Arial" w:hAnsi="Arial" w:cs="Arial"/>
          <w:bCs/>
        </w:rPr>
      </w:pPr>
    </w:p>
    <w:p w:rsidR="004D10DF" w:rsidRPr="00D111C5" w:rsidRDefault="004D10DF" w:rsidP="004D10DF">
      <w:pPr>
        <w:jc w:val="both"/>
        <w:rPr>
          <w:rFonts w:ascii="Arial" w:hAnsi="Arial" w:cs="Arial"/>
          <w:b/>
          <w:szCs w:val="22"/>
        </w:rPr>
      </w:pPr>
      <w:r w:rsidRPr="00D111C5">
        <w:rPr>
          <w:rFonts w:ascii="Arial" w:hAnsi="Arial" w:cs="Arial"/>
          <w:sz w:val="24"/>
        </w:rPr>
        <w:tab/>
      </w:r>
      <w:r w:rsidRPr="00D111C5">
        <w:rPr>
          <w:rFonts w:ascii="Arial" w:hAnsi="Arial" w:cs="Arial"/>
          <w:sz w:val="24"/>
        </w:rPr>
        <w:tab/>
      </w:r>
      <w:r w:rsidRPr="00D111C5">
        <w:rPr>
          <w:rFonts w:ascii="Arial" w:hAnsi="Arial" w:cs="Arial"/>
          <w:sz w:val="24"/>
        </w:rPr>
        <w:tab/>
      </w:r>
      <w:r w:rsidRPr="00D111C5">
        <w:rPr>
          <w:rFonts w:ascii="Arial" w:hAnsi="Arial" w:cs="Arial"/>
          <w:sz w:val="24"/>
        </w:rPr>
        <w:tab/>
      </w:r>
      <w:r w:rsidRPr="00D111C5">
        <w:rPr>
          <w:rFonts w:ascii="Arial" w:hAnsi="Arial" w:cs="Arial"/>
          <w:sz w:val="24"/>
        </w:rPr>
        <w:tab/>
      </w:r>
      <w:r w:rsidRPr="00D111C5">
        <w:rPr>
          <w:rFonts w:ascii="Arial" w:hAnsi="Arial" w:cs="Arial"/>
          <w:sz w:val="24"/>
        </w:rPr>
        <w:tab/>
      </w:r>
      <w:r w:rsidRPr="00D111C5">
        <w:rPr>
          <w:rFonts w:ascii="Arial" w:hAnsi="Arial" w:cs="Arial"/>
          <w:sz w:val="24"/>
        </w:rPr>
        <w:tab/>
      </w:r>
      <w:r w:rsidRPr="00D111C5">
        <w:rPr>
          <w:rFonts w:ascii="Arial" w:hAnsi="Arial" w:cs="Arial"/>
          <w:b/>
          <w:bCs/>
          <w:szCs w:val="22"/>
          <w:u w:val="single"/>
        </w:rPr>
        <w:t xml:space="preserve">Ref. Expte. Nº: </w:t>
      </w:r>
      <w:r w:rsidRPr="00D111C5">
        <w:rPr>
          <w:rFonts w:ascii="Arial" w:hAnsi="Arial" w:cs="Arial"/>
          <w:b/>
          <w:szCs w:val="22"/>
        </w:rPr>
        <w:t xml:space="preserve">1- 49466/2014  Alc. </w:t>
      </w:r>
      <w:r w:rsidRPr="00D111C5">
        <w:rPr>
          <w:rFonts w:ascii="Arial" w:hAnsi="Arial" w:cs="Arial"/>
          <w:b/>
          <w:szCs w:val="22"/>
        </w:rPr>
        <w:tab/>
      </w:r>
      <w:r w:rsidRPr="00D111C5">
        <w:rPr>
          <w:rFonts w:ascii="Arial" w:hAnsi="Arial" w:cs="Arial"/>
          <w:b/>
          <w:szCs w:val="22"/>
        </w:rPr>
        <w:tab/>
      </w:r>
      <w:r w:rsidRPr="00D111C5">
        <w:rPr>
          <w:rFonts w:ascii="Arial" w:hAnsi="Arial" w:cs="Arial"/>
          <w:b/>
          <w:szCs w:val="22"/>
        </w:rPr>
        <w:tab/>
      </w:r>
      <w:r w:rsidRPr="00D111C5">
        <w:rPr>
          <w:rFonts w:ascii="Arial" w:hAnsi="Arial" w:cs="Arial"/>
          <w:b/>
          <w:szCs w:val="22"/>
        </w:rPr>
        <w:tab/>
      </w:r>
      <w:r w:rsidRPr="00D111C5">
        <w:rPr>
          <w:rFonts w:ascii="Arial" w:hAnsi="Arial" w:cs="Arial"/>
          <w:b/>
          <w:szCs w:val="22"/>
        </w:rPr>
        <w:tab/>
      </w:r>
      <w:r w:rsidRPr="00D111C5">
        <w:rPr>
          <w:rFonts w:ascii="Arial" w:hAnsi="Arial" w:cs="Arial"/>
          <w:b/>
          <w:szCs w:val="22"/>
        </w:rPr>
        <w:tab/>
      </w:r>
      <w:r w:rsidRPr="00D111C5">
        <w:rPr>
          <w:rFonts w:ascii="Arial" w:hAnsi="Arial" w:cs="Arial"/>
          <w:b/>
          <w:szCs w:val="22"/>
        </w:rPr>
        <w:tab/>
        <w:t>0  Anx. 0  Cpo. 1</w:t>
      </w:r>
    </w:p>
    <w:p w:rsidR="004D10DF" w:rsidRPr="00D111C5" w:rsidRDefault="004D10DF" w:rsidP="004D10DF">
      <w:pPr>
        <w:pStyle w:val="Sinespaciado"/>
        <w:ind w:left="4680"/>
        <w:rPr>
          <w:rFonts w:ascii="Arial" w:hAnsi="Arial" w:cs="Arial"/>
          <w:b/>
          <w:u w:val="single"/>
        </w:rPr>
      </w:pPr>
      <w:r w:rsidRPr="00D111C5">
        <w:rPr>
          <w:rFonts w:ascii="Arial" w:hAnsi="Arial" w:cs="Arial"/>
          <w:bCs/>
        </w:rPr>
        <w:tab/>
      </w:r>
      <w:r w:rsidRPr="00D111C5">
        <w:rPr>
          <w:rFonts w:ascii="Arial" w:hAnsi="Arial" w:cs="Arial"/>
          <w:b/>
          <w:bCs/>
          <w:u w:val="single"/>
        </w:rPr>
        <w:t xml:space="preserve">Obra: </w:t>
      </w:r>
      <w:r w:rsidRPr="00D111C5">
        <w:rPr>
          <w:rFonts w:ascii="Arial" w:hAnsi="Arial" w:cs="Arial"/>
          <w:b/>
          <w:bCs/>
        </w:rPr>
        <w:t xml:space="preserve"> </w:t>
      </w:r>
      <w:r w:rsidRPr="00D111C5">
        <w:rPr>
          <w:rFonts w:ascii="Arial" w:hAnsi="Arial" w:cs="Arial"/>
          <w:b/>
          <w:bCs/>
          <w:u w:val="single"/>
        </w:rPr>
        <w:t xml:space="preserve">MESA DE ENTRADAS </w:t>
      </w:r>
      <w:r w:rsidRPr="00D111C5">
        <w:rPr>
          <w:rFonts w:ascii="Arial" w:hAnsi="Arial" w:cs="Arial"/>
          <w:b/>
          <w:bCs/>
        </w:rPr>
        <w:tab/>
      </w:r>
      <w:r w:rsidRPr="00D111C5">
        <w:rPr>
          <w:rFonts w:ascii="Arial" w:hAnsi="Arial" w:cs="Arial"/>
          <w:b/>
          <w:u w:val="single"/>
        </w:rPr>
        <w:t xml:space="preserve">REACONDICIONAMIENTO EX </w:t>
      </w:r>
      <w:r w:rsidRPr="00D111C5">
        <w:rPr>
          <w:rFonts w:ascii="Arial" w:hAnsi="Arial" w:cs="Arial"/>
          <w:b/>
        </w:rPr>
        <w:tab/>
      </w:r>
      <w:r w:rsidRPr="00D111C5">
        <w:rPr>
          <w:rFonts w:ascii="Arial" w:hAnsi="Arial" w:cs="Arial"/>
          <w:b/>
          <w:u w:val="single"/>
        </w:rPr>
        <w:t xml:space="preserve">BIBLIOTECA </w:t>
      </w:r>
    </w:p>
    <w:p w:rsidR="00137B16" w:rsidRPr="00D111C5" w:rsidRDefault="00137B16" w:rsidP="00137B16">
      <w:pPr>
        <w:rPr>
          <w:rFonts w:ascii="Arial" w:hAnsi="Arial" w:cs="Arial"/>
        </w:rPr>
      </w:pPr>
    </w:p>
    <w:p w:rsidR="00137B16" w:rsidRPr="00A9259C" w:rsidRDefault="00137B16" w:rsidP="004E2468">
      <w:pPr>
        <w:jc w:val="center"/>
        <w:rPr>
          <w:rFonts w:ascii="Arial" w:hAnsi="Arial" w:cs="Arial"/>
          <w:b/>
          <w:sz w:val="28"/>
          <w:szCs w:val="28"/>
        </w:rPr>
      </w:pPr>
      <w:r w:rsidRPr="00A9259C">
        <w:rPr>
          <w:rFonts w:ascii="Arial" w:hAnsi="Arial" w:cs="Arial"/>
          <w:b/>
          <w:sz w:val="28"/>
          <w:szCs w:val="28"/>
        </w:rPr>
        <w:t>Planilla de Certificación</w:t>
      </w:r>
      <w:r w:rsidR="00403478" w:rsidRPr="00A9259C">
        <w:rPr>
          <w:rFonts w:ascii="Arial" w:hAnsi="Arial" w:cs="Arial"/>
          <w:b/>
          <w:sz w:val="28"/>
          <w:szCs w:val="28"/>
        </w:rPr>
        <w:t xml:space="preserve"> Renglón 1</w:t>
      </w:r>
    </w:p>
    <w:p w:rsidR="00137B16" w:rsidRPr="00D111C5" w:rsidRDefault="00137B16" w:rsidP="00137B16">
      <w:pPr>
        <w:pBdr>
          <w:bottom w:val="single" w:sz="6" w:space="1" w:color="auto"/>
        </w:pBdr>
        <w:jc w:val="both"/>
        <w:rPr>
          <w:rFonts w:ascii="Arial" w:hAnsi="Arial" w:cs="Arial"/>
          <w:b/>
        </w:rPr>
      </w:pPr>
      <w:r w:rsidRPr="00D111C5">
        <w:rPr>
          <w:rFonts w:ascii="Arial" w:hAnsi="Arial" w:cs="Arial"/>
          <w:b/>
        </w:rPr>
        <w:tab/>
      </w:r>
      <w:r w:rsidRPr="00D111C5">
        <w:rPr>
          <w:rFonts w:ascii="Arial" w:hAnsi="Arial" w:cs="Arial"/>
          <w:b/>
        </w:rPr>
        <w:tab/>
      </w:r>
      <w:r w:rsidRPr="00D111C5">
        <w:rPr>
          <w:rFonts w:ascii="Arial" w:hAnsi="Arial" w:cs="Arial"/>
          <w:b/>
        </w:rPr>
        <w:tab/>
      </w:r>
      <w:r w:rsidRPr="00D111C5">
        <w:rPr>
          <w:rFonts w:ascii="Arial" w:hAnsi="Arial" w:cs="Arial"/>
          <w:b/>
        </w:rPr>
        <w:tab/>
      </w:r>
    </w:p>
    <w:p w:rsidR="00137B16" w:rsidRPr="00A9259C" w:rsidRDefault="00137B16" w:rsidP="00137B16">
      <w:pPr>
        <w:pStyle w:val="Ttulo2"/>
        <w:rPr>
          <w:sz w:val="22"/>
          <w:szCs w:val="22"/>
        </w:rPr>
      </w:pPr>
      <w:r w:rsidRPr="00A9259C">
        <w:rPr>
          <w:sz w:val="22"/>
          <w:szCs w:val="22"/>
        </w:rPr>
        <w:t>ITEM</w:t>
      </w:r>
      <w:r w:rsidRPr="00A9259C">
        <w:rPr>
          <w:sz w:val="22"/>
          <w:szCs w:val="22"/>
        </w:rPr>
        <w:tab/>
      </w:r>
      <w:r w:rsidRPr="00A9259C">
        <w:rPr>
          <w:sz w:val="22"/>
          <w:szCs w:val="22"/>
        </w:rPr>
        <w:tab/>
        <w:t xml:space="preserve">             DESIGNACIÓN                         </w:t>
      </w:r>
      <w:r w:rsidRPr="00A9259C">
        <w:rPr>
          <w:sz w:val="22"/>
          <w:szCs w:val="22"/>
        </w:rPr>
        <w:tab/>
        <w:t>INCIDENCIAS (%)</w:t>
      </w:r>
    </w:p>
    <w:p w:rsidR="00137B16" w:rsidRPr="00D111C5" w:rsidRDefault="00137B16" w:rsidP="00137B16">
      <w:pPr>
        <w:pBdr>
          <w:bottom w:val="single" w:sz="12" w:space="1" w:color="auto"/>
        </w:pBdr>
        <w:jc w:val="both"/>
        <w:rPr>
          <w:rFonts w:ascii="Arial" w:hAnsi="Arial" w:cs="Arial"/>
          <w:b/>
        </w:rPr>
      </w:pPr>
      <w:r w:rsidRPr="00D111C5">
        <w:rPr>
          <w:rFonts w:ascii="Arial" w:hAnsi="Arial" w:cs="Arial"/>
          <w:b/>
        </w:rPr>
        <w:tab/>
      </w:r>
      <w:r w:rsidRPr="00D111C5">
        <w:rPr>
          <w:rFonts w:ascii="Arial" w:hAnsi="Arial" w:cs="Arial"/>
          <w:b/>
        </w:rPr>
        <w:tab/>
      </w:r>
      <w:r w:rsidRPr="00D111C5">
        <w:rPr>
          <w:rFonts w:ascii="Arial" w:hAnsi="Arial" w:cs="Arial"/>
          <w:b/>
        </w:rPr>
        <w:tab/>
      </w:r>
      <w:r w:rsidRPr="00D111C5">
        <w:rPr>
          <w:rFonts w:ascii="Arial" w:hAnsi="Arial" w:cs="Arial"/>
          <w:b/>
        </w:rPr>
        <w:tab/>
      </w:r>
      <w:r w:rsidRPr="00D111C5">
        <w:rPr>
          <w:rFonts w:ascii="Arial" w:hAnsi="Arial" w:cs="Arial"/>
          <w:b/>
        </w:rPr>
        <w:tab/>
      </w:r>
      <w:r w:rsidRPr="00D111C5">
        <w:rPr>
          <w:rFonts w:ascii="Arial" w:hAnsi="Arial" w:cs="Arial"/>
          <w:b/>
        </w:rPr>
        <w:tab/>
      </w:r>
      <w:r w:rsidRPr="00D111C5">
        <w:rPr>
          <w:rFonts w:ascii="Arial" w:hAnsi="Arial" w:cs="Arial"/>
          <w:b/>
        </w:rPr>
        <w:tab/>
      </w:r>
      <w:r w:rsidRPr="00D111C5">
        <w:rPr>
          <w:rFonts w:ascii="Arial" w:hAnsi="Arial" w:cs="Arial"/>
          <w:b/>
        </w:rPr>
        <w:tab/>
        <w:t>Parcial</w:t>
      </w:r>
      <w:r w:rsidRPr="00D111C5">
        <w:rPr>
          <w:rFonts w:ascii="Arial" w:hAnsi="Arial" w:cs="Arial"/>
          <w:b/>
        </w:rPr>
        <w:tab/>
        <w:t xml:space="preserve">           Total</w:t>
      </w:r>
    </w:p>
    <w:p w:rsidR="008E22A8" w:rsidRPr="00D111C5" w:rsidRDefault="008E22A8" w:rsidP="00137B16">
      <w:pPr>
        <w:jc w:val="both"/>
        <w:rPr>
          <w:rFonts w:ascii="Arial" w:hAnsi="Arial" w:cs="Arial"/>
          <w:b/>
          <w:bCs/>
        </w:rPr>
      </w:pPr>
    </w:p>
    <w:p w:rsidR="00137B16" w:rsidRPr="00A9259C" w:rsidRDefault="00137B16" w:rsidP="00137B16">
      <w:pPr>
        <w:jc w:val="both"/>
        <w:rPr>
          <w:rFonts w:ascii="Arial" w:hAnsi="Arial" w:cs="Arial"/>
          <w:b/>
          <w:bCs/>
          <w:sz w:val="21"/>
          <w:szCs w:val="21"/>
        </w:rPr>
      </w:pPr>
      <w:r w:rsidRPr="00A9259C">
        <w:rPr>
          <w:rFonts w:ascii="Arial" w:hAnsi="Arial" w:cs="Arial"/>
          <w:b/>
          <w:bCs/>
          <w:sz w:val="21"/>
          <w:szCs w:val="21"/>
        </w:rPr>
        <w:t>01.</w:t>
      </w:r>
      <w:r w:rsidRPr="00A9259C">
        <w:rPr>
          <w:rFonts w:ascii="Arial" w:hAnsi="Arial" w:cs="Arial"/>
          <w:b/>
          <w:bCs/>
          <w:sz w:val="21"/>
          <w:szCs w:val="21"/>
        </w:rPr>
        <w:tab/>
      </w:r>
      <w:r w:rsidRPr="00A9259C">
        <w:rPr>
          <w:rFonts w:ascii="Arial" w:hAnsi="Arial" w:cs="Arial"/>
          <w:b/>
          <w:bCs/>
          <w:sz w:val="21"/>
          <w:szCs w:val="21"/>
        </w:rPr>
        <w:tab/>
        <w:t>TRABAJOS PREPARATORIOS</w:t>
      </w:r>
    </w:p>
    <w:p w:rsidR="001C4CA9" w:rsidRPr="00A9259C" w:rsidRDefault="00137B16" w:rsidP="00137B16">
      <w:pPr>
        <w:numPr>
          <w:ilvl w:val="0"/>
          <w:numId w:val="5"/>
        </w:numPr>
        <w:suppressAutoHyphens w:val="0"/>
        <w:jc w:val="both"/>
        <w:rPr>
          <w:rFonts w:ascii="Arial" w:hAnsi="Arial" w:cs="Arial"/>
          <w:sz w:val="21"/>
          <w:szCs w:val="21"/>
        </w:rPr>
      </w:pPr>
      <w:r w:rsidRPr="00A9259C">
        <w:rPr>
          <w:rFonts w:ascii="Arial" w:hAnsi="Arial" w:cs="Arial"/>
          <w:sz w:val="21"/>
          <w:szCs w:val="21"/>
        </w:rPr>
        <w:t>Cartel de obra</w:t>
      </w:r>
      <w:r w:rsidR="001C4CA9" w:rsidRPr="00A9259C">
        <w:rPr>
          <w:rFonts w:ascii="Arial" w:hAnsi="Arial" w:cs="Arial"/>
          <w:sz w:val="21"/>
          <w:szCs w:val="21"/>
        </w:rPr>
        <w:t xml:space="preserve"> </w:t>
      </w:r>
      <w:r w:rsidR="0030532C" w:rsidRPr="00A9259C">
        <w:rPr>
          <w:rFonts w:ascii="Arial" w:hAnsi="Arial" w:cs="Arial"/>
          <w:sz w:val="21"/>
          <w:szCs w:val="21"/>
        </w:rPr>
        <w:tab/>
      </w:r>
      <w:r w:rsidR="0030532C" w:rsidRPr="00A9259C">
        <w:rPr>
          <w:rFonts w:ascii="Arial" w:hAnsi="Arial" w:cs="Arial"/>
          <w:sz w:val="21"/>
          <w:szCs w:val="21"/>
        </w:rPr>
        <w:tab/>
      </w:r>
      <w:r w:rsidR="0030532C" w:rsidRPr="00A9259C">
        <w:rPr>
          <w:rFonts w:ascii="Arial" w:hAnsi="Arial" w:cs="Arial"/>
          <w:sz w:val="21"/>
          <w:szCs w:val="21"/>
        </w:rPr>
        <w:tab/>
      </w:r>
      <w:r w:rsidR="0030532C" w:rsidRPr="00A9259C">
        <w:rPr>
          <w:rFonts w:ascii="Arial" w:hAnsi="Arial" w:cs="Arial"/>
          <w:sz w:val="21"/>
          <w:szCs w:val="21"/>
        </w:rPr>
        <w:tab/>
        <w:t>0.24</w:t>
      </w:r>
    </w:p>
    <w:p w:rsidR="005D611B" w:rsidRPr="00A9259C" w:rsidRDefault="001C4CA9" w:rsidP="001C4CA9">
      <w:pPr>
        <w:numPr>
          <w:ilvl w:val="0"/>
          <w:numId w:val="5"/>
        </w:numPr>
        <w:suppressAutoHyphens w:val="0"/>
        <w:jc w:val="both"/>
        <w:rPr>
          <w:rFonts w:ascii="Arial" w:hAnsi="Arial" w:cs="Arial"/>
          <w:sz w:val="21"/>
          <w:szCs w:val="21"/>
        </w:rPr>
      </w:pPr>
      <w:r w:rsidRPr="00A9259C">
        <w:rPr>
          <w:rFonts w:ascii="Arial" w:hAnsi="Arial" w:cs="Arial"/>
          <w:sz w:val="21"/>
          <w:szCs w:val="21"/>
        </w:rPr>
        <w:t xml:space="preserve">Limpieza y acondicionamiento del lugar </w:t>
      </w:r>
      <w:r w:rsidR="00A9259C">
        <w:rPr>
          <w:rFonts w:ascii="Arial" w:hAnsi="Arial" w:cs="Arial"/>
          <w:sz w:val="21"/>
          <w:szCs w:val="21"/>
        </w:rPr>
        <w:tab/>
      </w:r>
      <w:r w:rsidR="0030532C" w:rsidRPr="00A9259C">
        <w:rPr>
          <w:rFonts w:ascii="Arial" w:hAnsi="Arial" w:cs="Arial"/>
          <w:sz w:val="21"/>
          <w:szCs w:val="21"/>
        </w:rPr>
        <w:t>0.50</w:t>
      </w:r>
      <w:r w:rsidR="0030532C" w:rsidRPr="00A9259C">
        <w:rPr>
          <w:rFonts w:ascii="Arial" w:hAnsi="Arial" w:cs="Arial"/>
          <w:sz w:val="21"/>
          <w:szCs w:val="21"/>
        </w:rPr>
        <w:tab/>
      </w:r>
      <w:r w:rsidR="0030532C" w:rsidRPr="00A9259C">
        <w:rPr>
          <w:rFonts w:ascii="Arial" w:hAnsi="Arial" w:cs="Arial"/>
          <w:sz w:val="21"/>
          <w:szCs w:val="21"/>
        </w:rPr>
        <w:tab/>
      </w:r>
      <w:r w:rsidR="0030532C" w:rsidRPr="00A9259C">
        <w:rPr>
          <w:rFonts w:ascii="Arial" w:hAnsi="Arial" w:cs="Arial"/>
          <w:sz w:val="21"/>
          <w:szCs w:val="21"/>
        </w:rPr>
        <w:tab/>
        <w:t xml:space="preserve">    </w:t>
      </w:r>
    </w:p>
    <w:p w:rsidR="00137B16" w:rsidRPr="00A9259C" w:rsidRDefault="0030532C" w:rsidP="005D611B">
      <w:pPr>
        <w:suppressAutoHyphens w:val="0"/>
        <w:ind w:left="1425"/>
        <w:jc w:val="right"/>
        <w:rPr>
          <w:rFonts w:ascii="Arial" w:hAnsi="Arial" w:cs="Arial"/>
          <w:sz w:val="21"/>
          <w:szCs w:val="21"/>
        </w:rPr>
      </w:pPr>
      <w:r w:rsidRPr="00A9259C">
        <w:rPr>
          <w:rFonts w:ascii="Arial" w:hAnsi="Arial" w:cs="Arial"/>
          <w:sz w:val="21"/>
          <w:szCs w:val="21"/>
        </w:rPr>
        <w:t>0.74</w:t>
      </w:r>
    </w:p>
    <w:p w:rsidR="001C4CA9" w:rsidRPr="00A9259C" w:rsidRDefault="001C4CA9" w:rsidP="001C4CA9">
      <w:pPr>
        <w:jc w:val="right"/>
        <w:rPr>
          <w:rFonts w:ascii="Arial" w:hAnsi="Arial" w:cs="Arial"/>
          <w:sz w:val="21"/>
          <w:szCs w:val="21"/>
        </w:rPr>
      </w:pPr>
      <w:r w:rsidRPr="00A9259C">
        <w:rPr>
          <w:rFonts w:ascii="Arial" w:hAnsi="Arial" w:cs="Arial"/>
          <w:sz w:val="21"/>
          <w:szCs w:val="21"/>
        </w:rPr>
        <w:t>___________________________________________________________</w:t>
      </w:r>
      <w:r w:rsidR="004538AF" w:rsidRPr="00A9259C">
        <w:rPr>
          <w:rFonts w:ascii="Arial" w:hAnsi="Arial" w:cs="Arial"/>
          <w:sz w:val="21"/>
          <w:szCs w:val="21"/>
        </w:rPr>
        <w:t>__________</w:t>
      </w:r>
    </w:p>
    <w:p w:rsidR="001C4CA9" w:rsidRPr="00A9259C" w:rsidRDefault="001C4CA9" w:rsidP="00137B16">
      <w:pPr>
        <w:jc w:val="both"/>
        <w:rPr>
          <w:rFonts w:ascii="Arial" w:hAnsi="Arial" w:cs="Arial"/>
          <w:b/>
          <w:bCs/>
          <w:sz w:val="21"/>
          <w:szCs w:val="21"/>
        </w:rPr>
      </w:pPr>
    </w:p>
    <w:p w:rsidR="00137B16" w:rsidRPr="00A9259C" w:rsidRDefault="00260376" w:rsidP="00137B16">
      <w:pPr>
        <w:jc w:val="both"/>
        <w:rPr>
          <w:rFonts w:ascii="Arial" w:hAnsi="Arial" w:cs="Arial"/>
          <w:b/>
          <w:bCs/>
          <w:sz w:val="21"/>
          <w:szCs w:val="21"/>
        </w:rPr>
      </w:pPr>
      <w:r w:rsidRPr="00A9259C">
        <w:rPr>
          <w:rFonts w:ascii="Arial" w:hAnsi="Arial" w:cs="Arial"/>
          <w:b/>
          <w:bCs/>
          <w:sz w:val="21"/>
          <w:szCs w:val="21"/>
        </w:rPr>
        <w:t>02</w:t>
      </w:r>
      <w:r w:rsidR="00137B16" w:rsidRPr="00A9259C">
        <w:rPr>
          <w:rFonts w:ascii="Arial" w:hAnsi="Arial" w:cs="Arial"/>
          <w:b/>
          <w:bCs/>
          <w:sz w:val="21"/>
          <w:szCs w:val="21"/>
        </w:rPr>
        <w:t xml:space="preserve">. </w:t>
      </w:r>
      <w:r w:rsidR="00137B16" w:rsidRPr="00A9259C">
        <w:rPr>
          <w:rFonts w:ascii="Arial" w:hAnsi="Arial" w:cs="Arial"/>
          <w:b/>
          <w:bCs/>
          <w:sz w:val="21"/>
          <w:szCs w:val="21"/>
        </w:rPr>
        <w:tab/>
      </w:r>
      <w:r w:rsidR="00137B16" w:rsidRPr="00A9259C">
        <w:rPr>
          <w:rFonts w:ascii="Arial" w:hAnsi="Arial" w:cs="Arial"/>
          <w:b/>
          <w:bCs/>
          <w:sz w:val="21"/>
          <w:szCs w:val="21"/>
        </w:rPr>
        <w:tab/>
      </w:r>
      <w:r w:rsidRPr="00A9259C">
        <w:rPr>
          <w:rFonts w:ascii="Arial" w:hAnsi="Arial" w:cs="Arial"/>
          <w:b/>
          <w:bCs/>
          <w:sz w:val="21"/>
          <w:szCs w:val="21"/>
        </w:rPr>
        <w:t>DEMOLICION</w:t>
      </w:r>
    </w:p>
    <w:p w:rsidR="000C6BCE" w:rsidRPr="00A9259C" w:rsidRDefault="000C6BCE" w:rsidP="00260376">
      <w:pPr>
        <w:numPr>
          <w:ilvl w:val="0"/>
          <w:numId w:val="17"/>
        </w:numPr>
        <w:suppressAutoHyphens w:val="0"/>
        <w:jc w:val="both"/>
        <w:rPr>
          <w:rFonts w:ascii="Arial" w:hAnsi="Arial" w:cs="Arial"/>
          <w:sz w:val="21"/>
          <w:szCs w:val="21"/>
        </w:rPr>
      </w:pPr>
      <w:r w:rsidRPr="00A9259C">
        <w:rPr>
          <w:rFonts w:ascii="Arial" w:hAnsi="Arial" w:cs="Arial"/>
          <w:sz w:val="21"/>
          <w:szCs w:val="21"/>
        </w:rPr>
        <w:t>Retiro de Tabiquería, Paredes, Corlok</w:t>
      </w:r>
      <w:r w:rsidR="00C44078" w:rsidRPr="00A9259C">
        <w:rPr>
          <w:rFonts w:ascii="Arial" w:hAnsi="Arial" w:cs="Arial"/>
          <w:sz w:val="21"/>
          <w:szCs w:val="21"/>
        </w:rPr>
        <w:tab/>
      </w:r>
      <w:r w:rsidR="00C44078" w:rsidRPr="00A9259C">
        <w:rPr>
          <w:rFonts w:ascii="Arial" w:hAnsi="Arial" w:cs="Arial"/>
          <w:sz w:val="21"/>
          <w:szCs w:val="21"/>
        </w:rPr>
        <w:tab/>
      </w:r>
      <w:r w:rsidR="00C44078" w:rsidRPr="00A9259C">
        <w:rPr>
          <w:rFonts w:ascii="Arial" w:hAnsi="Arial" w:cs="Arial"/>
          <w:sz w:val="21"/>
          <w:szCs w:val="21"/>
        </w:rPr>
        <w:tab/>
        <w:t>1.67</w:t>
      </w:r>
    </w:p>
    <w:p w:rsidR="000C6BCE" w:rsidRPr="00A9259C" w:rsidRDefault="000C6BCE" w:rsidP="00260376">
      <w:pPr>
        <w:numPr>
          <w:ilvl w:val="0"/>
          <w:numId w:val="17"/>
        </w:numPr>
        <w:suppressAutoHyphens w:val="0"/>
        <w:jc w:val="both"/>
        <w:rPr>
          <w:rFonts w:ascii="Arial" w:hAnsi="Arial" w:cs="Arial"/>
          <w:sz w:val="21"/>
          <w:szCs w:val="21"/>
        </w:rPr>
      </w:pPr>
      <w:r w:rsidRPr="00A9259C">
        <w:rPr>
          <w:rFonts w:ascii="Arial" w:hAnsi="Arial" w:cs="Arial"/>
          <w:sz w:val="21"/>
          <w:szCs w:val="21"/>
        </w:rPr>
        <w:t>Retiro de calefactor y radiador</w:t>
      </w:r>
      <w:r w:rsidR="00C44078" w:rsidRPr="00A9259C">
        <w:rPr>
          <w:rFonts w:ascii="Arial" w:hAnsi="Arial" w:cs="Arial"/>
          <w:sz w:val="21"/>
          <w:szCs w:val="21"/>
        </w:rPr>
        <w:tab/>
      </w:r>
      <w:r w:rsidR="00C44078" w:rsidRPr="00A9259C">
        <w:rPr>
          <w:rFonts w:ascii="Arial" w:hAnsi="Arial" w:cs="Arial"/>
          <w:sz w:val="21"/>
          <w:szCs w:val="21"/>
        </w:rPr>
        <w:tab/>
      </w:r>
      <w:r w:rsidR="00C44078" w:rsidRPr="00A9259C">
        <w:rPr>
          <w:rFonts w:ascii="Arial" w:hAnsi="Arial" w:cs="Arial"/>
          <w:sz w:val="21"/>
          <w:szCs w:val="21"/>
        </w:rPr>
        <w:tab/>
      </w:r>
      <w:r w:rsidR="00C44078" w:rsidRPr="00A9259C">
        <w:rPr>
          <w:rFonts w:ascii="Arial" w:hAnsi="Arial" w:cs="Arial"/>
          <w:sz w:val="21"/>
          <w:szCs w:val="21"/>
        </w:rPr>
        <w:tab/>
        <w:t>0.52</w:t>
      </w:r>
    </w:p>
    <w:p w:rsidR="000C6BCE" w:rsidRPr="00A9259C" w:rsidRDefault="000C6BCE" w:rsidP="000C6BCE">
      <w:pPr>
        <w:numPr>
          <w:ilvl w:val="0"/>
          <w:numId w:val="17"/>
        </w:numPr>
        <w:suppressAutoHyphens w:val="0"/>
        <w:jc w:val="both"/>
        <w:rPr>
          <w:rFonts w:ascii="Arial" w:hAnsi="Arial" w:cs="Arial"/>
          <w:sz w:val="21"/>
          <w:szCs w:val="21"/>
        </w:rPr>
      </w:pPr>
      <w:r w:rsidRPr="00A9259C">
        <w:rPr>
          <w:rFonts w:ascii="Arial" w:hAnsi="Arial" w:cs="Arial"/>
          <w:sz w:val="21"/>
          <w:szCs w:val="21"/>
        </w:rPr>
        <w:t>Retiro de lavatorio existente</w:t>
      </w:r>
      <w:r w:rsidR="00D03C87" w:rsidRPr="00A9259C">
        <w:rPr>
          <w:rFonts w:ascii="Arial" w:hAnsi="Arial" w:cs="Arial"/>
          <w:sz w:val="21"/>
          <w:szCs w:val="21"/>
        </w:rPr>
        <w:t>, mesadas y mé</w:t>
      </w:r>
      <w:r w:rsidRPr="00A9259C">
        <w:rPr>
          <w:rFonts w:ascii="Arial" w:hAnsi="Arial" w:cs="Arial"/>
          <w:sz w:val="21"/>
          <w:szCs w:val="21"/>
        </w:rPr>
        <w:t>nsulas</w:t>
      </w:r>
      <w:r w:rsidR="00C44078" w:rsidRPr="00A9259C">
        <w:rPr>
          <w:rFonts w:ascii="Arial" w:hAnsi="Arial" w:cs="Arial"/>
          <w:sz w:val="21"/>
          <w:szCs w:val="21"/>
        </w:rPr>
        <w:tab/>
        <w:t>0.74</w:t>
      </w:r>
    </w:p>
    <w:p w:rsidR="00260376" w:rsidRPr="00A9259C" w:rsidRDefault="000C6BCE" w:rsidP="00260376">
      <w:pPr>
        <w:numPr>
          <w:ilvl w:val="0"/>
          <w:numId w:val="17"/>
        </w:numPr>
        <w:suppressAutoHyphens w:val="0"/>
        <w:jc w:val="both"/>
        <w:rPr>
          <w:rFonts w:ascii="Arial" w:hAnsi="Arial" w:cs="Arial"/>
          <w:sz w:val="21"/>
          <w:szCs w:val="21"/>
        </w:rPr>
      </w:pPr>
      <w:r w:rsidRPr="00A9259C">
        <w:rPr>
          <w:rFonts w:ascii="Arial" w:hAnsi="Arial" w:cs="Arial"/>
          <w:sz w:val="21"/>
          <w:szCs w:val="21"/>
        </w:rPr>
        <w:t>Retiro de cañerías existentes</w:t>
      </w:r>
      <w:r w:rsidR="00260376" w:rsidRPr="00A9259C">
        <w:rPr>
          <w:rFonts w:ascii="Arial" w:hAnsi="Arial" w:cs="Arial"/>
          <w:sz w:val="21"/>
          <w:szCs w:val="21"/>
        </w:rPr>
        <w:t xml:space="preserve">           </w:t>
      </w:r>
      <w:r w:rsidR="00C44078" w:rsidRPr="00A9259C">
        <w:rPr>
          <w:rFonts w:ascii="Arial" w:hAnsi="Arial" w:cs="Arial"/>
          <w:sz w:val="21"/>
          <w:szCs w:val="21"/>
        </w:rPr>
        <w:t xml:space="preserve">                         </w:t>
      </w:r>
      <w:r w:rsidR="00C44078" w:rsidRPr="00A9259C">
        <w:rPr>
          <w:rFonts w:ascii="Arial" w:hAnsi="Arial" w:cs="Arial"/>
          <w:sz w:val="21"/>
          <w:szCs w:val="21"/>
        </w:rPr>
        <w:tab/>
        <w:t>0.37</w:t>
      </w:r>
    </w:p>
    <w:p w:rsidR="00137B16" w:rsidRPr="00A9259C" w:rsidRDefault="00137B16" w:rsidP="00137B16">
      <w:pPr>
        <w:jc w:val="right"/>
        <w:rPr>
          <w:rFonts w:ascii="Arial" w:hAnsi="Arial" w:cs="Arial"/>
          <w:sz w:val="21"/>
          <w:szCs w:val="21"/>
        </w:rPr>
      </w:pPr>
      <w:r w:rsidRPr="00A9259C">
        <w:rPr>
          <w:rFonts w:ascii="Arial" w:hAnsi="Arial" w:cs="Arial"/>
          <w:sz w:val="21"/>
          <w:szCs w:val="21"/>
        </w:rPr>
        <w:t xml:space="preserve">                                                                                                                   3.</w:t>
      </w:r>
      <w:r w:rsidR="00C44078" w:rsidRPr="00A9259C">
        <w:rPr>
          <w:rFonts w:ascii="Arial" w:hAnsi="Arial" w:cs="Arial"/>
          <w:sz w:val="21"/>
          <w:szCs w:val="21"/>
        </w:rPr>
        <w:t>3</w:t>
      </w:r>
      <w:r w:rsidRPr="00A9259C">
        <w:rPr>
          <w:rFonts w:ascii="Arial" w:hAnsi="Arial" w:cs="Arial"/>
          <w:sz w:val="21"/>
          <w:szCs w:val="21"/>
        </w:rPr>
        <w:t>0 __</w:t>
      </w:r>
      <w:r w:rsidR="008E22A8" w:rsidRPr="00A9259C">
        <w:rPr>
          <w:rFonts w:ascii="Arial" w:hAnsi="Arial" w:cs="Arial"/>
          <w:sz w:val="21"/>
          <w:szCs w:val="21"/>
        </w:rPr>
        <w:t>_______</w:t>
      </w:r>
      <w:r w:rsidRPr="00A9259C">
        <w:rPr>
          <w:rFonts w:ascii="Arial" w:hAnsi="Arial" w:cs="Arial"/>
          <w:sz w:val="21"/>
          <w:szCs w:val="21"/>
        </w:rPr>
        <w:t>____________________________________________________________</w:t>
      </w:r>
    </w:p>
    <w:p w:rsidR="008E22A8" w:rsidRPr="00A9259C" w:rsidRDefault="008E22A8" w:rsidP="00137B16">
      <w:pPr>
        <w:jc w:val="both"/>
        <w:rPr>
          <w:rFonts w:ascii="Arial" w:hAnsi="Arial" w:cs="Arial"/>
          <w:b/>
          <w:sz w:val="21"/>
          <w:szCs w:val="21"/>
        </w:rPr>
      </w:pPr>
    </w:p>
    <w:p w:rsidR="00137B16" w:rsidRPr="00A9259C" w:rsidRDefault="00260376" w:rsidP="00137B16">
      <w:pPr>
        <w:jc w:val="both"/>
        <w:rPr>
          <w:rFonts w:ascii="Arial" w:hAnsi="Arial" w:cs="Arial"/>
          <w:b/>
          <w:bCs/>
          <w:sz w:val="21"/>
          <w:szCs w:val="21"/>
        </w:rPr>
      </w:pPr>
      <w:r w:rsidRPr="00A9259C">
        <w:rPr>
          <w:rFonts w:ascii="Arial" w:hAnsi="Arial" w:cs="Arial"/>
          <w:b/>
          <w:bCs/>
          <w:sz w:val="21"/>
          <w:szCs w:val="21"/>
        </w:rPr>
        <w:t>03.</w:t>
      </w:r>
      <w:r w:rsidRPr="00A9259C">
        <w:rPr>
          <w:rFonts w:ascii="Arial" w:hAnsi="Arial" w:cs="Arial"/>
          <w:b/>
          <w:bCs/>
          <w:sz w:val="21"/>
          <w:szCs w:val="21"/>
        </w:rPr>
        <w:tab/>
      </w:r>
      <w:r w:rsidRPr="00A9259C">
        <w:rPr>
          <w:rFonts w:ascii="Arial" w:hAnsi="Arial" w:cs="Arial"/>
          <w:b/>
          <w:bCs/>
          <w:sz w:val="21"/>
          <w:szCs w:val="21"/>
        </w:rPr>
        <w:tab/>
        <w:t>REVOQUES</w:t>
      </w:r>
    </w:p>
    <w:p w:rsidR="00D03C87" w:rsidRPr="00A9259C" w:rsidRDefault="00260376" w:rsidP="00260376">
      <w:pPr>
        <w:numPr>
          <w:ilvl w:val="0"/>
          <w:numId w:val="11"/>
        </w:numPr>
        <w:suppressAutoHyphens w:val="0"/>
        <w:jc w:val="both"/>
        <w:rPr>
          <w:rFonts w:ascii="Arial" w:hAnsi="Arial" w:cs="Arial"/>
          <w:sz w:val="21"/>
          <w:szCs w:val="21"/>
        </w:rPr>
      </w:pPr>
      <w:r w:rsidRPr="00A9259C">
        <w:rPr>
          <w:rFonts w:ascii="Arial" w:hAnsi="Arial" w:cs="Arial"/>
          <w:sz w:val="21"/>
          <w:szCs w:val="21"/>
        </w:rPr>
        <w:t>Reparaciones revoques existentes</w:t>
      </w:r>
      <w:r w:rsidR="006A0254" w:rsidRPr="00A9259C">
        <w:rPr>
          <w:rFonts w:ascii="Arial" w:hAnsi="Arial" w:cs="Arial"/>
          <w:sz w:val="21"/>
          <w:szCs w:val="21"/>
        </w:rPr>
        <w:tab/>
        <w:t>4.73</w:t>
      </w:r>
    </w:p>
    <w:p w:rsidR="00D03C87" w:rsidRPr="00A9259C" w:rsidRDefault="00D03C87" w:rsidP="00260376">
      <w:pPr>
        <w:numPr>
          <w:ilvl w:val="0"/>
          <w:numId w:val="11"/>
        </w:numPr>
        <w:suppressAutoHyphens w:val="0"/>
        <w:jc w:val="both"/>
        <w:rPr>
          <w:rFonts w:ascii="Arial" w:hAnsi="Arial" w:cs="Arial"/>
          <w:sz w:val="21"/>
          <w:szCs w:val="21"/>
        </w:rPr>
      </w:pPr>
      <w:r w:rsidRPr="00A9259C">
        <w:rPr>
          <w:rFonts w:ascii="Arial" w:hAnsi="Arial" w:cs="Arial"/>
          <w:sz w:val="21"/>
          <w:szCs w:val="21"/>
        </w:rPr>
        <w:t>Emplacado de Durlock</w:t>
      </w:r>
      <w:r w:rsidR="006A0254" w:rsidRPr="00A9259C">
        <w:rPr>
          <w:rFonts w:ascii="Arial" w:hAnsi="Arial" w:cs="Arial"/>
          <w:sz w:val="21"/>
          <w:szCs w:val="21"/>
        </w:rPr>
        <w:tab/>
      </w:r>
      <w:r w:rsidR="006A0254" w:rsidRPr="00A9259C">
        <w:rPr>
          <w:rFonts w:ascii="Arial" w:hAnsi="Arial" w:cs="Arial"/>
          <w:sz w:val="21"/>
          <w:szCs w:val="21"/>
        </w:rPr>
        <w:tab/>
      </w:r>
      <w:r w:rsidR="006A0254" w:rsidRPr="00A9259C">
        <w:rPr>
          <w:rFonts w:ascii="Arial" w:hAnsi="Arial" w:cs="Arial"/>
          <w:sz w:val="21"/>
          <w:szCs w:val="21"/>
        </w:rPr>
        <w:tab/>
        <w:t>6.75</w:t>
      </w:r>
    </w:p>
    <w:p w:rsidR="00137B16" w:rsidRPr="00A9259C" w:rsidRDefault="00D03C87" w:rsidP="007A2048">
      <w:pPr>
        <w:numPr>
          <w:ilvl w:val="0"/>
          <w:numId w:val="11"/>
        </w:numPr>
        <w:suppressAutoHyphens w:val="0"/>
        <w:jc w:val="right"/>
        <w:rPr>
          <w:rFonts w:ascii="Arial" w:hAnsi="Arial" w:cs="Arial"/>
          <w:sz w:val="21"/>
          <w:szCs w:val="21"/>
        </w:rPr>
      </w:pPr>
      <w:r w:rsidRPr="00A9259C">
        <w:rPr>
          <w:rFonts w:ascii="Arial" w:hAnsi="Arial" w:cs="Arial"/>
          <w:sz w:val="21"/>
          <w:szCs w:val="21"/>
        </w:rPr>
        <w:t>Reparación escalera</w:t>
      </w:r>
      <w:r w:rsidR="00137B16" w:rsidRPr="00A9259C">
        <w:rPr>
          <w:rFonts w:ascii="Arial" w:hAnsi="Arial" w:cs="Arial"/>
          <w:sz w:val="21"/>
          <w:szCs w:val="21"/>
        </w:rPr>
        <w:tab/>
      </w:r>
      <w:r w:rsidR="00137B16" w:rsidRPr="00A9259C">
        <w:rPr>
          <w:rFonts w:ascii="Arial" w:hAnsi="Arial" w:cs="Arial"/>
          <w:sz w:val="21"/>
          <w:szCs w:val="21"/>
        </w:rPr>
        <w:tab/>
      </w:r>
      <w:r w:rsidR="006A0254" w:rsidRPr="00A9259C">
        <w:rPr>
          <w:rFonts w:ascii="Arial" w:hAnsi="Arial" w:cs="Arial"/>
          <w:sz w:val="21"/>
          <w:szCs w:val="21"/>
        </w:rPr>
        <w:tab/>
        <w:t>3.74</w:t>
      </w:r>
      <w:r w:rsidR="00137B16" w:rsidRPr="00A9259C">
        <w:rPr>
          <w:rFonts w:ascii="Arial" w:hAnsi="Arial" w:cs="Arial"/>
          <w:sz w:val="21"/>
          <w:szCs w:val="21"/>
        </w:rPr>
        <w:tab/>
      </w:r>
      <w:r w:rsidR="00137B16" w:rsidRPr="00A9259C">
        <w:rPr>
          <w:rFonts w:ascii="Arial" w:hAnsi="Arial" w:cs="Arial"/>
          <w:sz w:val="21"/>
          <w:szCs w:val="21"/>
        </w:rPr>
        <w:tab/>
      </w:r>
      <w:r w:rsidR="00137B16" w:rsidRPr="00A9259C">
        <w:rPr>
          <w:rFonts w:ascii="Arial" w:hAnsi="Arial" w:cs="Arial"/>
          <w:sz w:val="21"/>
          <w:szCs w:val="21"/>
        </w:rPr>
        <w:tab/>
      </w:r>
      <w:r w:rsidR="00260376" w:rsidRPr="00A9259C">
        <w:rPr>
          <w:rFonts w:ascii="Arial" w:hAnsi="Arial" w:cs="Arial"/>
          <w:sz w:val="21"/>
          <w:szCs w:val="21"/>
        </w:rPr>
        <w:tab/>
      </w:r>
      <w:r w:rsidR="00260376" w:rsidRPr="00A9259C">
        <w:rPr>
          <w:rFonts w:ascii="Arial" w:hAnsi="Arial" w:cs="Arial"/>
          <w:sz w:val="21"/>
          <w:szCs w:val="21"/>
        </w:rPr>
        <w:tab/>
      </w:r>
      <w:r w:rsidR="00260376" w:rsidRPr="00A9259C">
        <w:rPr>
          <w:rFonts w:ascii="Arial" w:hAnsi="Arial" w:cs="Arial"/>
          <w:sz w:val="21"/>
          <w:szCs w:val="21"/>
        </w:rPr>
        <w:tab/>
      </w:r>
      <w:r w:rsidR="00260376" w:rsidRPr="00A9259C">
        <w:rPr>
          <w:rFonts w:ascii="Arial" w:hAnsi="Arial" w:cs="Arial"/>
          <w:sz w:val="21"/>
          <w:szCs w:val="21"/>
        </w:rPr>
        <w:tab/>
      </w:r>
      <w:r w:rsidR="00260376" w:rsidRPr="00A9259C">
        <w:rPr>
          <w:rFonts w:ascii="Arial" w:hAnsi="Arial" w:cs="Arial"/>
          <w:sz w:val="21"/>
          <w:szCs w:val="21"/>
        </w:rPr>
        <w:tab/>
      </w:r>
      <w:r w:rsidR="00260376" w:rsidRPr="00A9259C">
        <w:rPr>
          <w:rFonts w:ascii="Arial" w:hAnsi="Arial" w:cs="Arial"/>
          <w:sz w:val="21"/>
          <w:szCs w:val="21"/>
        </w:rPr>
        <w:tab/>
      </w:r>
      <w:r w:rsidR="00260376" w:rsidRPr="00A9259C">
        <w:rPr>
          <w:rFonts w:ascii="Arial" w:hAnsi="Arial" w:cs="Arial"/>
          <w:sz w:val="21"/>
          <w:szCs w:val="21"/>
        </w:rPr>
        <w:tab/>
      </w:r>
      <w:r w:rsidR="00260376" w:rsidRPr="00A9259C">
        <w:rPr>
          <w:rFonts w:ascii="Arial" w:hAnsi="Arial" w:cs="Arial"/>
          <w:sz w:val="21"/>
          <w:szCs w:val="21"/>
        </w:rPr>
        <w:tab/>
      </w:r>
      <w:r w:rsidR="007A2048" w:rsidRPr="00A9259C">
        <w:rPr>
          <w:rFonts w:ascii="Arial" w:hAnsi="Arial" w:cs="Arial"/>
          <w:sz w:val="21"/>
          <w:szCs w:val="21"/>
        </w:rPr>
        <w:t>15.22</w:t>
      </w:r>
    </w:p>
    <w:p w:rsidR="00137B16" w:rsidRPr="00A9259C" w:rsidRDefault="00137B16" w:rsidP="007A2048">
      <w:pPr>
        <w:jc w:val="right"/>
        <w:rPr>
          <w:rFonts w:ascii="Arial" w:hAnsi="Arial" w:cs="Arial"/>
          <w:sz w:val="21"/>
          <w:szCs w:val="21"/>
        </w:rPr>
      </w:pPr>
      <w:r w:rsidRPr="00A9259C">
        <w:rPr>
          <w:rFonts w:ascii="Arial" w:hAnsi="Arial" w:cs="Arial"/>
          <w:sz w:val="21"/>
          <w:szCs w:val="21"/>
        </w:rPr>
        <w:t>________________________________________________________</w:t>
      </w:r>
      <w:r w:rsidR="008E22A8" w:rsidRPr="00A9259C">
        <w:rPr>
          <w:rFonts w:ascii="Arial" w:hAnsi="Arial" w:cs="Arial"/>
          <w:sz w:val="21"/>
          <w:szCs w:val="21"/>
        </w:rPr>
        <w:t>_______</w:t>
      </w:r>
      <w:r w:rsidR="00967D11" w:rsidRPr="00A9259C">
        <w:rPr>
          <w:rFonts w:ascii="Arial" w:hAnsi="Arial" w:cs="Arial"/>
          <w:sz w:val="21"/>
          <w:szCs w:val="21"/>
        </w:rPr>
        <w:t>______</w:t>
      </w:r>
    </w:p>
    <w:p w:rsidR="00AE3478" w:rsidRPr="00A9259C" w:rsidRDefault="00AE3478" w:rsidP="00137B16">
      <w:pPr>
        <w:jc w:val="both"/>
        <w:rPr>
          <w:rFonts w:ascii="Arial" w:hAnsi="Arial" w:cs="Arial"/>
          <w:b/>
          <w:bCs/>
          <w:sz w:val="21"/>
          <w:szCs w:val="21"/>
        </w:rPr>
      </w:pPr>
    </w:p>
    <w:p w:rsidR="00137B16" w:rsidRPr="00A9259C" w:rsidRDefault="00137B16" w:rsidP="00137B16">
      <w:pPr>
        <w:jc w:val="both"/>
        <w:rPr>
          <w:rFonts w:ascii="Arial" w:hAnsi="Arial" w:cs="Arial"/>
          <w:b/>
          <w:bCs/>
          <w:sz w:val="21"/>
          <w:szCs w:val="21"/>
        </w:rPr>
      </w:pPr>
      <w:r w:rsidRPr="00A9259C">
        <w:rPr>
          <w:rFonts w:ascii="Arial" w:hAnsi="Arial" w:cs="Arial"/>
          <w:b/>
          <w:bCs/>
          <w:sz w:val="21"/>
          <w:szCs w:val="21"/>
        </w:rPr>
        <w:t>0</w:t>
      </w:r>
      <w:r w:rsidR="001C4CA9" w:rsidRPr="00A9259C">
        <w:rPr>
          <w:rFonts w:ascii="Arial" w:hAnsi="Arial" w:cs="Arial"/>
          <w:b/>
          <w:bCs/>
          <w:sz w:val="21"/>
          <w:szCs w:val="21"/>
        </w:rPr>
        <w:t>4</w:t>
      </w:r>
      <w:r w:rsidRPr="00A9259C">
        <w:rPr>
          <w:rFonts w:ascii="Arial" w:hAnsi="Arial" w:cs="Arial"/>
          <w:b/>
          <w:bCs/>
          <w:sz w:val="21"/>
          <w:szCs w:val="21"/>
        </w:rPr>
        <w:t xml:space="preserve">.  </w:t>
      </w:r>
      <w:r w:rsidRPr="00A9259C">
        <w:rPr>
          <w:rFonts w:ascii="Arial" w:hAnsi="Arial" w:cs="Arial"/>
          <w:b/>
          <w:bCs/>
          <w:sz w:val="21"/>
          <w:szCs w:val="21"/>
        </w:rPr>
        <w:tab/>
      </w:r>
      <w:r w:rsidRPr="00A9259C">
        <w:rPr>
          <w:rFonts w:ascii="Arial" w:hAnsi="Arial" w:cs="Arial"/>
          <w:b/>
          <w:bCs/>
          <w:sz w:val="21"/>
          <w:szCs w:val="21"/>
        </w:rPr>
        <w:tab/>
        <w:t>PISOS</w:t>
      </w:r>
    </w:p>
    <w:p w:rsidR="00137B16" w:rsidRPr="00A9259C" w:rsidRDefault="007960A8" w:rsidP="00137B16">
      <w:pPr>
        <w:numPr>
          <w:ilvl w:val="0"/>
          <w:numId w:val="12"/>
        </w:numPr>
        <w:suppressAutoHyphens w:val="0"/>
        <w:jc w:val="both"/>
        <w:rPr>
          <w:rFonts w:ascii="Arial" w:hAnsi="Arial" w:cs="Arial"/>
          <w:sz w:val="21"/>
          <w:szCs w:val="21"/>
        </w:rPr>
      </w:pPr>
      <w:r w:rsidRPr="00A9259C">
        <w:rPr>
          <w:rFonts w:ascii="Arial" w:hAnsi="Arial" w:cs="Arial"/>
          <w:sz w:val="21"/>
          <w:szCs w:val="21"/>
        </w:rPr>
        <w:t>Reparación</w:t>
      </w:r>
      <w:r w:rsidR="00260376" w:rsidRPr="00A9259C">
        <w:rPr>
          <w:rFonts w:ascii="Arial" w:hAnsi="Arial" w:cs="Arial"/>
          <w:sz w:val="21"/>
          <w:szCs w:val="21"/>
        </w:rPr>
        <w:t xml:space="preserve"> de pisos existentes</w:t>
      </w:r>
      <w:r w:rsidR="0081328F" w:rsidRPr="00A9259C">
        <w:rPr>
          <w:rFonts w:ascii="Arial" w:hAnsi="Arial" w:cs="Arial"/>
          <w:sz w:val="21"/>
          <w:szCs w:val="21"/>
        </w:rPr>
        <w:tab/>
      </w:r>
      <w:r w:rsidR="0081328F" w:rsidRPr="00A9259C">
        <w:rPr>
          <w:rFonts w:ascii="Arial" w:hAnsi="Arial" w:cs="Arial"/>
          <w:sz w:val="21"/>
          <w:szCs w:val="21"/>
        </w:rPr>
        <w:tab/>
        <w:t>3.96</w:t>
      </w:r>
    </w:p>
    <w:p w:rsidR="00137B16" w:rsidRPr="00A9259C" w:rsidRDefault="00137B16" w:rsidP="00137B16">
      <w:pPr>
        <w:ind w:left="1425"/>
        <w:jc w:val="right"/>
        <w:rPr>
          <w:rFonts w:ascii="Arial" w:hAnsi="Arial" w:cs="Arial"/>
          <w:sz w:val="21"/>
          <w:szCs w:val="21"/>
        </w:rPr>
      </w:pPr>
      <w:r w:rsidRPr="00A9259C">
        <w:rPr>
          <w:rFonts w:ascii="Arial" w:hAnsi="Arial" w:cs="Arial"/>
          <w:sz w:val="21"/>
          <w:szCs w:val="21"/>
        </w:rPr>
        <w:tab/>
      </w:r>
      <w:r w:rsidRPr="00A9259C">
        <w:rPr>
          <w:rFonts w:ascii="Arial" w:hAnsi="Arial" w:cs="Arial"/>
          <w:sz w:val="21"/>
          <w:szCs w:val="21"/>
        </w:rPr>
        <w:tab/>
      </w:r>
      <w:r w:rsidRPr="00A9259C">
        <w:rPr>
          <w:rFonts w:ascii="Arial" w:hAnsi="Arial" w:cs="Arial"/>
          <w:sz w:val="21"/>
          <w:szCs w:val="21"/>
        </w:rPr>
        <w:tab/>
      </w:r>
      <w:r w:rsidRPr="00A9259C">
        <w:rPr>
          <w:rFonts w:ascii="Arial" w:hAnsi="Arial" w:cs="Arial"/>
          <w:sz w:val="21"/>
          <w:szCs w:val="21"/>
        </w:rPr>
        <w:tab/>
      </w:r>
      <w:r w:rsidRPr="00A9259C">
        <w:rPr>
          <w:rFonts w:ascii="Arial" w:hAnsi="Arial" w:cs="Arial"/>
          <w:sz w:val="21"/>
          <w:szCs w:val="21"/>
        </w:rPr>
        <w:tab/>
      </w:r>
      <w:r w:rsidRPr="00A9259C">
        <w:rPr>
          <w:rFonts w:ascii="Arial" w:hAnsi="Arial" w:cs="Arial"/>
          <w:sz w:val="21"/>
          <w:szCs w:val="21"/>
        </w:rPr>
        <w:tab/>
      </w:r>
      <w:r w:rsidRPr="00A9259C">
        <w:rPr>
          <w:rFonts w:ascii="Arial" w:hAnsi="Arial" w:cs="Arial"/>
          <w:sz w:val="21"/>
          <w:szCs w:val="21"/>
        </w:rPr>
        <w:tab/>
      </w:r>
      <w:r w:rsidR="002968D5" w:rsidRPr="00A9259C">
        <w:rPr>
          <w:rFonts w:ascii="Arial" w:hAnsi="Arial" w:cs="Arial"/>
          <w:sz w:val="21"/>
          <w:szCs w:val="21"/>
        </w:rPr>
        <w:t>3.96</w:t>
      </w:r>
    </w:p>
    <w:p w:rsidR="00920AA5" w:rsidRPr="00A9259C" w:rsidRDefault="00920AA5" w:rsidP="00920AA5">
      <w:pPr>
        <w:rPr>
          <w:rFonts w:ascii="Arial" w:hAnsi="Arial" w:cs="Arial"/>
          <w:sz w:val="21"/>
          <w:szCs w:val="21"/>
        </w:rPr>
      </w:pPr>
      <w:r w:rsidRPr="00A9259C">
        <w:rPr>
          <w:rFonts w:ascii="Arial" w:hAnsi="Arial" w:cs="Arial"/>
          <w:sz w:val="21"/>
          <w:szCs w:val="21"/>
        </w:rPr>
        <w:t>___________________________________________________________________</w:t>
      </w:r>
      <w:r w:rsidR="00A9259C">
        <w:rPr>
          <w:rFonts w:ascii="Arial" w:hAnsi="Arial" w:cs="Arial"/>
          <w:sz w:val="21"/>
          <w:szCs w:val="21"/>
        </w:rPr>
        <w:t>___</w:t>
      </w:r>
      <w:r w:rsidRPr="00A9259C">
        <w:rPr>
          <w:rFonts w:ascii="Arial" w:hAnsi="Arial" w:cs="Arial"/>
          <w:sz w:val="21"/>
          <w:szCs w:val="21"/>
        </w:rPr>
        <w:t>__</w:t>
      </w:r>
    </w:p>
    <w:p w:rsidR="00AE3478" w:rsidRPr="00A9259C" w:rsidRDefault="00AE3478" w:rsidP="00137B16">
      <w:pPr>
        <w:jc w:val="both"/>
        <w:rPr>
          <w:rFonts w:ascii="Arial" w:hAnsi="Arial" w:cs="Arial"/>
          <w:b/>
          <w:sz w:val="21"/>
          <w:szCs w:val="21"/>
        </w:rPr>
      </w:pPr>
    </w:p>
    <w:p w:rsidR="00137B16" w:rsidRPr="00A9259C" w:rsidRDefault="001C4CA9" w:rsidP="00137B16">
      <w:pPr>
        <w:jc w:val="both"/>
        <w:rPr>
          <w:rFonts w:ascii="Arial" w:hAnsi="Arial" w:cs="Arial"/>
          <w:b/>
          <w:sz w:val="21"/>
          <w:szCs w:val="21"/>
        </w:rPr>
      </w:pPr>
      <w:r w:rsidRPr="00A9259C">
        <w:rPr>
          <w:rFonts w:ascii="Arial" w:hAnsi="Arial" w:cs="Arial"/>
          <w:b/>
          <w:sz w:val="21"/>
          <w:szCs w:val="21"/>
        </w:rPr>
        <w:t>05</w:t>
      </w:r>
      <w:r w:rsidR="00137B16" w:rsidRPr="00A9259C">
        <w:rPr>
          <w:rFonts w:ascii="Arial" w:hAnsi="Arial" w:cs="Arial"/>
          <w:b/>
          <w:sz w:val="21"/>
          <w:szCs w:val="21"/>
        </w:rPr>
        <w:t xml:space="preserve">. </w:t>
      </w:r>
      <w:r w:rsidR="00137B16" w:rsidRPr="00A9259C">
        <w:rPr>
          <w:rFonts w:ascii="Arial" w:hAnsi="Arial" w:cs="Arial"/>
          <w:b/>
          <w:sz w:val="21"/>
          <w:szCs w:val="21"/>
        </w:rPr>
        <w:tab/>
      </w:r>
      <w:r w:rsidR="00137B16" w:rsidRPr="00A9259C">
        <w:rPr>
          <w:rFonts w:ascii="Arial" w:hAnsi="Arial" w:cs="Arial"/>
          <w:b/>
          <w:sz w:val="21"/>
          <w:szCs w:val="21"/>
        </w:rPr>
        <w:tab/>
      </w:r>
      <w:r w:rsidR="00137B16" w:rsidRPr="00A9259C">
        <w:rPr>
          <w:rFonts w:ascii="Arial" w:hAnsi="Arial" w:cs="Arial"/>
          <w:b/>
          <w:bCs/>
          <w:sz w:val="21"/>
          <w:szCs w:val="21"/>
        </w:rPr>
        <w:t xml:space="preserve">CUBIERTA </w:t>
      </w:r>
    </w:p>
    <w:p w:rsidR="00137B16" w:rsidRPr="00A9259C" w:rsidRDefault="00137B16" w:rsidP="00137B16">
      <w:pPr>
        <w:numPr>
          <w:ilvl w:val="0"/>
          <w:numId w:val="13"/>
        </w:numPr>
        <w:suppressAutoHyphens w:val="0"/>
        <w:jc w:val="both"/>
        <w:rPr>
          <w:rFonts w:ascii="Arial" w:hAnsi="Arial" w:cs="Arial"/>
          <w:sz w:val="21"/>
          <w:szCs w:val="21"/>
        </w:rPr>
      </w:pPr>
      <w:r w:rsidRPr="00A9259C">
        <w:rPr>
          <w:rFonts w:ascii="Arial" w:hAnsi="Arial" w:cs="Arial"/>
          <w:sz w:val="21"/>
          <w:szCs w:val="21"/>
        </w:rPr>
        <w:t xml:space="preserve">Reparación de </w:t>
      </w:r>
      <w:r w:rsidR="007960A8" w:rsidRPr="00A9259C">
        <w:rPr>
          <w:rFonts w:ascii="Arial" w:hAnsi="Arial" w:cs="Arial"/>
          <w:sz w:val="21"/>
          <w:szCs w:val="21"/>
        </w:rPr>
        <w:t>losa existente</w:t>
      </w:r>
      <w:r w:rsidRPr="00A9259C">
        <w:rPr>
          <w:rFonts w:ascii="Arial" w:hAnsi="Arial" w:cs="Arial"/>
          <w:sz w:val="21"/>
          <w:szCs w:val="21"/>
        </w:rPr>
        <w:t xml:space="preserve"> </w:t>
      </w:r>
      <w:r w:rsidRPr="00A9259C">
        <w:rPr>
          <w:rFonts w:ascii="Arial" w:hAnsi="Arial" w:cs="Arial"/>
          <w:sz w:val="21"/>
          <w:szCs w:val="21"/>
        </w:rPr>
        <w:tab/>
      </w:r>
      <w:r w:rsidR="005D611B" w:rsidRPr="00A9259C">
        <w:rPr>
          <w:rFonts w:ascii="Arial" w:hAnsi="Arial" w:cs="Arial"/>
          <w:sz w:val="21"/>
          <w:szCs w:val="21"/>
        </w:rPr>
        <w:tab/>
        <w:t>2.43</w:t>
      </w:r>
      <w:r w:rsidR="0081328F" w:rsidRPr="00A9259C">
        <w:rPr>
          <w:rFonts w:ascii="Arial" w:hAnsi="Arial" w:cs="Arial"/>
          <w:sz w:val="21"/>
          <w:szCs w:val="21"/>
        </w:rPr>
        <w:tab/>
      </w:r>
      <w:r w:rsidRPr="00A9259C">
        <w:rPr>
          <w:rFonts w:ascii="Arial" w:hAnsi="Arial" w:cs="Arial"/>
          <w:sz w:val="21"/>
          <w:szCs w:val="21"/>
        </w:rPr>
        <w:t xml:space="preserve">                     </w:t>
      </w:r>
    </w:p>
    <w:p w:rsidR="00137B16" w:rsidRPr="00A9259C" w:rsidRDefault="005D611B" w:rsidP="00137B16">
      <w:pPr>
        <w:ind w:left="7799"/>
        <w:jc w:val="right"/>
        <w:rPr>
          <w:rFonts w:ascii="Arial" w:hAnsi="Arial" w:cs="Arial"/>
          <w:sz w:val="21"/>
          <w:szCs w:val="21"/>
        </w:rPr>
      </w:pPr>
      <w:r w:rsidRPr="00A9259C">
        <w:rPr>
          <w:rFonts w:ascii="Arial" w:hAnsi="Arial" w:cs="Arial"/>
          <w:sz w:val="21"/>
          <w:szCs w:val="21"/>
        </w:rPr>
        <w:t>2.43</w:t>
      </w:r>
    </w:p>
    <w:p w:rsidR="00137B16" w:rsidRPr="00A9259C" w:rsidRDefault="00137B16" w:rsidP="00137B16">
      <w:pPr>
        <w:jc w:val="both"/>
        <w:rPr>
          <w:rFonts w:ascii="Arial" w:hAnsi="Arial" w:cs="Arial"/>
          <w:sz w:val="21"/>
          <w:szCs w:val="21"/>
        </w:rPr>
      </w:pPr>
      <w:r w:rsidRPr="00A9259C">
        <w:rPr>
          <w:rFonts w:ascii="Arial" w:hAnsi="Arial" w:cs="Arial"/>
          <w:sz w:val="21"/>
          <w:szCs w:val="21"/>
        </w:rPr>
        <w:t>________________________</w:t>
      </w:r>
      <w:r w:rsidR="00AE3478" w:rsidRPr="00A9259C">
        <w:rPr>
          <w:rFonts w:ascii="Arial" w:hAnsi="Arial" w:cs="Arial"/>
          <w:sz w:val="21"/>
          <w:szCs w:val="21"/>
        </w:rPr>
        <w:t>_______</w:t>
      </w:r>
      <w:r w:rsidRPr="00A9259C">
        <w:rPr>
          <w:rFonts w:ascii="Arial" w:hAnsi="Arial" w:cs="Arial"/>
          <w:sz w:val="21"/>
          <w:szCs w:val="21"/>
        </w:rPr>
        <w:t>_____________</w:t>
      </w:r>
      <w:r w:rsidR="009579DD" w:rsidRPr="00A9259C">
        <w:rPr>
          <w:rFonts w:ascii="Arial" w:hAnsi="Arial" w:cs="Arial"/>
          <w:sz w:val="21"/>
          <w:szCs w:val="21"/>
        </w:rPr>
        <w:t>______________________</w:t>
      </w:r>
      <w:r w:rsidR="00A9259C">
        <w:rPr>
          <w:rFonts w:ascii="Arial" w:hAnsi="Arial" w:cs="Arial"/>
          <w:sz w:val="21"/>
          <w:szCs w:val="21"/>
        </w:rPr>
        <w:t>___</w:t>
      </w:r>
      <w:r w:rsidR="009579DD" w:rsidRPr="00A9259C">
        <w:rPr>
          <w:rFonts w:ascii="Arial" w:hAnsi="Arial" w:cs="Arial"/>
          <w:sz w:val="21"/>
          <w:szCs w:val="21"/>
        </w:rPr>
        <w:t>___</w:t>
      </w:r>
    </w:p>
    <w:p w:rsidR="00AE3478" w:rsidRPr="00A9259C" w:rsidRDefault="00AE3478" w:rsidP="00137B16">
      <w:pPr>
        <w:jc w:val="both"/>
        <w:rPr>
          <w:rFonts w:ascii="Arial" w:hAnsi="Arial" w:cs="Arial"/>
          <w:b/>
          <w:bCs/>
          <w:sz w:val="21"/>
          <w:szCs w:val="21"/>
        </w:rPr>
      </w:pPr>
    </w:p>
    <w:p w:rsidR="00137B16" w:rsidRPr="00A9259C" w:rsidRDefault="001C4CA9" w:rsidP="00137B16">
      <w:pPr>
        <w:jc w:val="both"/>
        <w:rPr>
          <w:rFonts w:ascii="Arial" w:hAnsi="Arial" w:cs="Arial"/>
          <w:sz w:val="21"/>
          <w:szCs w:val="21"/>
        </w:rPr>
      </w:pPr>
      <w:r w:rsidRPr="00A9259C">
        <w:rPr>
          <w:rFonts w:ascii="Arial" w:hAnsi="Arial" w:cs="Arial"/>
          <w:b/>
          <w:bCs/>
          <w:sz w:val="21"/>
          <w:szCs w:val="21"/>
        </w:rPr>
        <w:t>06</w:t>
      </w:r>
      <w:r w:rsidR="00137B16" w:rsidRPr="00A9259C">
        <w:rPr>
          <w:rFonts w:ascii="Arial" w:hAnsi="Arial" w:cs="Arial"/>
          <w:b/>
          <w:bCs/>
          <w:sz w:val="21"/>
          <w:szCs w:val="21"/>
        </w:rPr>
        <w:t xml:space="preserve">.  </w:t>
      </w:r>
      <w:r w:rsidR="00137B16" w:rsidRPr="00A9259C">
        <w:rPr>
          <w:rFonts w:ascii="Arial" w:hAnsi="Arial" w:cs="Arial"/>
          <w:b/>
          <w:bCs/>
          <w:sz w:val="21"/>
          <w:szCs w:val="21"/>
        </w:rPr>
        <w:tab/>
      </w:r>
      <w:r w:rsidR="00137B16" w:rsidRPr="00A9259C">
        <w:rPr>
          <w:rFonts w:ascii="Arial" w:hAnsi="Arial" w:cs="Arial"/>
          <w:b/>
          <w:bCs/>
          <w:sz w:val="21"/>
          <w:szCs w:val="21"/>
        </w:rPr>
        <w:tab/>
      </w:r>
      <w:r w:rsidRPr="00A9259C">
        <w:rPr>
          <w:rFonts w:ascii="Arial" w:hAnsi="Arial" w:cs="Arial"/>
          <w:b/>
          <w:bCs/>
          <w:sz w:val="21"/>
          <w:szCs w:val="21"/>
        </w:rPr>
        <w:t>CIELORRASOS</w:t>
      </w:r>
    </w:p>
    <w:p w:rsidR="00137B16" w:rsidRPr="00A9259C" w:rsidRDefault="00137B16" w:rsidP="00137B16">
      <w:pPr>
        <w:ind w:left="1418"/>
        <w:jc w:val="both"/>
        <w:rPr>
          <w:rFonts w:ascii="Arial" w:hAnsi="Arial" w:cs="Arial"/>
          <w:sz w:val="21"/>
          <w:szCs w:val="21"/>
        </w:rPr>
      </w:pPr>
      <w:r w:rsidRPr="00A9259C">
        <w:rPr>
          <w:rFonts w:ascii="Arial" w:hAnsi="Arial" w:cs="Arial"/>
          <w:sz w:val="21"/>
          <w:szCs w:val="21"/>
        </w:rPr>
        <w:t xml:space="preserve">a) </w:t>
      </w:r>
      <w:r w:rsidR="001C4CA9" w:rsidRPr="00A9259C">
        <w:rPr>
          <w:rFonts w:ascii="Arial" w:hAnsi="Arial" w:cs="Arial"/>
          <w:sz w:val="21"/>
          <w:szCs w:val="21"/>
        </w:rPr>
        <w:t>Reparación de cielorraso existente</w:t>
      </w:r>
      <w:r w:rsidR="0081328F" w:rsidRPr="00A9259C">
        <w:rPr>
          <w:rFonts w:ascii="Arial" w:hAnsi="Arial" w:cs="Arial"/>
          <w:sz w:val="21"/>
          <w:szCs w:val="21"/>
        </w:rPr>
        <w:t xml:space="preserve">  </w:t>
      </w:r>
      <w:r w:rsidR="0081328F" w:rsidRPr="00A9259C">
        <w:rPr>
          <w:rFonts w:ascii="Arial" w:hAnsi="Arial" w:cs="Arial"/>
          <w:sz w:val="21"/>
          <w:szCs w:val="21"/>
        </w:rPr>
        <w:tab/>
        <w:t>1.32</w:t>
      </w:r>
      <w:r w:rsidRPr="00A9259C">
        <w:rPr>
          <w:rFonts w:ascii="Arial" w:hAnsi="Arial" w:cs="Arial"/>
          <w:sz w:val="21"/>
          <w:szCs w:val="21"/>
        </w:rPr>
        <w:t xml:space="preserve">          </w:t>
      </w:r>
    </w:p>
    <w:p w:rsidR="00137B16" w:rsidRPr="00A9259C" w:rsidRDefault="00F02E79" w:rsidP="009579DD">
      <w:pPr>
        <w:pBdr>
          <w:bottom w:val="single" w:sz="4" w:space="1" w:color="auto"/>
        </w:pBdr>
        <w:jc w:val="right"/>
        <w:rPr>
          <w:rFonts w:ascii="Arial" w:hAnsi="Arial" w:cs="Arial"/>
          <w:sz w:val="21"/>
          <w:szCs w:val="21"/>
        </w:rPr>
      </w:pPr>
      <w:r w:rsidRPr="00A9259C">
        <w:rPr>
          <w:rFonts w:ascii="Arial" w:hAnsi="Arial" w:cs="Arial"/>
          <w:sz w:val="21"/>
          <w:szCs w:val="21"/>
        </w:rPr>
        <w:t>1.32</w:t>
      </w:r>
    </w:p>
    <w:p w:rsidR="00137B16" w:rsidRPr="00A9259C" w:rsidRDefault="00137B16" w:rsidP="009579DD">
      <w:pPr>
        <w:pBdr>
          <w:bottom w:val="single" w:sz="4" w:space="1" w:color="auto"/>
        </w:pBdr>
        <w:jc w:val="right"/>
        <w:rPr>
          <w:rFonts w:ascii="Arial" w:hAnsi="Arial" w:cs="Arial"/>
          <w:sz w:val="21"/>
          <w:szCs w:val="21"/>
        </w:rPr>
      </w:pPr>
    </w:p>
    <w:p w:rsidR="00A9259C" w:rsidRDefault="00A9259C" w:rsidP="00D40CF9">
      <w:pPr>
        <w:jc w:val="both"/>
        <w:rPr>
          <w:rFonts w:ascii="Arial" w:hAnsi="Arial" w:cs="Arial"/>
          <w:b/>
          <w:bCs/>
          <w:sz w:val="21"/>
          <w:szCs w:val="21"/>
        </w:rPr>
      </w:pPr>
    </w:p>
    <w:p w:rsidR="00D40CF9" w:rsidRPr="00A9259C" w:rsidRDefault="002213E5" w:rsidP="00D40CF9">
      <w:pPr>
        <w:jc w:val="both"/>
        <w:rPr>
          <w:rFonts w:ascii="Arial" w:hAnsi="Arial" w:cs="Arial"/>
          <w:sz w:val="21"/>
          <w:szCs w:val="21"/>
        </w:rPr>
      </w:pPr>
      <w:r w:rsidRPr="00A9259C">
        <w:rPr>
          <w:rFonts w:ascii="Arial" w:hAnsi="Arial" w:cs="Arial"/>
          <w:b/>
          <w:bCs/>
          <w:sz w:val="21"/>
          <w:szCs w:val="21"/>
        </w:rPr>
        <w:t>07</w:t>
      </w:r>
      <w:r w:rsidR="00D40CF9" w:rsidRPr="00A9259C">
        <w:rPr>
          <w:rFonts w:ascii="Arial" w:hAnsi="Arial" w:cs="Arial"/>
          <w:b/>
          <w:bCs/>
          <w:sz w:val="21"/>
          <w:szCs w:val="21"/>
        </w:rPr>
        <w:t xml:space="preserve">.  </w:t>
      </w:r>
      <w:r w:rsidR="00D40CF9" w:rsidRPr="00A9259C">
        <w:rPr>
          <w:rFonts w:ascii="Arial" w:hAnsi="Arial" w:cs="Arial"/>
          <w:b/>
          <w:bCs/>
          <w:sz w:val="21"/>
          <w:szCs w:val="21"/>
        </w:rPr>
        <w:tab/>
      </w:r>
      <w:r w:rsidR="00D40CF9" w:rsidRPr="00A9259C">
        <w:rPr>
          <w:rFonts w:ascii="Arial" w:hAnsi="Arial" w:cs="Arial"/>
          <w:b/>
          <w:bCs/>
          <w:sz w:val="21"/>
          <w:szCs w:val="21"/>
        </w:rPr>
        <w:tab/>
        <w:t>CARPINTERIA</w:t>
      </w:r>
    </w:p>
    <w:p w:rsidR="00D40CF9" w:rsidRPr="00A9259C" w:rsidRDefault="007C3E4F" w:rsidP="00D40CF9">
      <w:pPr>
        <w:numPr>
          <w:ilvl w:val="0"/>
          <w:numId w:val="14"/>
        </w:numPr>
        <w:suppressAutoHyphens w:val="0"/>
        <w:jc w:val="both"/>
        <w:rPr>
          <w:rFonts w:ascii="Arial" w:hAnsi="Arial" w:cs="Arial"/>
          <w:sz w:val="21"/>
          <w:szCs w:val="21"/>
        </w:rPr>
      </w:pPr>
      <w:r w:rsidRPr="00A9259C">
        <w:rPr>
          <w:rFonts w:ascii="Arial" w:hAnsi="Arial" w:cs="Arial"/>
          <w:sz w:val="21"/>
          <w:szCs w:val="21"/>
        </w:rPr>
        <w:t>Zócalos</w:t>
      </w:r>
      <w:r w:rsidR="00D40CF9" w:rsidRPr="00A9259C">
        <w:rPr>
          <w:rFonts w:ascii="Arial" w:hAnsi="Arial" w:cs="Arial"/>
          <w:sz w:val="21"/>
          <w:szCs w:val="21"/>
        </w:rPr>
        <w:t xml:space="preserve"> y contramarcos</w:t>
      </w:r>
      <w:r w:rsidR="000C0122" w:rsidRPr="00A9259C">
        <w:rPr>
          <w:rFonts w:ascii="Arial" w:hAnsi="Arial" w:cs="Arial"/>
          <w:sz w:val="21"/>
          <w:szCs w:val="21"/>
        </w:rPr>
        <w:tab/>
      </w:r>
      <w:r w:rsidR="000C0122" w:rsidRPr="00A9259C">
        <w:rPr>
          <w:rFonts w:ascii="Arial" w:hAnsi="Arial" w:cs="Arial"/>
          <w:sz w:val="21"/>
          <w:szCs w:val="21"/>
        </w:rPr>
        <w:tab/>
      </w:r>
      <w:r w:rsidR="005C7D16" w:rsidRPr="00A9259C">
        <w:rPr>
          <w:rFonts w:ascii="Arial" w:hAnsi="Arial" w:cs="Arial"/>
          <w:sz w:val="21"/>
          <w:szCs w:val="21"/>
        </w:rPr>
        <w:tab/>
      </w:r>
      <w:r w:rsidR="005C7D16" w:rsidRPr="00A9259C">
        <w:rPr>
          <w:rFonts w:ascii="Arial" w:hAnsi="Arial" w:cs="Arial"/>
          <w:sz w:val="21"/>
          <w:szCs w:val="21"/>
        </w:rPr>
        <w:tab/>
        <w:t>1.85</w:t>
      </w:r>
      <w:r w:rsidR="000C0122" w:rsidRPr="00A9259C">
        <w:rPr>
          <w:rFonts w:ascii="Arial" w:hAnsi="Arial" w:cs="Arial"/>
          <w:sz w:val="21"/>
          <w:szCs w:val="21"/>
        </w:rPr>
        <w:tab/>
      </w:r>
      <w:r w:rsidR="000C0122" w:rsidRPr="00A9259C">
        <w:rPr>
          <w:rFonts w:ascii="Arial" w:hAnsi="Arial" w:cs="Arial"/>
          <w:sz w:val="21"/>
          <w:szCs w:val="21"/>
        </w:rPr>
        <w:tab/>
      </w:r>
    </w:p>
    <w:p w:rsidR="00D40CF9" w:rsidRPr="00A9259C" w:rsidRDefault="00D40CF9" w:rsidP="00D40CF9">
      <w:pPr>
        <w:numPr>
          <w:ilvl w:val="0"/>
          <w:numId w:val="14"/>
        </w:numPr>
        <w:suppressAutoHyphens w:val="0"/>
        <w:jc w:val="both"/>
        <w:rPr>
          <w:rFonts w:ascii="Arial" w:hAnsi="Arial" w:cs="Arial"/>
          <w:sz w:val="21"/>
          <w:szCs w:val="21"/>
        </w:rPr>
      </w:pPr>
      <w:r w:rsidRPr="00A9259C">
        <w:rPr>
          <w:rFonts w:ascii="Arial" w:hAnsi="Arial" w:cs="Arial"/>
          <w:sz w:val="21"/>
          <w:szCs w:val="21"/>
        </w:rPr>
        <w:t>Ajuste de carpinterías</w:t>
      </w:r>
      <w:r w:rsidR="004E7B08" w:rsidRPr="00A9259C">
        <w:rPr>
          <w:rFonts w:ascii="Arial" w:hAnsi="Arial" w:cs="Arial"/>
          <w:sz w:val="21"/>
          <w:szCs w:val="21"/>
        </w:rPr>
        <w:tab/>
      </w:r>
      <w:r w:rsidR="004E7B08" w:rsidRPr="00A9259C">
        <w:rPr>
          <w:rFonts w:ascii="Arial" w:hAnsi="Arial" w:cs="Arial"/>
          <w:sz w:val="21"/>
          <w:szCs w:val="21"/>
        </w:rPr>
        <w:tab/>
      </w:r>
      <w:r w:rsidR="004E7B08" w:rsidRPr="00A9259C">
        <w:rPr>
          <w:rFonts w:ascii="Arial" w:hAnsi="Arial" w:cs="Arial"/>
          <w:sz w:val="21"/>
          <w:szCs w:val="21"/>
        </w:rPr>
        <w:tab/>
      </w:r>
      <w:r w:rsidR="004E7B08" w:rsidRPr="00A9259C">
        <w:rPr>
          <w:rFonts w:ascii="Arial" w:hAnsi="Arial" w:cs="Arial"/>
          <w:sz w:val="21"/>
          <w:szCs w:val="21"/>
        </w:rPr>
        <w:tab/>
        <w:t>0.2</w:t>
      </w:r>
      <w:r w:rsidR="005C7D16" w:rsidRPr="00A9259C">
        <w:rPr>
          <w:rFonts w:ascii="Arial" w:hAnsi="Arial" w:cs="Arial"/>
          <w:sz w:val="21"/>
          <w:szCs w:val="21"/>
        </w:rPr>
        <w:t>4</w:t>
      </w:r>
    </w:p>
    <w:p w:rsidR="0070295C" w:rsidRPr="00A9259C" w:rsidRDefault="0070295C" w:rsidP="00D40CF9">
      <w:pPr>
        <w:numPr>
          <w:ilvl w:val="0"/>
          <w:numId w:val="14"/>
        </w:numPr>
        <w:suppressAutoHyphens w:val="0"/>
        <w:jc w:val="both"/>
        <w:rPr>
          <w:rFonts w:ascii="Arial" w:hAnsi="Arial" w:cs="Arial"/>
          <w:sz w:val="21"/>
          <w:szCs w:val="21"/>
        </w:rPr>
      </w:pPr>
      <w:r w:rsidRPr="00A9259C">
        <w:rPr>
          <w:rFonts w:ascii="Arial" w:hAnsi="Arial" w:cs="Arial"/>
          <w:sz w:val="21"/>
          <w:szCs w:val="21"/>
        </w:rPr>
        <w:t>Reestructuración de carpinterías existentes</w:t>
      </w:r>
      <w:r w:rsidR="000C0122" w:rsidRPr="00A9259C">
        <w:rPr>
          <w:rFonts w:ascii="Arial" w:hAnsi="Arial" w:cs="Arial"/>
          <w:sz w:val="21"/>
          <w:szCs w:val="21"/>
        </w:rPr>
        <w:tab/>
      </w:r>
      <w:r w:rsidR="004E7B08" w:rsidRPr="00A9259C">
        <w:rPr>
          <w:rFonts w:ascii="Arial" w:hAnsi="Arial" w:cs="Arial"/>
          <w:sz w:val="21"/>
          <w:szCs w:val="21"/>
        </w:rPr>
        <w:t>7.5</w:t>
      </w:r>
      <w:r w:rsidR="005C7D16" w:rsidRPr="00A9259C">
        <w:rPr>
          <w:rFonts w:ascii="Arial" w:hAnsi="Arial" w:cs="Arial"/>
          <w:sz w:val="21"/>
          <w:szCs w:val="21"/>
        </w:rPr>
        <w:t>1</w:t>
      </w:r>
    </w:p>
    <w:p w:rsidR="00D40CF9" w:rsidRPr="00A9259C" w:rsidRDefault="00D40CF9" w:rsidP="00D40CF9">
      <w:pPr>
        <w:numPr>
          <w:ilvl w:val="0"/>
          <w:numId w:val="14"/>
        </w:numPr>
        <w:suppressAutoHyphens w:val="0"/>
        <w:jc w:val="both"/>
        <w:rPr>
          <w:rFonts w:ascii="Arial" w:hAnsi="Arial" w:cs="Arial"/>
          <w:sz w:val="21"/>
          <w:szCs w:val="21"/>
        </w:rPr>
      </w:pPr>
      <w:r w:rsidRPr="00A9259C">
        <w:rPr>
          <w:rFonts w:ascii="Arial" w:hAnsi="Arial" w:cs="Arial"/>
          <w:sz w:val="21"/>
          <w:szCs w:val="21"/>
        </w:rPr>
        <w:t>Herrajes y Cerradura</w:t>
      </w:r>
      <w:r w:rsidRPr="00A9259C">
        <w:rPr>
          <w:rFonts w:ascii="Arial" w:hAnsi="Arial" w:cs="Arial"/>
          <w:sz w:val="21"/>
          <w:szCs w:val="21"/>
        </w:rPr>
        <w:tab/>
      </w:r>
      <w:r w:rsidRPr="00A9259C">
        <w:rPr>
          <w:rFonts w:ascii="Arial" w:hAnsi="Arial" w:cs="Arial"/>
          <w:sz w:val="21"/>
          <w:szCs w:val="21"/>
        </w:rPr>
        <w:tab/>
      </w:r>
      <w:r w:rsidR="000C0122" w:rsidRPr="00A9259C">
        <w:rPr>
          <w:rFonts w:ascii="Arial" w:hAnsi="Arial" w:cs="Arial"/>
          <w:sz w:val="21"/>
          <w:szCs w:val="21"/>
        </w:rPr>
        <w:tab/>
      </w:r>
      <w:r w:rsidR="000C0122" w:rsidRPr="00A9259C">
        <w:rPr>
          <w:rFonts w:ascii="Arial" w:hAnsi="Arial" w:cs="Arial"/>
          <w:sz w:val="21"/>
          <w:szCs w:val="21"/>
        </w:rPr>
        <w:tab/>
      </w:r>
      <w:r w:rsidR="005C7D16" w:rsidRPr="00A9259C">
        <w:rPr>
          <w:rFonts w:ascii="Arial" w:hAnsi="Arial" w:cs="Arial"/>
          <w:sz w:val="21"/>
          <w:szCs w:val="21"/>
        </w:rPr>
        <w:t>0.37</w:t>
      </w:r>
    </w:p>
    <w:p w:rsidR="00D40CF9" w:rsidRPr="00A9259C" w:rsidRDefault="00843128" w:rsidP="00D40CF9">
      <w:pPr>
        <w:pBdr>
          <w:bottom w:val="single" w:sz="4" w:space="1" w:color="auto"/>
        </w:pBdr>
        <w:jc w:val="right"/>
        <w:rPr>
          <w:rFonts w:ascii="Arial" w:hAnsi="Arial" w:cs="Arial"/>
          <w:sz w:val="21"/>
          <w:szCs w:val="21"/>
        </w:rPr>
      </w:pPr>
      <w:r w:rsidRPr="00A9259C">
        <w:rPr>
          <w:rFonts w:ascii="Arial" w:hAnsi="Arial" w:cs="Arial"/>
          <w:sz w:val="21"/>
          <w:szCs w:val="21"/>
        </w:rPr>
        <w:t>9.9</w:t>
      </w:r>
      <w:r w:rsidR="00355A6B" w:rsidRPr="00A9259C">
        <w:rPr>
          <w:rFonts w:ascii="Arial" w:hAnsi="Arial" w:cs="Arial"/>
          <w:sz w:val="21"/>
          <w:szCs w:val="21"/>
        </w:rPr>
        <w:t>7</w:t>
      </w:r>
    </w:p>
    <w:p w:rsidR="00D40CF9" w:rsidRPr="00A9259C" w:rsidRDefault="00D40CF9" w:rsidP="00D40CF9">
      <w:pPr>
        <w:pBdr>
          <w:bottom w:val="single" w:sz="4" w:space="1" w:color="auto"/>
        </w:pBdr>
        <w:jc w:val="right"/>
        <w:rPr>
          <w:rFonts w:ascii="Arial" w:hAnsi="Arial" w:cs="Arial"/>
          <w:sz w:val="21"/>
          <w:szCs w:val="21"/>
        </w:rPr>
      </w:pPr>
    </w:p>
    <w:p w:rsidR="00D40CF9" w:rsidRPr="00A9259C" w:rsidRDefault="00D40CF9" w:rsidP="00D40CF9">
      <w:pPr>
        <w:jc w:val="both"/>
        <w:rPr>
          <w:rFonts w:ascii="Arial" w:hAnsi="Arial" w:cs="Arial"/>
          <w:b/>
          <w:bCs/>
          <w:sz w:val="21"/>
          <w:szCs w:val="21"/>
        </w:rPr>
      </w:pPr>
    </w:p>
    <w:p w:rsidR="00A9259C" w:rsidRDefault="00A9259C" w:rsidP="00137B16">
      <w:pPr>
        <w:jc w:val="both"/>
        <w:rPr>
          <w:rFonts w:ascii="Arial" w:hAnsi="Arial" w:cs="Arial"/>
          <w:b/>
          <w:bCs/>
          <w:sz w:val="21"/>
          <w:szCs w:val="21"/>
        </w:rPr>
      </w:pPr>
    </w:p>
    <w:p w:rsidR="00137B16" w:rsidRPr="00A9259C" w:rsidRDefault="002213E5" w:rsidP="00137B16">
      <w:pPr>
        <w:jc w:val="both"/>
        <w:rPr>
          <w:rFonts w:ascii="Arial" w:hAnsi="Arial" w:cs="Arial"/>
          <w:b/>
          <w:bCs/>
          <w:sz w:val="21"/>
          <w:szCs w:val="21"/>
        </w:rPr>
      </w:pPr>
      <w:r w:rsidRPr="00A9259C">
        <w:rPr>
          <w:rFonts w:ascii="Arial" w:hAnsi="Arial" w:cs="Arial"/>
          <w:b/>
          <w:bCs/>
          <w:sz w:val="21"/>
          <w:szCs w:val="21"/>
        </w:rPr>
        <w:t>08</w:t>
      </w:r>
      <w:r w:rsidR="00137B16" w:rsidRPr="00A9259C">
        <w:rPr>
          <w:rFonts w:ascii="Arial" w:hAnsi="Arial" w:cs="Arial"/>
          <w:b/>
          <w:bCs/>
          <w:sz w:val="21"/>
          <w:szCs w:val="21"/>
        </w:rPr>
        <w:t xml:space="preserve">.  </w:t>
      </w:r>
      <w:r w:rsidR="00137B16" w:rsidRPr="00A9259C">
        <w:rPr>
          <w:rFonts w:ascii="Arial" w:hAnsi="Arial" w:cs="Arial"/>
          <w:b/>
          <w:bCs/>
          <w:sz w:val="21"/>
          <w:szCs w:val="21"/>
        </w:rPr>
        <w:tab/>
      </w:r>
      <w:r w:rsidR="00137B16" w:rsidRPr="00A9259C">
        <w:rPr>
          <w:rFonts w:ascii="Arial" w:hAnsi="Arial" w:cs="Arial"/>
          <w:b/>
          <w:bCs/>
          <w:sz w:val="21"/>
          <w:szCs w:val="21"/>
        </w:rPr>
        <w:tab/>
        <w:t xml:space="preserve">PINTURA </w:t>
      </w:r>
      <w:r w:rsidR="00010D93" w:rsidRPr="00A9259C">
        <w:rPr>
          <w:rFonts w:ascii="Arial" w:hAnsi="Arial" w:cs="Arial"/>
          <w:b/>
          <w:bCs/>
          <w:sz w:val="21"/>
          <w:szCs w:val="21"/>
        </w:rPr>
        <w:t>en Locales 1,2 y 3</w:t>
      </w:r>
    </w:p>
    <w:p w:rsidR="001C4CA9" w:rsidRPr="00A9259C" w:rsidRDefault="00137B16" w:rsidP="007D6091">
      <w:pPr>
        <w:numPr>
          <w:ilvl w:val="0"/>
          <w:numId w:val="21"/>
        </w:numPr>
        <w:suppressAutoHyphens w:val="0"/>
        <w:jc w:val="both"/>
        <w:rPr>
          <w:rFonts w:ascii="Arial" w:hAnsi="Arial" w:cs="Arial"/>
          <w:sz w:val="21"/>
          <w:szCs w:val="21"/>
        </w:rPr>
      </w:pPr>
      <w:r w:rsidRPr="00A9259C">
        <w:rPr>
          <w:rFonts w:ascii="Arial" w:hAnsi="Arial" w:cs="Arial"/>
          <w:sz w:val="21"/>
          <w:szCs w:val="21"/>
        </w:rPr>
        <w:t xml:space="preserve">Látex acrílico p/ muros </w:t>
      </w:r>
      <w:r w:rsidR="001C4CA9" w:rsidRPr="00A9259C">
        <w:rPr>
          <w:rFonts w:ascii="Arial" w:hAnsi="Arial" w:cs="Arial"/>
          <w:sz w:val="21"/>
          <w:szCs w:val="21"/>
        </w:rPr>
        <w:t>interiores</w:t>
      </w:r>
      <w:r w:rsidR="00726D45" w:rsidRPr="00A9259C">
        <w:rPr>
          <w:rFonts w:ascii="Arial" w:hAnsi="Arial" w:cs="Arial"/>
          <w:sz w:val="21"/>
          <w:szCs w:val="21"/>
        </w:rPr>
        <w:tab/>
      </w:r>
      <w:r w:rsidR="00726D45" w:rsidRPr="00A9259C">
        <w:rPr>
          <w:rFonts w:ascii="Arial" w:hAnsi="Arial" w:cs="Arial"/>
          <w:sz w:val="21"/>
          <w:szCs w:val="21"/>
        </w:rPr>
        <w:tab/>
      </w:r>
      <w:r w:rsidR="00915557">
        <w:rPr>
          <w:rFonts w:ascii="Arial" w:hAnsi="Arial" w:cs="Arial"/>
          <w:sz w:val="21"/>
          <w:szCs w:val="21"/>
        </w:rPr>
        <w:tab/>
      </w:r>
      <w:r w:rsidR="00726D45" w:rsidRPr="00A9259C">
        <w:rPr>
          <w:rFonts w:ascii="Arial" w:hAnsi="Arial" w:cs="Arial"/>
          <w:sz w:val="21"/>
          <w:szCs w:val="21"/>
        </w:rPr>
        <w:t>7.81</w:t>
      </w:r>
      <w:r w:rsidR="001C4CA9" w:rsidRPr="00A9259C">
        <w:rPr>
          <w:rFonts w:ascii="Arial" w:hAnsi="Arial" w:cs="Arial"/>
          <w:sz w:val="21"/>
          <w:szCs w:val="21"/>
        </w:rPr>
        <w:tab/>
      </w:r>
      <w:r w:rsidR="001C4CA9" w:rsidRPr="00A9259C">
        <w:rPr>
          <w:rFonts w:ascii="Arial" w:hAnsi="Arial" w:cs="Arial"/>
          <w:sz w:val="21"/>
          <w:szCs w:val="21"/>
        </w:rPr>
        <w:tab/>
      </w:r>
    </w:p>
    <w:p w:rsidR="00137B16" w:rsidRPr="00A9259C" w:rsidRDefault="001C4CA9" w:rsidP="00137B16">
      <w:pPr>
        <w:numPr>
          <w:ilvl w:val="0"/>
          <w:numId w:val="21"/>
        </w:numPr>
        <w:suppressAutoHyphens w:val="0"/>
        <w:jc w:val="both"/>
        <w:rPr>
          <w:rFonts w:ascii="Arial" w:hAnsi="Arial" w:cs="Arial"/>
          <w:sz w:val="21"/>
          <w:szCs w:val="21"/>
        </w:rPr>
      </w:pPr>
      <w:r w:rsidRPr="00A9259C">
        <w:rPr>
          <w:rFonts w:ascii="Arial" w:hAnsi="Arial" w:cs="Arial"/>
          <w:sz w:val="21"/>
          <w:szCs w:val="21"/>
        </w:rPr>
        <w:t xml:space="preserve">Látex para cielorrasos </w:t>
      </w:r>
      <w:r w:rsidR="00137B16" w:rsidRPr="00A9259C">
        <w:rPr>
          <w:rFonts w:ascii="Arial" w:hAnsi="Arial" w:cs="Arial"/>
          <w:sz w:val="21"/>
          <w:szCs w:val="21"/>
        </w:rPr>
        <w:tab/>
      </w:r>
      <w:r w:rsidR="00137B16" w:rsidRPr="00A9259C">
        <w:rPr>
          <w:rFonts w:ascii="Arial" w:hAnsi="Arial" w:cs="Arial"/>
          <w:sz w:val="21"/>
          <w:szCs w:val="21"/>
        </w:rPr>
        <w:tab/>
      </w:r>
      <w:r w:rsidR="00726D45" w:rsidRPr="00A9259C">
        <w:rPr>
          <w:rFonts w:ascii="Arial" w:hAnsi="Arial" w:cs="Arial"/>
          <w:sz w:val="21"/>
          <w:szCs w:val="21"/>
        </w:rPr>
        <w:tab/>
      </w:r>
      <w:r w:rsidR="00726D45" w:rsidRPr="00A9259C">
        <w:rPr>
          <w:rFonts w:ascii="Arial" w:hAnsi="Arial" w:cs="Arial"/>
          <w:sz w:val="21"/>
          <w:szCs w:val="21"/>
        </w:rPr>
        <w:tab/>
        <w:t>7.00</w:t>
      </w:r>
      <w:r w:rsidR="00137B16" w:rsidRPr="00A9259C">
        <w:rPr>
          <w:rFonts w:ascii="Arial" w:hAnsi="Arial" w:cs="Arial"/>
          <w:sz w:val="21"/>
          <w:szCs w:val="21"/>
        </w:rPr>
        <w:t xml:space="preserve">                      </w:t>
      </w:r>
    </w:p>
    <w:p w:rsidR="00137B16" w:rsidRPr="00A9259C" w:rsidRDefault="008121A4" w:rsidP="008121A4">
      <w:pPr>
        <w:pBdr>
          <w:bottom w:val="single" w:sz="12" w:space="1" w:color="auto"/>
        </w:pBdr>
        <w:tabs>
          <w:tab w:val="left" w:pos="5925"/>
          <w:tab w:val="right" w:pos="8504"/>
        </w:tabs>
        <w:rPr>
          <w:rFonts w:ascii="Arial" w:hAnsi="Arial" w:cs="Arial"/>
          <w:sz w:val="21"/>
          <w:szCs w:val="21"/>
        </w:rPr>
      </w:pPr>
      <w:r w:rsidRPr="00A9259C">
        <w:rPr>
          <w:rFonts w:ascii="Arial" w:hAnsi="Arial" w:cs="Arial"/>
          <w:sz w:val="21"/>
          <w:szCs w:val="21"/>
        </w:rPr>
        <w:tab/>
      </w:r>
      <w:r w:rsidRPr="00A9259C">
        <w:rPr>
          <w:rFonts w:ascii="Arial" w:hAnsi="Arial" w:cs="Arial"/>
          <w:sz w:val="21"/>
          <w:szCs w:val="21"/>
        </w:rPr>
        <w:tab/>
      </w:r>
      <w:r w:rsidR="00726D45" w:rsidRPr="00A9259C">
        <w:rPr>
          <w:rFonts w:ascii="Arial" w:hAnsi="Arial" w:cs="Arial"/>
          <w:sz w:val="21"/>
          <w:szCs w:val="21"/>
        </w:rPr>
        <w:t>14.81</w:t>
      </w:r>
    </w:p>
    <w:p w:rsidR="008121A4" w:rsidRPr="00A9259C" w:rsidRDefault="008121A4" w:rsidP="008121A4">
      <w:pPr>
        <w:pBdr>
          <w:bottom w:val="single" w:sz="12" w:space="1" w:color="auto"/>
        </w:pBdr>
        <w:tabs>
          <w:tab w:val="left" w:pos="5925"/>
          <w:tab w:val="right" w:pos="8504"/>
        </w:tabs>
        <w:rPr>
          <w:rFonts w:ascii="Arial" w:hAnsi="Arial" w:cs="Arial"/>
          <w:sz w:val="21"/>
          <w:szCs w:val="21"/>
        </w:rPr>
      </w:pPr>
    </w:p>
    <w:p w:rsidR="00137B16" w:rsidRPr="00A9259C" w:rsidRDefault="00137B16" w:rsidP="00137B16">
      <w:pPr>
        <w:jc w:val="both"/>
        <w:rPr>
          <w:rFonts w:ascii="Arial" w:hAnsi="Arial" w:cs="Arial"/>
          <w:sz w:val="21"/>
          <w:szCs w:val="21"/>
        </w:rPr>
      </w:pPr>
    </w:p>
    <w:p w:rsidR="00137B16" w:rsidRPr="00A9259C" w:rsidRDefault="002213E5" w:rsidP="00137B16">
      <w:pPr>
        <w:jc w:val="both"/>
        <w:rPr>
          <w:rFonts w:ascii="Arial" w:hAnsi="Arial" w:cs="Arial"/>
          <w:b/>
          <w:sz w:val="21"/>
          <w:szCs w:val="21"/>
        </w:rPr>
      </w:pPr>
      <w:r w:rsidRPr="00A9259C">
        <w:rPr>
          <w:rFonts w:ascii="Arial" w:hAnsi="Arial" w:cs="Arial"/>
          <w:b/>
          <w:sz w:val="21"/>
          <w:szCs w:val="21"/>
        </w:rPr>
        <w:t>09</w:t>
      </w:r>
      <w:r w:rsidR="00137B16" w:rsidRPr="00A9259C">
        <w:rPr>
          <w:rFonts w:ascii="Arial" w:hAnsi="Arial" w:cs="Arial"/>
          <w:b/>
          <w:sz w:val="21"/>
          <w:szCs w:val="21"/>
        </w:rPr>
        <w:t>.</w:t>
      </w:r>
      <w:r w:rsidR="00137B16" w:rsidRPr="00A9259C">
        <w:rPr>
          <w:rFonts w:ascii="Arial" w:hAnsi="Arial" w:cs="Arial"/>
          <w:b/>
          <w:sz w:val="21"/>
          <w:szCs w:val="21"/>
        </w:rPr>
        <w:tab/>
      </w:r>
      <w:r w:rsidR="00137B16" w:rsidRPr="00A9259C">
        <w:rPr>
          <w:rFonts w:ascii="Arial" w:hAnsi="Arial" w:cs="Arial"/>
          <w:b/>
          <w:sz w:val="21"/>
          <w:szCs w:val="21"/>
        </w:rPr>
        <w:tab/>
      </w:r>
      <w:r w:rsidR="00137B16" w:rsidRPr="00A9259C">
        <w:rPr>
          <w:rFonts w:ascii="Arial" w:hAnsi="Arial" w:cs="Arial"/>
          <w:b/>
          <w:bCs/>
          <w:sz w:val="21"/>
          <w:szCs w:val="21"/>
        </w:rPr>
        <w:t>INSTALACIÓN ELÉCTRICA</w:t>
      </w:r>
      <w:r w:rsidR="00010D93" w:rsidRPr="00A9259C">
        <w:rPr>
          <w:rFonts w:ascii="Arial" w:hAnsi="Arial" w:cs="Arial"/>
          <w:b/>
          <w:bCs/>
          <w:sz w:val="21"/>
          <w:szCs w:val="21"/>
        </w:rPr>
        <w:t xml:space="preserve"> en Locales 1,2 y 3</w:t>
      </w:r>
    </w:p>
    <w:p w:rsidR="000940AA" w:rsidRPr="00A9259C" w:rsidRDefault="000940AA" w:rsidP="00137B16">
      <w:pPr>
        <w:numPr>
          <w:ilvl w:val="0"/>
          <w:numId w:val="15"/>
        </w:numPr>
        <w:suppressAutoHyphens w:val="0"/>
        <w:jc w:val="both"/>
        <w:rPr>
          <w:rFonts w:ascii="Arial" w:hAnsi="Arial" w:cs="Arial"/>
          <w:sz w:val="21"/>
          <w:szCs w:val="21"/>
        </w:rPr>
      </w:pPr>
      <w:r w:rsidRPr="00A9259C">
        <w:rPr>
          <w:rFonts w:ascii="Arial" w:hAnsi="Arial" w:cs="Arial"/>
          <w:sz w:val="21"/>
          <w:szCs w:val="21"/>
        </w:rPr>
        <w:t>Alimentación eléctrica</w:t>
      </w:r>
      <w:r w:rsidR="00CA5DC4" w:rsidRPr="00A9259C">
        <w:rPr>
          <w:rFonts w:ascii="Arial" w:hAnsi="Arial" w:cs="Arial"/>
          <w:sz w:val="21"/>
          <w:szCs w:val="21"/>
        </w:rPr>
        <w:tab/>
      </w:r>
      <w:r w:rsidR="00CA5DC4" w:rsidRPr="00A9259C">
        <w:rPr>
          <w:rFonts w:ascii="Arial" w:hAnsi="Arial" w:cs="Arial"/>
          <w:sz w:val="21"/>
          <w:szCs w:val="21"/>
        </w:rPr>
        <w:tab/>
      </w:r>
      <w:r w:rsidR="00CA5DC4" w:rsidRPr="00A9259C">
        <w:rPr>
          <w:rFonts w:ascii="Arial" w:hAnsi="Arial" w:cs="Arial"/>
          <w:sz w:val="21"/>
          <w:szCs w:val="21"/>
        </w:rPr>
        <w:tab/>
      </w:r>
      <w:r w:rsidR="00CA5DC4" w:rsidRPr="00A9259C">
        <w:rPr>
          <w:rFonts w:ascii="Arial" w:hAnsi="Arial" w:cs="Arial"/>
          <w:sz w:val="21"/>
          <w:szCs w:val="21"/>
        </w:rPr>
        <w:tab/>
        <w:t xml:space="preserve">  1.63</w:t>
      </w:r>
      <w:r w:rsidR="00CA5DC4" w:rsidRPr="00A9259C">
        <w:rPr>
          <w:rFonts w:ascii="Arial" w:hAnsi="Arial" w:cs="Arial"/>
          <w:sz w:val="21"/>
          <w:szCs w:val="21"/>
        </w:rPr>
        <w:tab/>
      </w:r>
      <w:r w:rsidR="00CA5DC4" w:rsidRPr="00A9259C">
        <w:rPr>
          <w:rFonts w:ascii="Arial" w:hAnsi="Arial" w:cs="Arial"/>
          <w:sz w:val="21"/>
          <w:szCs w:val="21"/>
        </w:rPr>
        <w:tab/>
      </w:r>
      <w:r w:rsidR="00CA5DC4" w:rsidRPr="00A9259C">
        <w:rPr>
          <w:rFonts w:ascii="Arial" w:hAnsi="Arial" w:cs="Arial"/>
          <w:sz w:val="21"/>
          <w:szCs w:val="21"/>
        </w:rPr>
        <w:tab/>
      </w:r>
    </w:p>
    <w:p w:rsidR="000940AA" w:rsidRPr="00A9259C" w:rsidRDefault="000940AA" w:rsidP="00137B16">
      <w:pPr>
        <w:numPr>
          <w:ilvl w:val="0"/>
          <w:numId w:val="15"/>
        </w:numPr>
        <w:suppressAutoHyphens w:val="0"/>
        <w:jc w:val="both"/>
        <w:rPr>
          <w:rFonts w:ascii="Arial" w:hAnsi="Arial" w:cs="Arial"/>
          <w:sz w:val="21"/>
          <w:szCs w:val="21"/>
        </w:rPr>
      </w:pPr>
      <w:r w:rsidRPr="00A9259C">
        <w:rPr>
          <w:rFonts w:ascii="Arial" w:hAnsi="Arial" w:cs="Arial"/>
          <w:sz w:val="21"/>
          <w:szCs w:val="21"/>
        </w:rPr>
        <w:t>Instalación Tableros</w:t>
      </w:r>
      <w:r w:rsidR="00CA5DC4" w:rsidRPr="00A9259C">
        <w:rPr>
          <w:rFonts w:ascii="Arial" w:hAnsi="Arial" w:cs="Arial"/>
          <w:sz w:val="21"/>
          <w:szCs w:val="21"/>
        </w:rPr>
        <w:tab/>
      </w:r>
      <w:r w:rsidR="00CA5DC4" w:rsidRPr="00A9259C">
        <w:rPr>
          <w:rFonts w:ascii="Arial" w:hAnsi="Arial" w:cs="Arial"/>
          <w:sz w:val="21"/>
          <w:szCs w:val="21"/>
        </w:rPr>
        <w:tab/>
      </w:r>
      <w:r w:rsidR="00CA5DC4" w:rsidRPr="00A9259C">
        <w:rPr>
          <w:rFonts w:ascii="Arial" w:hAnsi="Arial" w:cs="Arial"/>
          <w:sz w:val="21"/>
          <w:szCs w:val="21"/>
        </w:rPr>
        <w:tab/>
      </w:r>
      <w:r w:rsidR="00CA5DC4" w:rsidRPr="00A9259C">
        <w:rPr>
          <w:rFonts w:ascii="Arial" w:hAnsi="Arial" w:cs="Arial"/>
          <w:sz w:val="21"/>
          <w:szCs w:val="21"/>
        </w:rPr>
        <w:tab/>
        <w:t xml:space="preserve">  5.16</w:t>
      </w:r>
    </w:p>
    <w:p w:rsidR="000940AA" w:rsidRPr="00A9259C" w:rsidRDefault="000940AA" w:rsidP="00137B16">
      <w:pPr>
        <w:numPr>
          <w:ilvl w:val="0"/>
          <w:numId w:val="15"/>
        </w:numPr>
        <w:suppressAutoHyphens w:val="0"/>
        <w:jc w:val="both"/>
        <w:rPr>
          <w:rFonts w:ascii="Arial" w:hAnsi="Arial" w:cs="Arial"/>
          <w:sz w:val="21"/>
          <w:szCs w:val="21"/>
        </w:rPr>
      </w:pPr>
      <w:r w:rsidRPr="00A9259C">
        <w:rPr>
          <w:rFonts w:ascii="Arial" w:hAnsi="Arial" w:cs="Arial"/>
          <w:sz w:val="21"/>
          <w:szCs w:val="21"/>
        </w:rPr>
        <w:t>Iluminación Interior</w:t>
      </w:r>
      <w:r w:rsidR="00CA5DC4" w:rsidRPr="00A9259C">
        <w:rPr>
          <w:rFonts w:ascii="Arial" w:hAnsi="Arial" w:cs="Arial"/>
          <w:sz w:val="21"/>
          <w:szCs w:val="21"/>
        </w:rPr>
        <w:tab/>
      </w:r>
      <w:r w:rsidR="00CA5DC4" w:rsidRPr="00A9259C">
        <w:rPr>
          <w:rFonts w:ascii="Arial" w:hAnsi="Arial" w:cs="Arial"/>
          <w:sz w:val="21"/>
          <w:szCs w:val="21"/>
        </w:rPr>
        <w:tab/>
      </w:r>
      <w:r w:rsidR="00CA5DC4" w:rsidRPr="00A9259C">
        <w:rPr>
          <w:rFonts w:ascii="Arial" w:hAnsi="Arial" w:cs="Arial"/>
          <w:sz w:val="21"/>
          <w:szCs w:val="21"/>
        </w:rPr>
        <w:tab/>
      </w:r>
      <w:r w:rsidR="00CA5DC4" w:rsidRPr="00A9259C">
        <w:rPr>
          <w:rFonts w:ascii="Arial" w:hAnsi="Arial" w:cs="Arial"/>
          <w:sz w:val="21"/>
          <w:szCs w:val="21"/>
        </w:rPr>
        <w:tab/>
        <w:t>18.33</w:t>
      </w:r>
    </w:p>
    <w:p w:rsidR="000940AA" w:rsidRPr="00A9259C" w:rsidRDefault="000940AA" w:rsidP="00137B16">
      <w:pPr>
        <w:numPr>
          <w:ilvl w:val="0"/>
          <w:numId w:val="15"/>
        </w:numPr>
        <w:suppressAutoHyphens w:val="0"/>
        <w:jc w:val="both"/>
        <w:rPr>
          <w:rFonts w:ascii="Arial" w:hAnsi="Arial" w:cs="Arial"/>
          <w:sz w:val="21"/>
          <w:szCs w:val="21"/>
        </w:rPr>
      </w:pPr>
      <w:r w:rsidRPr="00A9259C">
        <w:rPr>
          <w:rFonts w:ascii="Arial" w:hAnsi="Arial" w:cs="Arial"/>
          <w:sz w:val="21"/>
          <w:szCs w:val="21"/>
        </w:rPr>
        <w:t>Circuito Tomacorrientes</w:t>
      </w:r>
      <w:r w:rsidR="00B038D0" w:rsidRPr="00A9259C">
        <w:rPr>
          <w:rFonts w:ascii="Arial" w:hAnsi="Arial" w:cs="Arial"/>
          <w:sz w:val="21"/>
          <w:szCs w:val="21"/>
        </w:rPr>
        <w:tab/>
      </w:r>
      <w:r w:rsidR="00B038D0" w:rsidRPr="00A9259C">
        <w:rPr>
          <w:rFonts w:ascii="Arial" w:hAnsi="Arial" w:cs="Arial"/>
          <w:sz w:val="21"/>
          <w:szCs w:val="21"/>
        </w:rPr>
        <w:tab/>
      </w:r>
      <w:r w:rsidR="00B038D0" w:rsidRPr="00A9259C">
        <w:rPr>
          <w:rFonts w:ascii="Arial" w:hAnsi="Arial" w:cs="Arial"/>
          <w:sz w:val="21"/>
          <w:szCs w:val="21"/>
        </w:rPr>
        <w:tab/>
      </w:r>
      <w:r w:rsidR="00B038D0" w:rsidRPr="00A9259C">
        <w:rPr>
          <w:rFonts w:ascii="Arial" w:hAnsi="Arial" w:cs="Arial"/>
          <w:sz w:val="21"/>
          <w:szCs w:val="21"/>
        </w:rPr>
        <w:tab/>
        <w:t xml:space="preserve">  3.77</w:t>
      </w:r>
    </w:p>
    <w:p w:rsidR="000940AA" w:rsidRPr="00A9259C" w:rsidRDefault="000940AA" w:rsidP="00137B16">
      <w:pPr>
        <w:numPr>
          <w:ilvl w:val="0"/>
          <w:numId w:val="15"/>
        </w:numPr>
        <w:suppressAutoHyphens w:val="0"/>
        <w:jc w:val="both"/>
        <w:rPr>
          <w:rFonts w:ascii="Arial" w:hAnsi="Arial" w:cs="Arial"/>
          <w:sz w:val="21"/>
          <w:szCs w:val="21"/>
        </w:rPr>
      </w:pPr>
      <w:r w:rsidRPr="00A9259C">
        <w:rPr>
          <w:rFonts w:ascii="Arial" w:hAnsi="Arial" w:cs="Arial"/>
          <w:sz w:val="21"/>
          <w:szCs w:val="21"/>
        </w:rPr>
        <w:t>Señal Informática y Telefonía</w:t>
      </w:r>
      <w:r w:rsidR="00B038D0" w:rsidRPr="00A9259C">
        <w:rPr>
          <w:rFonts w:ascii="Arial" w:hAnsi="Arial" w:cs="Arial"/>
          <w:sz w:val="21"/>
          <w:szCs w:val="21"/>
        </w:rPr>
        <w:tab/>
      </w:r>
      <w:r w:rsidR="00B038D0" w:rsidRPr="00A9259C">
        <w:rPr>
          <w:rFonts w:ascii="Arial" w:hAnsi="Arial" w:cs="Arial"/>
          <w:sz w:val="21"/>
          <w:szCs w:val="21"/>
        </w:rPr>
        <w:tab/>
      </w:r>
      <w:r w:rsidR="00B038D0" w:rsidRPr="00A9259C">
        <w:rPr>
          <w:rFonts w:ascii="Arial" w:hAnsi="Arial" w:cs="Arial"/>
          <w:sz w:val="21"/>
          <w:szCs w:val="21"/>
        </w:rPr>
        <w:tab/>
        <w:t xml:space="preserve">  2.09</w:t>
      </w:r>
    </w:p>
    <w:p w:rsidR="00137B16" w:rsidRPr="00A9259C" w:rsidRDefault="00B038D0" w:rsidP="00137B16">
      <w:pPr>
        <w:jc w:val="right"/>
        <w:rPr>
          <w:rFonts w:ascii="Arial" w:hAnsi="Arial" w:cs="Arial"/>
          <w:sz w:val="21"/>
          <w:szCs w:val="21"/>
        </w:rPr>
      </w:pPr>
      <w:r w:rsidRPr="00A9259C">
        <w:rPr>
          <w:rFonts w:ascii="Arial" w:hAnsi="Arial" w:cs="Arial"/>
          <w:sz w:val="21"/>
          <w:szCs w:val="21"/>
        </w:rPr>
        <w:t>30.98</w:t>
      </w:r>
    </w:p>
    <w:p w:rsidR="008F4EE7" w:rsidRPr="00A9259C" w:rsidRDefault="008F4EE7" w:rsidP="008F4EE7">
      <w:pPr>
        <w:pBdr>
          <w:bottom w:val="single" w:sz="12" w:space="1" w:color="auto"/>
        </w:pBdr>
        <w:rPr>
          <w:rFonts w:ascii="Arial" w:hAnsi="Arial" w:cs="Arial"/>
          <w:b/>
          <w:sz w:val="21"/>
          <w:szCs w:val="21"/>
        </w:rPr>
      </w:pPr>
    </w:p>
    <w:p w:rsidR="00137B16" w:rsidRPr="00A9259C" w:rsidRDefault="00137B16" w:rsidP="00137B16">
      <w:pPr>
        <w:jc w:val="right"/>
        <w:rPr>
          <w:rFonts w:ascii="Arial" w:hAnsi="Arial" w:cs="Arial"/>
          <w:sz w:val="21"/>
          <w:szCs w:val="21"/>
        </w:rPr>
      </w:pPr>
    </w:p>
    <w:p w:rsidR="00137B16" w:rsidRPr="00A9259C" w:rsidRDefault="002213E5" w:rsidP="00137B16">
      <w:pPr>
        <w:jc w:val="both"/>
        <w:rPr>
          <w:rFonts w:ascii="Arial" w:hAnsi="Arial" w:cs="Arial"/>
          <w:b/>
          <w:bCs/>
          <w:sz w:val="21"/>
          <w:szCs w:val="21"/>
        </w:rPr>
      </w:pPr>
      <w:r w:rsidRPr="00A9259C">
        <w:rPr>
          <w:rFonts w:ascii="Arial" w:hAnsi="Arial" w:cs="Arial"/>
          <w:b/>
          <w:bCs/>
          <w:sz w:val="21"/>
          <w:szCs w:val="21"/>
        </w:rPr>
        <w:t>10</w:t>
      </w:r>
      <w:r w:rsidR="00137B16" w:rsidRPr="00A9259C">
        <w:rPr>
          <w:rFonts w:ascii="Arial" w:hAnsi="Arial" w:cs="Arial"/>
          <w:b/>
          <w:bCs/>
          <w:sz w:val="21"/>
          <w:szCs w:val="21"/>
        </w:rPr>
        <w:t>.</w:t>
      </w:r>
      <w:r w:rsidR="00137B16" w:rsidRPr="00A9259C">
        <w:rPr>
          <w:rFonts w:ascii="Arial" w:hAnsi="Arial" w:cs="Arial"/>
          <w:b/>
          <w:bCs/>
          <w:sz w:val="21"/>
          <w:szCs w:val="21"/>
        </w:rPr>
        <w:tab/>
      </w:r>
      <w:r w:rsidR="00137B16" w:rsidRPr="00A9259C">
        <w:rPr>
          <w:rFonts w:ascii="Arial" w:hAnsi="Arial" w:cs="Arial"/>
          <w:b/>
          <w:bCs/>
          <w:sz w:val="21"/>
          <w:szCs w:val="21"/>
        </w:rPr>
        <w:tab/>
      </w:r>
      <w:r w:rsidR="007D6091" w:rsidRPr="00A9259C">
        <w:rPr>
          <w:rFonts w:ascii="Arial" w:hAnsi="Arial" w:cs="Arial"/>
          <w:b/>
          <w:bCs/>
          <w:sz w:val="21"/>
          <w:szCs w:val="21"/>
        </w:rPr>
        <w:t>CALEFACCION</w:t>
      </w:r>
    </w:p>
    <w:p w:rsidR="007D6091" w:rsidRPr="00A9259C" w:rsidRDefault="007D6091" w:rsidP="007D6091">
      <w:pPr>
        <w:numPr>
          <w:ilvl w:val="0"/>
          <w:numId w:val="22"/>
        </w:numPr>
        <w:suppressAutoHyphens w:val="0"/>
        <w:jc w:val="both"/>
        <w:rPr>
          <w:rFonts w:ascii="Arial" w:hAnsi="Arial" w:cs="Arial"/>
          <w:sz w:val="21"/>
          <w:szCs w:val="21"/>
        </w:rPr>
      </w:pPr>
      <w:r w:rsidRPr="00A9259C">
        <w:rPr>
          <w:rFonts w:ascii="Arial" w:hAnsi="Arial" w:cs="Arial"/>
          <w:sz w:val="21"/>
          <w:szCs w:val="21"/>
        </w:rPr>
        <w:t>Instalaciones necesarias</w:t>
      </w:r>
      <w:r w:rsidRPr="00A9259C">
        <w:rPr>
          <w:rFonts w:ascii="Arial" w:hAnsi="Arial" w:cs="Arial"/>
          <w:sz w:val="21"/>
          <w:szCs w:val="21"/>
        </w:rPr>
        <w:tab/>
      </w:r>
      <w:r w:rsidRPr="00A9259C">
        <w:rPr>
          <w:rFonts w:ascii="Arial" w:hAnsi="Arial" w:cs="Arial"/>
          <w:sz w:val="21"/>
          <w:szCs w:val="21"/>
        </w:rPr>
        <w:tab/>
      </w:r>
      <w:r w:rsidR="008355F5" w:rsidRPr="00A9259C">
        <w:rPr>
          <w:rFonts w:ascii="Arial" w:hAnsi="Arial" w:cs="Arial"/>
          <w:sz w:val="21"/>
          <w:szCs w:val="21"/>
        </w:rPr>
        <w:tab/>
      </w:r>
      <w:r w:rsidR="008355F5" w:rsidRPr="00A9259C">
        <w:rPr>
          <w:rFonts w:ascii="Arial" w:hAnsi="Arial" w:cs="Arial"/>
          <w:sz w:val="21"/>
          <w:szCs w:val="21"/>
        </w:rPr>
        <w:tab/>
        <w:t>11.11</w:t>
      </w:r>
    </w:p>
    <w:p w:rsidR="007D6091" w:rsidRPr="00A9259C" w:rsidRDefault="007D6091" w:rsidP="007D6091">
      <w:pPr>
        <w:numPr>
          <w:ilvl w:val="0"/>
          <w:numId w:val="22"/>
        </w:numPr>
        <w:suppressAutoHyphens w:val="0"/>
        <w:jc w:val="both"/>
        <w:rPr>
          <w:rFonts w:ascii="Arial" w:hAnsi="Arial" w:cs="Arial"/>
          <w:sz w:val="21"/>
          <w:szCs w:val="21"/>
        </w:rPr>
      </w:pPr>
      <w:r w:rsidRPr="00A9259C">
        <w:rPr>
          <w:rFonts w:ascii="Arial" w:hAnsi="Arial" w:cs="Arial"/>
          <w:sz w:val="21"/>
          <w:szCs w:val="21"/>
        </w:rPr>
        <w:t>Colocación y puesta en marcha</w:t>
      </w:r>
      <w:r w:rsidR="008355F5" w:rsidRPr="00A9259C">
        <w:rPr>
          <w:rFonts w:ascii="Arial" w:hAnsi="Arial" w:cs="Arial"/>
          <w:sz w:val="21"/>
          <w:szCs w:val="21"/>
        </w:rPr>
        <w:t xml:space="preserve"> </w:t>
      </w:r>
      <w:r w:rsidR="008355F5" w:rsidRPr="00A9259C">
        <w:rPr>
          <w:rFonts w:ascii="Arial" w:hAnsi="Arial" w:cs="Arial"/>
          <w:sz w:val="21"/>
          <w:szCs w:val="21"/>
        </w:rPr>
        <w:tab/>
      </w:r>
      <w:r w:rsidR="008355F5" w:rsidRPr="00A9259C">
        <w:rPr>
          <w:rFonts w:ascii="Arial" w:hAnsi="Arial" w:cs="Arial"/>
          <w:sz w:val="21"/>
          <w:szCs w:val="21"/>
        </w:rPr>
        <w:tab/>
      </w:r>
      <w:r w:rsidR="008355F5" w:rsidRPr="00A9259C">
        <w:rPr>
          <w:rFonts w:ascii="Arial" w:hAnsi="Arial" w:cs="Arial"/>
          <w:sz w:val="21"/>
          <w:szCs w:val="21"/>
        </w:rPr>
        <w:tab/>
        <w:t xml:space="preserve">  2.04</w:t>
      </w:r>
      <w:r w:rsidRPr="00A9259C">
        <w:rPr>
          <w:rFonts w:ascii="Arial" w:hAnsi="Arial" w:cs="Arial"/>
          <w:sz w:val="21"/>
          <w:szCs w:val="21"/>
        </w:rPr>
        <w:tab/>
        <w:t xml:space="preserve">                      </w:t>
      </w:r>
    </w:p>
    <w:p w:rsidR="00137B16" w:rsidRPr="00A9259C" w:rsidRDefault="00137B16" w:rsidP="00137B16">
      <w:pPr>
        <w:jc w:val="right"/>
        <w:rPr>
          <w:rFonts w:ascii="Arial" w:hAnsi="Arial" w:cs="Arial"/>
          <w:sz w:val="21"/>
          <w:szCs w:val="21"/>
        </w:rPr>
      </w:pPr>
      <w:r w:rsidRPr="00A9259C">
        <w:rPr>
          <w:rFonts w:ascii="Arial" w:hAnsi="Arial" w:cs="Arial"/>
          <w:sz w:val="21"/>
          <w:szCs w:val="21"/>
        </w:rPr>
        <w:tab/>
      </w:r>
      <w:r w:rsidRPr="00A9259C">
        <w:rPr>
          <w:rFonts w:ascii="Arial" w:hAnsi="Arial" w:cs="Arial"/>
          <w:sz w:val="21"/>
          <w:szCs w:val="21"/>
        </w:rPr>
        <w:tab/>
      </w:r>
      <w:r w:rsidRPr="00A9259C">
        <w:rPr>
          <w:rFonts w:ascii="Arial" w:hAnsi="Arial" w:cs="Arial"/>
          <w:sz w:val="21"/>
          <w:szCs w:val="21"/>
        </w:rPr>
        <w:tab/>
      </w:r>
      <w:r w:rsidRPr="00A9259C">
        <w:rPr>
          <w:rFonts w:ascii="Arial" w:hAnsi="Arial" w:cs="Arial"/>
          <w:sz w:val="21"/>
          <w:szCs w:val="21"/>
        </w:rPr>
        <w:tab/>
      </w:r>
      <w:r w:rsidRPr="00A9259C">
        <w:rPr>
          <w:rFonts w:ascii="Arial" w:hAnsi="Arial" w:cs="Arial"/>
          <w:sz w:val="21"/>
          <w:szCs w:val="21"/>
        </w:rPr>
        <w:tab/>
      </w:r>
      <w:r w:rsidRPr="00A9259C">
        <w:rPr>
          <w:rFonts w:ascii="Arial" w:hAnsi="Arial" w:cs="Arial"/>
          <w:sz w:val="21"/>
          <w:szCs w:val="21"/>
        </w:rPr>
        <w:tab/>
      </w:r>
      <w:r w:rsidRPr="00A9259C">
        <w:rPr>
          <w:rFonts w:ascii="Arial" w:hAnsi="Arial" w:cs="Arial"/>
          <w:sz w:val="21"/>
          <w:szCs w:val="21"/>
        </w:rPr>
        <w:tab/>
      </w:r>
      <w:r w:rsidRPr="00A9259C">
        <w:rPr>
          <w:rFonts w:ascii="Arial" w:hAnsi="Arial" w:cs="Arial"/>
          <w:sz w:val="21"/>
          <w:szCs w:val="21"/>
        </w:rPr>
        <w:tab/>
      </w:r>
      <w:r w:rsidRPr="00A9259C">
        <w:rPr>
          <w:rFonts w:ascii="Arial" w:hAnsi="Arial" w:cs="Arial"/>
          <w:sz w:val="21"/>
          <w:szCs w:val="21"/>
        </w:rPr>
        <w:tab/>
      </w:r>
      <w:r w:rsidRPr="00A9259C">
        <w:rPr>
          <w:rFonts w:ascii="Arial" w:hAnsi="Arial" w:cs="Arial"/>
          <w:sz w:val="21"/>
          <w:szCs w:val="21"/>
        </w:rPr>
        <w:tab/>
      </w:r>
      <w:r w:rsidRPr="00A9259C">
        <w:rPr>
          <w:rFonts w:ascii="Arial" w:hAnsi="Arial" w:cs="Arial"/>
          <w:sz w:val="21"/>
          <w:szCs w:val="21"/>
        </w:rPr>
        <w:tab/>
      </w:r>
      <w:r w:rsidR="00914632" w:rsidRPr="00A9259C">
        <w:rPr>
          <w:rFonts w:ascii="Arial" w:hAnsi="Arial" w:cs="Arial"/>
          <w:sz w:val="21"/>
          <w:szCs w:val="21"/>
        </w:rPr>
        <w:t>13.15</w:t>
      </w:r>
    </w:p>
    <w:p w:rsidR="00AE3478" w:rsidRPr="00A9259C" w:rsidRDefault="00AE3478" w:rsidP="00AE3478">
      <w:pPr>
        <w:rPr>
          <w:rFonts w:ascii="Arial" w:hAnsi="Arial" w:cs="Arial"/>
          <w:sz w:val="21"/>
          <w:szCs w:val="21"/>
        </w:rPr>
      </w:pPr>
      <w:r w:rsidRPr="00A9259C">
        <w:rPr>
          <w:rFonts w:ascii="Arial" w:hAnsi="Arial" w:cs="Arial"/>
          <w:sz w:val="21"/>
          <w:szCs w:val="21"/>
        </w:rPr>
        <w:t>_____________________________________________________________________</w:t>
      </w:r>
    </w:p>
    <w:p w:rsidR="00137B16" w:rsidRPr="00A9259C" w:rsidRDefault="00137B16" w:rsidP="00137B16">
      <w:pPr>
        <w:jc w:val="both"/>
        <w:rPr>
          <w:rFonts w:ascii="Arial" w:hAnsi="Arial" w:cs="Arial"/>
          <w:b/>
          <w:bCs/>
          <w:sz w:val="21"/>
          <w:szCs w:val="21"/>
        </w:rPr>
      </w:pPr>
    </w:p>
    <w:p w:rsidR="00137B16" w:rsidRPr="00A9259C" w:rsidRDefault="008F4EE7" w:rsidP="00137B16">
      <w:pPr>
        <w:jc w:val="both"/>
        <w:rPr>
          <w:rFonts w:ascii="Arial" w:hAnsi="Arial" w:cs="Arial"/>
          <w:b/>
          <w:bCs/>
          <w:sz w:val="21"/>
          <w:szCs w:val="21"/>
        </w:rPr>
      </w:pPr>
      <w:r w:rsidRPr="00A9259C">
        <w:rPr>
          <w:rFonts w:ascii="Arial" w:hAnsi="Arial" w:cs="Arial"/>
          <w:b/>
          <w:bCs/>
          <w:sz w:val="21"/>
          <w:szCs w:val="21"/>
        </w:rPr>
        <w:t>1</w:t>
      </w:r>
      <w:r w:rsidR="002213E5" w:rsidRPr="00A9259C">
        <w:rPr>
          <w:rFonts w:ascii="Arial" w:hAnsi="Arial" w:cs="Arial"/>
          <w:b/>
          <w:bCs/>
          <w:sz w:val="21"/>
          <w:szCs w:val="21"/>
        </w:rPr>
        <w:t>1</w:t>
      </w:r>
      <w:r w:rsidR="00137B16" w:rsidRPr="00A9259C">
        <w:rPr>
          <w:rFonts w:ascii="Arial" w:hAnsi="Arial" w:cs="Arial"/>
          <w:b/>
          <w:bCs/>
          <w:sz w:val="21"/>
          <w:szCs w:val="21"/>
        </w:rPr>
        <w:t>.</w:t>
      </w:r>
      <w:r w:rsidR="00137B16" w:rsidRPr="00A9259C">
        <w:rPr>
          <w:rFonts w:ascii="Arial" w:hAnsi="Arial" w:cs="Arial"/>
          <w:b/>
          <w:bCs/>
          <w:sz w:val="21"/>
          <w:szCs w:val="21"/>
        </w:rPr>
        <w:tab/>
      </w:r>
      <w:r w:rsidR="00137B16" w:rsidRPr="00A9259C">
        <w:rPr>
          <w:rFonts w:ascii="Arial" w:hAnsi="Arial" w:cs="Arial"/>
          <w:b/>
          <w:bCs/>
          <w:sz w:val="21"/>
          <w:szCs w:val="21"/>
        </w:rPr>
        <w:tab/>
        <w:t>VARIOS</w:t>
      </w:r>
    </w:p>
    <w:p w:rsidR="0070295C" w:rsidRPr="00A9259C" w:rsidRDefault="00137B16" w:rsidP="00137B16">
      <w:pPr>
        <w:jc w:val="both"/>
        <w:rPr>
          <w:rFonts w:ascii="Arial" w:hAnsi="Arial" w:cs="Arial"/>
          <w:sz w:val="21"/>
          <w:szCs w:val="21"/>
        </w:rPr>
      </w:pPr>
      <w:r w:rsidRPr="00A9259C">
        <w:rPr>
          <w:rFonts w:ascii="Arial" w:hAnsi="Arial" w:cs="Arial"/>
          <w:sz w:val="21"/>
          <w:szCs w:val="21"/>
        </w:rPr>
        <w:tab/>
      </w:r>
      <w:r w:rsidRPr="00A9259C">
        <w:rPr>
          <w:rFonts w:ascii="Arial" w:hAnsi="Arial" w:cs="Arial"/>
          <w:sz w:val="21"/>
          <w:szCs w:val="21"/>
        </w:rPr>
        <w:tab/>
      </w:r>
      <w:r w:rsidR="0070295C" w:rsidRPr="00A9259C">
        <w:rPr>
          <w:rFonts w:ascii="Arial" w:hAnsi="Arial" w:cs="Arial"/>
          <w:sz w:val="21"/>
          <w:szCs w:val="21"/>
        </w:rPr>
        <w:t xml:space="preserve">a) </w:t>
      </w:r>
      <w:r w:rsidR="008D4272" w:rsidRPr="00A9259C">
        <w:rPr>
          <w:rFonts w:ascii="Arial" w:hAnsi="Arial" w:cs="Arial"/>
          <w:sz w:val="21"/>
          <w:szCs w:val="21"/>
        </w:rPr>
        <w:t>Provisión</w:t>
      </w:r>
      <w:r w:rsidR="0070295C" w:rsidRPr="00A9259C">
        <w:rPr>
          <w:rFonts w:ascii="Arial" w:hAnsi="Arial" w:cs="Arial"/>
          <w:sz w:val="21"/>
          <w:szCs w:val="21"/>
        </w:rPr>
        <w:t xml:space="preserve"> de vidrios</w:t>
      </w:r>
      <w:r w:rsidR="00C70FB6" w:rsidRPr="00A9259C">
        <w:rPr>
          <w:rFonts w:ascii="Arial" w:hAnsi="Arial" w:cs="Arial"/>
          <w:sz w:val="21"/>
          <w:szCs w:val="21"/>
        </w:rPr>
        <w:tab/>
      </w:r>
      <w:r w:rsidR="00C70FB6" w:rsidRPr="00A9259C">
        <w:rPr>
          <w:rFonts w:ascii="Arial" w:hAnsi="Arial" w:cs="Arial"/>
          <w:sz w:val="21"/>
          <w:szCs w:val="21"/>
        </w:rPr>
        <w:tab/>
      </w:r>
      <w:r w:rsidR="00C70FB6" w:rsidRPr="00A9259C">
        <w:rPr>
          <w:rFonts w:ascii="Arial" w:hAnsi="Arial" w:cs="Arial"/>
          <w:sz w:val="21"/>
          <w:szCs w:val="21"/>
        </w:rPr>
        <w:tab/>
      </w:r>
      <w:r w:rsidR="00C70FB6" w:rsidRPr="00A9259C">
        <w:rPr>
          <w:rFonts w:ascii="Arial" w:hAnsi="Arial" w:cs="Arial"/>
          <w:sz w:val="21"/>
          <w:szCs w:val="21"/>
        </w:rPr>
        <w:tab/>
      </w:r>
      <w:r w:rsidR="00915557">
        <w:rPr>
          <w:rFonts w:ascii="Arial" w:hAnsi="Arial" w:cs="Arial"/>
          <w:sz w:val="21"/>
          <w:szCs w:val="21"/>
        </w:rPr>
        <w:tab/>
      </w:r>
      <w:r w:rsidR="00C70FB6" w:rsidRPr="00A9259C">
        <w:rPr>
          <w:rFonts w:ascii="Arial" w:hAnsi="Arial" w:cs="Arial"/>
          <w:sz w:val="21"/>
          <w:szCs w:val="21"/>
        </w:rPr>
        <w:t>2.78</w:t>
      </w:r>
    </w:p>
    <w:p w:rsidR="0070295C" w:rsidRPr="00A9259C" w:rsidRDefault="0070295C" w:rsidP="0070295C">
      <w:pPr>
        <w:jc w:val="both"/>
        <w:rPr>
          <w:rFonts w:ascii="Arial" w:hAnsi="Arial" w:cs="Arial"/>
          <w:sz w:val="21"/>
          <w:szCs w:val="21"/>
        </w:rPr>
      </w:pPr>
      <w:r w:rsidRPr="00A9259C">
        <w:rPr>
          <w:rFonts w:ascii="Arial" w:hAnsi="Arial" w:cs="Arial"/>
          <w:sz w:val="21"/>
          <w:szCs w:val="21"/>
        </w:rPr>
        <w:tab/>
      </w:r>
      <w:r w:rsidRPr="00A9259C">
        <w:rPr>
          <w:rFonts w:ascii="Arial" w:hAnsi="Arial" w:cs="Arial"/>
          <w:sz w:val="21"/>
          <w:szCs w:val="21"/>
        </w:rPr>
        <w:tab/>
        <w:t>b) Ploteo de vidrios</w:t>
      </w:r>
      <w:r w:rsidR="00C70FB6" w:rsidRPr="00A9259C">
        <w:rPr>
          <w:rFonts w:ascii="Arial" w:hAnsi="Arial" w:cs="Arial"/>
          <w:sz w:val="21"/>
          <w:szCs w:val="21"/>
        </w:rPr>
        <w:tab/>
      </w:r>
      <w:r w:rsidR="00C70FB6" w:rsidRPr="00A9259C">
        <w:rPr>
          <w:rFonts w:ascii="Arial" w:hAnsi="Arial" w:cs="Arial"/>
          <w:sz w:val="21"/>
          <w:szCs w:val="21"/>
        </w:rPr>
        <w:tab/>
      </w:r>
      <w:r w:rsidR="00C70FB6" w:rsidRPr="00A9259C">
        <w:rPr>
          <w:rFonts w:ascii="Arial" w:hAnsi="Arial" w:cs="Arial"/>
          <w:sz w:val="21"/>
          <w:szCs w:val="21"/>
        </w:rPr>
        <w:tab/>
      </w:r>
      <w:r w:rsidR="00C70FB6" w:rsidRPr="00A9259C">
        <w:rPr>
          <w:rFonts w:ascii="Arial" w:hAnsi="Arial" w:cs="Arial"/>
          <w:sz w:val="21"/>
          <w:szCs w:val="21"/>
        </w:rPr>
        <w:tab/>
      </w:r>
      <w:r w:rsidR="00C70FB6" w:rsidRPr="00A9259C">
        <w:rPr>
          <w:rFonts w:ascii="Arial" w:hAnsi="Arial" w:cs="Arial"/>
          <w:sz w:val="21"/>
          <w:szCs w:val="21"/>
        </w:rPr>
        <w:tab/>
        <w:t>0.74</w:t>
      </w:r>
    </w:p>
    <w:p w:rsidR="00137B16" w:rsidRPr="00A9259C" w:rsidRDefault="0070295C" w:rsidP="00137B16">
      <w:pPr>
        <w:jc w:val="both"/>
        <w:rPr>
          <w:rFonts w:ascii="Arial" w:hAnsi="Arial" w:cs="Arial"/>
          <w:sz w:val="21"/>
          <w:szCs w:val="21"/>
        </w:rPr>
      </w:pPr>
      <w:r w:rsidRPr="00A9259C">
        <w:rPr>
          <w:rFonts w:ascii="Arial" w:hAnsi="Arial" w:cs="Arial"/>
          <w:sz w:val="21"/>
          <w:szCs w:val="21"/>
        </w:rPr>
        <w:tab/>
      </w:r>
      <w:r w:rsidRPr="00A9259C">
        <w:rPr>
          <w:rFonts w:ascii="Arial" w:hAnsi="Arial" w:cs="Arial"/>
          <w:sz w:val="21"/>
          <w:szCs w:val="21"/>
        </w:rPr>
        <w:tab/>
        <w:t>c</w:t>
      </w:r>
      <w:r w:rsidR="00137B16" w:rsidRPr="00A9259C">
        <w:rPr>
          <w:rFonts w:ascii="Arial" w:hAnsi="Arial" w:cs="Arial"/>
          <w:sz w:val="21"/>
          <w:szCs w:val="21"/>
        </w:rPr>
        <w:t xml:space="preserve">) Limpieza diaria y final    </w:t>
      </w:r>
      <w:r w:rsidR="00137B16" w:rsidRPr="00A9259C">
        <w:rPr>
          <w:rFonts w:ascii="Arial" w:hAnsi="Arial" w:cs="Arial"/>
          <w:sz w:val="21"/>
          <w:szCs w:val="21"/>
        </w:rPr>
        <w:tab/>
      </w:r>
      <w:r w:rsidR="00137B16" w:rsidRPr="00A9259C">
        <w:rPr>
          <w:rFonts w:ascii="Arial" w:hAnsi="Arial" w:cs="Arial"/>
          <w:sz w:val="21"/>
          <w:szCs w:val="21"/>
        </w:rPr>
        <w:tab/>
      </w:r>
      <w:r w:rsidR="00137B16" w:rsidRPr="00A9259C">
        <w:rPr>
          <w:rFonts w:ascii="Arial" w:hAnsi="Arial" w:cs="Arial"/>
          <w:sz w:val="21"/>
          <w:szCs w:val="21"/>
        </w:rPr>
        <w:tab/>
      </w:r>
      <w:r w:rsidR="00431503" w:rsidRPr="00A9259C">
        <w:rPr>
          <w:rFonts w:ascii="Arial" w:hAnsi="Arial" w:cs="Arial"/>
          <w:sz w:val="21"/>
          <w:szCs w:val="21"/>
        </w:rPr>
        <w:tab/>
      </w:r>
      <w:r w:rsidR="00843128" w:rsidRPr="00A9259C">
        <w:rPr>
          <w:rFonts w:ascii="Arial" w:hAnsi="Arial" w:cs="Arial"/>
          <w:sz w:val="21"/>
          <w:szCs w:val="21"/>
        </w:rPr>
        <w:t>0.60</w:t>
      </w:r>
    </w:p>
    <w:p w:rsidR="00137B16" w:rsidRPr="00A9259C" w:rsidRDefault="00843128" w:rsidP="00137B16">
      <w:pPr>
        <w:jc w:val="right"/>
        <w:rPr>
          <w:rFonts w:ascii="Arial" w:hAnsi="Arial" w:cs="Arial"/>
          <w:sz w:val="21"/>
          <w:szCs w:val="21"/>
        </w:rPr>
      </w:pPr>
      <w:r w:rsidRPr="00A9259C">
        <w:rPr>
          <w:rFonts w:ascii="Arial" w:hAnsi="Arial" w:cs="Arial"/>
          <w:sz w:val="21"/>
          <w:szCs w:val="21"/>
        </w:rPr>
        <w:t>4.12</w:t>
      </w:r>
    </w:p>
    <w:p w:rsidR="00137B16" w:rsidRPr="00A9259C" w:rsidRDefault="00137B16" w:rsidP="00137B16">
      <w:pPr>
        <w:jc w:val="both"/>
        <w:rPr>
          <w:rFonts w:ascii="Arial" w:hAnsi="Arial" w:cs="Arial"/>
          <w:sz w:val="21"/>
          <w:szCs w:val="21"/>
        </w:rPr>
      </w:pPr>
      <w:r w:rsidRPr="00A9259C">
        <w:rPr>
          <w:rFonts w:ascii="Arial" w:hAnsi="Arial" w:cs="Arial"/>
          <w:sz w:val="21"/>
          <w:szCs w:val="21"/>
        </w:rPr>
        <w:t>_</w:t>
      </w:r>
      <w:r w:rsidR="00AE3478" w:rsidRPr="00A9259C">
        <w:rPr>
          <w:rFonts w:ascii="Arial" w:hAnsi="Arial" w:cs="Arial"/>
          <w:sz w:val="21"/>
          <w:szCs w:val="21"/>
        </w:rPr>
        <w:t>_______</w:t>
      </w:r>
      <w:r w:rsidRPr="00A9259C">
        <w:rPr>
          <w:rFonts w:ascii="Arial" w:hAnsi="Arial" w:cs="Arial"/>
          <w:sz w:val="21"/>
          <w:szCs w:val="21"/>
        </w:rPr>
        <w:t>_____________________________________________________________</w:t>
      </w:r>
    </w:p>
    <w:p w:rsidR="00137B16" w:rsidRPr="00A9259C" w:rsidRDefault="00137B16" w:rsidP="00137B16">
      <w:pPr>
        <w:jc w:val="both"/>
        <w:rPr>
          <w:rFonts w:ascii="Arial" w:hAnsi="Arial" w:cs="Arial"/>
          <w:b/>
          <w:bCs/>
          <w:sz w:val="21"/>
          <w:szCs w:val="21"/>
        </w:rPr>
      </w:pPr>
    </w:p>
    <w:p w:rsidR="00137B16" w:rsidRPr="00A9259C" w:rsidRDefault="00137B16" w:rsidP="00137B16">
      <w:pPr>
        <w:jc w:val="both"/>
        <w:rPr>
          <w:rFonts w:ascii="Arial" w:hAnsi="Arial" w:cs="Arial"/>
          <w:b/>
          <w:sz w:val="21"/>
          <w:szCs w:val="21"/>
        </w:rPr>
      </w:pPr>
      <w:r w:rsidRPr="00A9259C">
        <w:rPr>
          <w:rFonts w:ascii="Arial" w:hAnsi="Arial" w:cs="Arial"/>
          <w:b/>
          <w:bCs/>
          <w:sz w:val="21"/>
          <w:szCs w:val="21"/>
        </w:rPr>
        <w:t>TOTAL</w:t>
      </w:r>
      <w:r w:rsidRPr="00A9259C">
        <w:rPr>
          <w:rFonts w:ascii="Arial" w:hAnsi="Arial" w:cs="Arial"/>
          <w:b/>
          <w:bCs/>
          <w:sz w:val="21"/>
          <w:szCs w:val="21"/>
        </w:rPr>
        <w:tab/>
        <w:t xml:space="preserve">     </w:t>
      </w:r>
      <w:r w:rsidRPr="00A9259C">
        <w:rPr>
          <w:rFonts w:ascii="Arial" w:hAnsi="Arial" w:cs="Arial"/>
          <w:sz w:val="21"/>
          <w:szCs w:val="21"/>
        </w:rPr>
        <w:tab/>
      </w:r>
      <w:r w:rsidRPr="00A9259C">
        <w:rPr>
          <w:rFonts w:ascii="Arial" w:hAnsi="Arial" w:cs="Arial"/>
          <w:sz w:val="21"/>
          <w:szCs w:val="21"/>
        </w:rPr>
        <w:tab/>
      </w:r>
      <w:r w:rsidRPr="00A9259C">
        <w:rPr>
          <w:rFonts w:ascii="Arial" w:hAnsi="Arial" w:cs="Arial"/>
          <w:sz w:val="21"/>
          <w:szCs w:val="21"/>
        </w:rPr>
        <w:tab/>
        <w:t xml:space="preserve">  </w:t>
      </w:r>
      <w:r w:rsidRPr="00A9259C">
        <w:rPr>
          <w:rFonts w:ascii="Arial" w:hAnsi="Arial" w:cs="Arial"/>
          <w:sz w:val="21"/>
          <w:szCs w:val="21"/>
        </w:rPr>
        <w:tab/>
      </w:r>
      <w:r w:rsidRPr="00A9259C">
        <w:rPr>
          <w:rFonts w:ascii="Arial" w:hAnsi="Arial" w:cs="Arial"/>
          <w:sz w:val="21"/>
          <w:szCs w:val="21"/>
        </w:rPr>
        <w:tab/>
      </w:r>
      <w:r w:rsidRPr="00A9259C">
        <w:rPr>
          <w:rFonts w:ascii="Arial" w:hAnsi="Arial" w:cs="Arial"/>
          <w:sz w:val="21"/>
          <w:szCs w:val="21"/>
        </w:rPr>
        <w:tab/>
      </w:r>
      <w:r w:rsidRPr="00A9259C">
        <w:rPr>
          <w:rFonts w:ascii="Arial" w:hAnsi="Arial" w:cs="Arial"/>
          <w:sz w:val="21"/>
          <w:szCs w:val="21"/>
        </w:rPr>
        <w:tab/>
        <w:t xml:space="preserve">                  </w:t>
      </w:r>
      <w:r w:rsidRPr="00A9259C">
        <w:rPr>
          <w:rFonts w:ascii="Arial" w:hAnsi="Arial" w:cs="Arial"/>
          <w:b/>
          <w:sz w:val="21"/>
          <w:szCs w:val="21"/>
        </w:rPr>
        <w:tab/>
      </w:r>
      <w:r w:rsidR="00FD7C36">
        <w:rPr>
          <w:rFonts w:ascii="Arial" w:hAnsi="Arial" w:cs="Arial"/>
          <w:b/>
          <w:sz w:val="21"/>
          <w:szCs w:val="21"/>
        </w:rPr>
        <w:tab/>
      </w:r>
      <w:r w:rsidRPr="00A9259C">
        <w:rPr>
          <w:rFonts w:ascii="Arial" w:hAnsi="Arial" w:cs="Arial"/>
          <w:b/>
          <w:sz w:val="21"/>
          <w:szCs w:val="21"/>
        </w:rPr>
        <w:t>100 %</w:t>
      </w:r>
    </w:p>
    <w:p w:rsidR="00835C93" w:rsidRDefault="00835C93" w:rsidP="00835C93">
      <w:pPr>
        <w:jc w:val="both"/>
        <w:rPr>
          <w:rFonts w:ascii="Arial" w:hAnsi="Arial" w:cs="Arial"/>
          <w:b/>
          <w:sz w:val="18"/>
          <w:szCs w:val="18"/>
        </w:rPr>
      </w:pPr>
    </w:p>
    <w:p w:rsidR="00FD7C36" w:rsidRDefault="00FD7C36" w:rsidP="00835C93">
      <w:pPr>
        <w:jc w:val="both"/>
        <w:rPr>
          <w:rFonts w:ascii="Arial" w:hAnsi="Arial" w:cs="Arial"/>
          <w:b/>
          <w:sz w:val="18"/>
          <w:szCs w:val="18"/>
        </w:rPr>
      </w:pPr>
    </w:p>
    <w:p w:rsidR="00835C93" w:rsidRPr="00915557" w:rsidRDefault="00835C93" w:rsidP="00835C93">
      <w:pPr>
        <w:jc w:val="both"/>
        <w:rPr>
          <w:rFonts w:ascii="Arial" w:hAnsi="Arial" w:cs="Arial"/>
          <w:b/>
          <w:sz w:val="20"/>
          <w:szCs w:val="20"/>
        </w:rPr>
      </w:pPr>
      <w:r w:rsidRPr="00915557">
        <w:rPr>
          <w:rFonts w:ascii="Arial" w:hAnsi="Arial" w:cs="Arial"/>
          <w:b/>
          <w:sz w:val="20"/>
          <w:szCs w:val="20"/>
        </w:rPr>
        <w:t>Nota:</w:t>
      </w:r>
    </w:p>
    <w:p w:rsidR="00835C93" w:rsidRPr="00915557" w:rsidRDefault="00835C93" w:rsidP="00835C93">
      <w:pPr>
        <w:jc w:val="both"/>
        <w:rPr>
          <w:rFonts w:ascii="Arial" w:hAnsi="Arial" w:cs="Arial"/>
          <w:sz w:val="20"/>
          <w:szCs w:val="20"/>
        </w:rPr>
      </w:pPr>
      <w:r w:rsidRPr="00915557">
        <w:rPr>
          <w:rFonts w:ascii="Arial" w:hAnsi="Arial" w:cs="Arial"/>
          <w:b/>
          <w:sz w:val="20"/>
          <w:szCs w:val="20"/>
        </w:rPr>
        <w:tab/>
      </w:r>
      <w:r w:rsidRPr="00915557">
        <w:rPr>
          <w:rFonts w:ascii="Arial" w:hAnsi="Arial" w:cs="Arial"/>
          <w:sz w:val="20"/>
          <w:szCs w:val="20"/>
        </w:rPr>
        <w:t xml:space="preserve">Los ítems de esta planilla y sus incidencias porcentuales, </w:t>
      </w:r>
      <w:r w:rsidRPr="00915557">
        <w:rPr>
          <w:rFonts w:ascii="Arial" w:hAnsi="Arial" w:cs="Arial"/>
          <w:b/>
          <w:sz w:val="20"/>
          <w:szCs w:val="20"/>
        </w:rPr>
        <w:t>NO PODRÁN MODIFICARSE EN SU TEXTO NI EN SU ÓRDEN</w:t>
      </w:r>
      <w:r w:rsidRPr="00915557">
        <w:rPr>
          <w:rFonts w:ascii="Arial" w:hAnsi="Arial" w:cs="Arial"/>
          <w:sz w:val="20"/>
          <w:szCs w:val="20"/>
        </w:rPr>
        <w:t xml:space="preserve"> y se aplicarían a los efectos de las certificaciones mensuales del avance de obra.</w:t>
      </w:r>
    </w:p>
    <w:p w:rsidR="00835C93" w:rsidRPr="00915557" w:rsidRDefault="00835C93" w:rsidP="00835C93">
      <w:pPr>
        <w:jc w:val="both"/>
        <w:rPr>
          <w:rFonts w:ascii="Arial" w:hAnsi="Arial" w:cs="Arial"/>
          <w:sz w:val="20"/>
          <w:szCs w:val="20"/>
        </w:rPr>
      </w:pPr>
      <w:r w:rsidRPr="00915557">
        <w:rPr>
          <w:rFonts w:ascii="Arial" w:hAnsi="Arial" w:cs="Arial"/>
          <w:sz w:val="20"/>
          <w:szCs w:val="20"/>
        </w:rPr>
        <w:tab/>
        <w:t>El oferente indicará en el FORMULARIO DE PROPUESTAS PARTE IV, que se adjunta, el monto total de su oferta de acuerdo a sus cómputos, y el porcentaje de aumento y/o disminución sobre el presupuesto oficial.</w:t>
      </w:r>
    </w:p>
    <w:p w:rsidR="00835C93" w:rsidRPr="00915557" w:rsidRDefault="00835C93" w:rsidP="00835C93">
      <w:pPr>
        <w:jc w:val="both"/>
        <w:rPr>
          <w:rFonts w:ascii="Arial" w:hAnsi="Arial" w:cs="Arial"/>
          <w:sz w:val="20"/>
          <w:szCs w:val="20"/>
        </w:rPr>
      </w:pPr>
      <w:r w:rsidRPr="00915557">
        <w:rPr>
          <w:rFonts w:ascii="Arial" w:hAnsi="Arial" w:cs="Arial"/>
          <w:sz w:val="20"/>
          <w:szCs w:val="20"/>
        </w:rPr>
        <w:tab/>
        <w:t xml:space="preserve">El oferente podrá ofertar por ambos o uno solo de los renglones que conforman este llamado a licitación, asimismo la </w:t>
      </w:r>
      <w:r w:rsidR="00FD7C36">
        <w:rPr>
          <w:rFonts w:ascii="Arial" w:hAnsi="Arial" w:cs="Arial"/>
          <w:sz w:val="20"/>
          <w:szCs w:val="20"/>
        </w:rPr>
        <w:t>UNIVERSIDAD</w:t>
      </w:r>
      <w:r w:rsidRPr="00915557">
        <w:rPr>
          <w:rFonts w:ascii="Arial" w:hAnsi="Arial" w:cs="Arial"/>
          <w:sz w:val="20"/>
          <w:szCs w:val="20"/>
        </w:rPr>
        <w:t>, podrá adjudicar a su único criterio la adjudicación indistinta de cada uno o ambos renglones.</w:t>
      </w:r>
    </w:p>
    <w:p w:rsidR="00137B16" w:rsidRPr="00915557" w:rsidRDefault="00137B16" w:rsidP="006C4ECA">
      <w:pPr>
        <w:jc w:val="both"/>
        <w:rPr>
          <w:rFonts w:ascii="Arial" w:hAnsi="Arial" w:cs="Arial"/>
          <w:sz w:val="20"/>
          <w:szCs w:val="20"/>
          <w:u w:val="single"/>
        </w:rPr>
      </w:pPr>
      <w:r w:rsidRPr="00915557">
        <w:rPr>
          <w:rFonts w:ascii="Arial" w:hAnsi="Arial" w:cs="Arial"/>
          <w:sz w:val="20"/>
          <w:szCs w:val="20"/>
        </w:rPr>
        <w:tab/>
      </w:r>
      <w:r w:rsidRPr="00915557">
        <w:rPr>
          <w:rFonts w:ascii="Arial" w:hAnsi="Arial" w:cs="Arial"/>
          <w:sz w:val="20"/>
          <w:szCs w:val="20"/>
          <w:u w:val="single"/>
        </w:rPr>
        <w:t>Deben considerarse incluidos todos y cada uno de los trabajos para dejar funcionando cada una de las obras e instalaciones que se especifiquen incluyendo aquellos trabajos, o artefactos que por omisión no estén contemplados en el listado y que resulten necesarios para la terminación total de la obra</w:t>
      </w:r>
      <w:r w:rsidR="006C4ECA" w:rsidRPr="00915557">
        <w:rPr>
          <w:rFonts w:ascii="Arial" w:hAnsi="Arial" w:cs="Arial"/>
          <w:sz w:val="20"/>
          <w:szCs w:val="20"/>
          <w:u w:val="single"/>
        </w:rPr>
        <w:t>.</w:t>
      </w:r>
    </w:p>
    <w:p w:rsidR="006C4ECA" w:rsidRDefault="006C4ECA" w:rsidP="006C4ECA">
      <w:pPr>
        <w:jc w:val="both"/>
        <w:rPr>
          <w:rFonts w:ascii="Arial" w:hAnsi="Arial" w:cs="Arial"/>
          <w:sz w:val="18"/>
          <w:szCs w:val="18"/>
          <w:u w:val="single"/>
        </w:rPr>
      </w:pPr>
    </w:p>
    <w:p w:rsidR="006C4ECA" w:rsidRDefault="006C4ECA" w:rsidP="006C4ECA">
      <w:pPr>
        <w:jc w:val="both"/>
        <w:rPr>
          <w:rFonts w:ascii="Arial" w:hAnsi="Arial" w:cs="Arial"/>
          <w:sz w:val="18"/>
          <w:szCs w:val="18"/>
        </w:rPr>
      </w:pPr>
    </w:p>
    <w:p w:rsidR="00915557" w:rsidRDefault="00915557" w:rsidP="006C4ECA">
      <w:pPr>
        <w:jc w:val="both"/>
        <w:rPr>
          <w:rFonts w:ascii="Arial" w:hAnsi="Arial" w:cs="Arial"/>
          <w:sz w:val="18"/>
          <w:szCs w:val="18"/>
        </w:rPr>
      </w:pPr>
    </w:p>
    <w:p w:rsidR="00915557" w:rsidRPr="006C4ECA" w:rsidRDefault="00915557" w:rsidP="006C4ECA">
      <w:pPr>
        <w:jc w:val="both"/>
        <w:rPr>
          <w:rFonts w:ascii="Arial" w:hAnsi="Arial" w:cs="Arial"/>
          <w:sz w:val="18"/>
          <w:szCs w:val="18"/>
        </w:rPr>
      </w:pPr>
    </w:p>
    <w:p w:rsidR="00137B16" w:rsidRPr="00D111C5" w:rsidRDefault="00137B16" w:rsidP="00137B16">
      <w:pPr>
        <w:jc w:val="both"/>
        <w:rPr>
          <w:rFonts w:ascii="Arial" w:hAnsi="Arial" w:cs="Arial"/>
          <w:b/>
        </w:rPr>
      </w:pPr>
      <w:r w:rsidRPr="00D111C5">
        <w:rPr>
          <w:rFonts w:ascii="Arial" w:hAnsi="Arial" w:cs="Arial"/>
          <w:b/>
        </w:rPr>
        <w:t>_______________________</w:t>
      </w:r>
      <w:r w:rsidRPr="00D111C5">
        <w:rPr>
          <w:rFonts w:ascii="Arial" w:hAnsi="Arial" w:cs="Arial"/>
          <w:b/>
        </w:rPr>
        <w:tab/>
      </w:r>
      <w:r w:rsidRPr="00D111C5">
        <w:rPr>
          <w:rFonts w:ascii="Arial" w:hAnsi="Arial" w:cs="Arial"/>
          <w:b/>
        </w:rPr>
        <w:tab/>
      </w:r>
      <w:r w:rsidRPr="00D111C5">
        <w:rPr>
          <w:rFonts w:ascii="Arial" w:hAnsi="Arial" w:cs="Arial"/>
          <w:b/>
        </w:rPr>
        <w:tab/>
      </w:r>
      <w:r w:rsidR="009D3C96">
        <w:rPr>
          <w:rFonts w:ascii="Arial" w:hAnsi="Arial" w:cs="Arial"/>
          <w:b/>
        </w:rPr>
        <w:t xml:space="preserve">            </w:t>
      </w:r>
      <w:r w:rsidRPr="00D111C5">
        <w:rPr>
          <w:rFonts w:ascii="Arial" w:hAnsi="Arial" w:cs="Arial"/>
          <w:b/>
        </w:rPr>
        <w:tab/>
        <w:t>_____________________</w:t>
      </w:r>
    </w:p>
    <w:p w:rsidR="00137B16" w:rsidRPr="00D111C5" w:rsidRDefault="00137B16" w:rsidP="00137B16">
      <w:pPr>
        <w:jc w:val="both"/>
        <w:rPr>
          <w:rFonts w:ascii="Arial" w:hAnsi="Arial" w:cs="Arial"/>
          <w:b/>
        </w:rPr>
      </w:pPr>
      <w:r w:rsidRPr="00D111C5">
        <w:rPr>
          <w:rFonts w:ascii="Arial" w:hAnsi="Arial" w:cs="Arial"/>
          <w:b/>
        </w:rPr>
        <w:t xml:space="preserve"> Representante Técnico</w:t>
      </w:r>
      <w:r w:rsidRPr="00D111C5">
        <w:rPr>
          <w:rFonts w:ascii="Arial" w:hAnsi="Arial" w:cs="Arial"/>
          <w:b/>
        </w:rPr>
        <w:tab/>
      </w:r>
      <w:r w:rsidRPr="00D111C5">
        <w:rPr>
          <w:rFonts w:ascii="Arial" w:hAnsi="Arial" w:cs="Arial"/>
          <w:b/>
        </w:rPr>
        <w:tab/>
      </w:r>
      <w:r w:rsidRPr="00D111C5">
        <w:rPr>
          <w:rFonts w:ascii="Arial" w:hAnsi="Arial" w:cs="Arial"/>
          <w:b/>
        </w:rPr>
        <w:tab/>
        <w:t xml:space="preserve">                     </w:t>
      </w:r>
      <w:r w:rsidRPr="00D111C5">
        <w:rPr>
          <w:rFonts w:ascii="Arial" w:hAnsi="Arial" w:cs="Arial"/>
          <w:b/>
        </w:rPr>
        <w:tab/>
      </w:r>
      <w:r w:rsidR="009D3C96">
        <w:rPr>
          <w:rFonts w:ascii="Arial" w:hAnsi="Arial" w:cs="Arial"/>
          <w:b/>
        </w:rPr>
        <w:t xml:space="preserve">             </w:t>
      </w:r>
      <w:r w:rsidRPr="00D111C5">
        <w:rPr>
          <w:rFonts w:ascii="Arial" w:hAnsi="Arial" w:cs="Arial"/>
          <w:b/>
        </w:rPr>
        <w:t>Contratista</w:t>
      </w:r>
    </w:p>
    <w:p w:rsidR="00137B16" w:rsidRPr="00D111C5" w:rsidRDefault="00137B16" w:rsidP="00137B16">
      <w:pPr>
        <w:jc w:val="both"/>
        <w:rPr>
          <w:rFonts w:ascii="Arial" w:hAnsi="Arial" w:cs="Arial"/>
        </w:rPr>
      </w:pPr>
      <w:r w:rsidRPr="00D111C5">
        <w:rPr>
          <w:rFonts w:ascii="Arial" w:hAnsi="Arial" w:cs="Arial"/>
          <w:b/>
        </w:rPr>
        <w:t xml:space="preserve"> </w:t>
      </w:r>
      <w:r w:rsidRPr="00D111C5">
        <w:rPr>
          <w:rFonts w:ascii="Arial" w:hAnsi="Arial" w:cs="Arial"/>
        </w:rPr>
        <w:t>Sello, firma y N° matrícula</w:t>
      </w:r>
      <w:r w:rsidRPr="00D111C5">
        <w:rPr>
          <w:rFonts w:ascii="Arial" w:hAnsi="Arial" w:cs="Arial"/>
        </w:rPr>
        <w:tab/>
      </w:r>
      <w:r w:rsidRPr="00D111C5">
        <w:rPr>
          <w:rFonts w:ascii="Arial" w:hAnsi="Arial" w:cs="Arial"/>
        </w:rPr>
        <w:tab/>
      </w:r>
      <w:r w:rsidRPr="00D111C5">
        <w:rPr>
          <w:rFonts w:ascii="Arial" w:hAnsi="Arial" w:cs="Arial"/>
        </w:rPr>
        <w:tab/>
        <w:t xml:space="preserve">                   </w:t>
      </w:r>
      <w:r w:rsidR="001D1AD7">
        <w:rPr>
          <w:rFonts w:ascii="Arial" w:hAnsi="Arial" w:cs="Arial"/>
        </w:rPr>
        <w:t xml:space="preserve">    </w:t>
      </w:r>
      <w:r w:rsidR="009D3C96">
        <w:rPr>
          <w:rFonts w:ascii="Arial" w:hAnsi="Arial" w:cs="Arial"/>
        </w:rPr>
        <w:t xml:space="preserve">            </w:t>
      </w:r>
      <w:r w:rsidR="001D1AD7">
        <w:rPr>
          <w:rFonts w:ascii="Arial" w:hAnsi="Arial" w:cs="Arial"/>
        </w:rPr>
        <w:t xml:space="preserve"> </w:t>
      </w:r>
      <w:r w:rsidRPr="00D111C5">
        <w:rPr>
          <w:rFonts w:ascii="Arial" w:hAnsi="Arial" w:cs="Arial"/>
        </w:rPr>
        <w:t>Sello y firma</w:t>
      </w:r>
    </w:p>
    <w:p w:rsidR="00A9259C" w:rsidRDefault="00DD3F03" w:rsidP="00DD3F03">
      <w:pPr>
        <w:jc w:val="both"/>
        <w:rPr>
          <w:rFonts w:ascii="Arial" w:hAnsi="Arial" w:cs="Arial"/>
          <w:b/>
          <w:bCs/>
          <w:szCs w:val="22"/>
        </w:rPr>
      </w:pPr>
      <w:r w:rsidRPr="00DD3F03">
        <w:rPr>
          <w:rFonts w:ascii="Arial" w:hAnsi="Arial" w:cs="Arial"/>
          <w:b/>
          <w:bCs/>
          <w:szCs w:val="22"/>
        </w:rPr>
        <w:tab/>
      </w:r>
      <w:r w:rsidRPr="00DD3F03">
        <w:rPr>
          <w:rFonts w:ascii="Arial" w:hAnsi="Arial" w:cs="Arial"/>
          <w:b/>
          <w:bCs/>
          <w:szCs w:val="22"/>
        </w:rPr>
        <w:tab/>
      </w:r>
      <w:r w:rsidRPr="00DD3F03">
        <w:rPr>
          <w:rFonts w:ascii="Arial" w:hAnsi="Arial" w:cs="Arial"/>
          <w:b/>
          <w:bCs/>
          <w:szCs w:val="22"/>
        </w:rPr>
        <w:tab/>
      </w:r>
      <w:r w:rsidRPr="00DD3F03">
        <w:rPr>
          <w:rFonts w:ascii="Arial" w:hAnsi="Arial" w:cs="Arial"/>
          <w:b/>
          <w:bCs/>
          <w:szCs w:val="22"/>
        </w:rPr>
        <w:tab/>
      </w:r>
      <w:r w:rsidRPr="00DD3F03">
        <w:rPr>
          <w:rFonts w:ascii="Arial" w:hAnsi="Arial" w:cs="Arial"/>
          <w:b/>
          <w:bCs/>
          <w:szCs w:val="22"/>
        </w:rPr>
        <w:tab/>
      </w:r>
      <w:r w:rsidRPr="00DD3F03">
        <w:rPr>
          <w:rFonts w:ascii="Arial" w:hAnsi="Arial" w:cs="Arial"/>
          <w:b/>
          <w:bCs/>
          <w:szCs w:val="22"/>
        </w:rPr>
        <w:tab/>
      </w:r>
      <w:r w:rsidRPr="00DD3F03">
        <w:rPr>
          <w:rFonts w:ascii="Arial" w:hAnsi="Arial" w:cs="Arial"/>
          <w:b/>
          <w:bCs/>
          <w:szCs w:val="22"/>
        </w:rPr>
        <w:tab/>
      </w:r>
    </w:p>
    <w:p w:rsidR="00A9259C" w:rsidRDefault="00A9259C" w:rsidP="00DD3F03">
      <w:pPr>
        <w:jc w:val="both"/>
        <w:rPr>
          <w:rFonts w:ascii="Arial" w:hAnsi="Arial" w:cs="Arial"/>
          <w:b/>
          <w:bCs/>
          <w:szCs w:val="22"/>
        </w:rPr>
      </w:pPr>
    </w:p>
    <w:p w:rsidR="00A9259C" w:rsidRDefault="00A9259C" w:rsidP="00DD3F03">
      <w:pPr>
        <w:jc w:val="both"/>
        <w:rPr>
          <w:rFonts w:ascii="Arial" w:hAnsi="Arial" w:cs="Arial"/>
          <w:b/>
          <w:bCs/>
          <w:szCs w:val="22"/>
        </w:rPr>
      </w:pPr>
    </w:p>
    <w:p w:rsidR="00A9259C" w:rsidRDefault="00A9259C" w:rsidP="00DD3F03">
      <w:pPr>
        <w:jc w:val="both"/>
        <w:rPr>
          <w:rFonts w:ascii="Arial" w:hAnsi="Arial" w:cs="Arial"/>
          <w:b/>
          <w:bCs/>
          <w:szCs w:val="22"/>
        </w:rPr>
      </w:pPr>
    </w:p>
    <w:p w:rsidR="00A9259C" w:rsidRDefault="00A9259C" w:rsidP="00DD3F03">
      <w:pPr>
        <w:jc w:val="both"/>
        <w:rPr>
          <w:rFonts w:ascii="Arial" w:hAnsi="Arial" w:cs="Arial"/>
          <w:b/>
          <w:bCs/>
          <w:szCs w:val="22"/>
        </w:rPr>
      </w:pPr>
    </w:p>
    <w:p w:rsidR="00A9259C" w:rsidRDefault="00A9259C" w:rsidP="00DD3F03">
      <w:pPr>
        <w:jc w:val="both"/>
        <w:rPr>
          <w:rFonts w:ascii="Arial" w:hAnsi="Arial" w:cs="Arial"/>
          <w:b/>
          <w:bCs/>
          <w:szCs w:val="22"/>
        </w:rPr>
      </w:pPr>
    </w:p>
    <w:p w:rsidR="00DD3F03" w:rsidRPr="00D111C5" w:rsidRDefault="00A9259C" w:rsidP="00DD3F03">
      <w:pPr>
        <w:jc w:val="both"/>
        <w:rPr>
          <w:rFonts w:ascii="Arial" w:hAnsi="Arial" w:cs="Arial"/>
          <w:b/>
          <w:szCs w:val="22"/>
        </w:rPr>
      </w:pPr>
      <w:r w:rsidRPr="00A9259C">
        <w:rPr>
          <w:rFonts w:ascii="Arial" w:hAnsi="Arial" w:cs="Arial"/>
          <w:bCs/>
          <w:szCs w:val="22"/>
        </w:rPr>
        <w:tab/>
      </w:r>
      <w:r w:rsidRPr="00A9259C">
        <w:rPr>
          <w:rFonts w:ascii="Arial" w:hAnsi="Arial" w:cs="Arial"/>
          <w:bCs/>
          <w:szCs w:val="22"/>
        </w:rPr>
        <w:tab/>
      </w:r>
      <w:r w:rsidRPr="00A9259C">
        <w:rPr>
          <w:rFonts w:ascii="Arial" w:hAnsi="Arial" w:cs="Arial"/>
          <w:bCs/>
          <w:szCs w:val="22"/>
        </w:rPr>
        <w:tab/>
      </w:r>
      <w:r w:rsidRPr="00A9259C">
        <w:rPr>
          <w:rFonts w:ascii="Arial" w:hAnsi="Arial" w:cs="Arial"/>
          <w:bCs/>
          <w:szCs w:val="22"/>
        </w:rPr>
        <w:tab/>
      </w:r>
      <w:r w:rsidRPr="00A9259C">
        <w:rPr>
          <w:rFonts w:ascii="Arial" w:hAnsi="Arial" w:cs="Arial"/>
          <w:bCs/>
          <w:szCs w:val="22"/>
        </w:rPr>
        <w:tab/>
      </w:r>
      <w:r w:rsidRPr="00A9259C">
        <w:rPr>
          <w:rFonts w:ascii="Arial" w:hAnsi="Arial" w:cs="Arial"/>
          <w:bCs/>
          <w:szCs w:val="22"/>
        </w:rPr>
        <w:tab/>
      </w:r>
      <w:r w:rsidRPr="00A9259C">
        <w:rPr>
          <w:rFonts w:ascii="Arial" w:hAnsi="Arial" w:cs="Arial"/>
          <w:bCs/>
          <w:szCs w:val="22"/>
        </w:rPr>
        <w:tab/>
      </w:r>
      <w:r w:rsidR="00DD3F03" w:rsidRPr="00D111C5">
        <w:rPr>
          <w:rFonts w:ascii="Arial" w:hAnsi="Arial" w:cs="Arial"/>
          <w:b/>
          <w:bCs/>
          <w:szCs w:val="22"/>
          <w:u w:val="single"/>
        </w:rPr>
        <w:t xml:space="preserve">Ref. Expte. Nº: </w:t>
      </w:r>
      <w:r w:rsidR="00DD3F03" w:rsidRPr="00D111C5">
        <w:rPr>
          <w:rFonts w:ascii="Arial" w:hAnsi="Arial" w:cs="Arial"/>
          <w:b/>
          <w:szCs w:val="22"/>
        </w:rPr>
        <w:t xml:space="preserve">1- 49466/2014  Alc. </w:t>
      </w:r>
      <w:r w:rsidR="00DD3F03" w:rsidRPr="00D111C5">
        <w:rPr>
          <w:rFonts w:ascii="Arial" w:hAnsi="Arial" w:cs="Arial"/>
          <w:b/>
          <w:szCs w:val="22"/>
        </w:rPr>
        <w:tab/>
      </w:r>
      <w:r w:rsidR="00DD3F03" w:rsidRPr="00D111C5">
        <w:rPr>
          <w:rFonts w:ascii="Arial" w:hAnsi="Arial" w:cs="Arial"/>
          <w:b/>
          <w:szCs w:val="22"/>
        </w:rPr>
        <w:tab/>
      </w:r>
      <w:r w:rsidR="00DD3F03" w:rsidRPr="00D111C5">
        <w:rPr>
          <w:rFonts w:ascii="Arial" w:hAnsi="Arial" w:cs="Arial"/>
          <w:b/>
          <w:szCs w:val="22"/>
        </w:rPr>
        <w:tab/>
      </w:r>
      <w:r w:rsidR="00DD3F03" w:rsidRPr="00D111C5">
        <w:rPr>
          <w:rFonts w:ascii="Arial" w:hAnsi="Arial" w:cs="Arial"/>
          <w:b/>
          <w:szCs w:val="22"/>
        </w:rPr>
        <w:tab/>
      </w:r>
      <w:r w:rsidR="00DD3F03" w:rsidRPr="00D111C5">
        <w:rPr>
          <w:rFonts w:ascii="Arial" w:hAnsi="Arial" w:cs="Arial"/>
          <w:b/>
          <w:szCs w:val="22"/>
        </w:rPr>
        <w:tab/>
      </w:r>
      <w:r w:rsidR="00DD3F03" w:rsidRPr="00D111C5">
        <w:rPr>
          <w:rFonts w:ascii="Arial" w:hAnsi="Arial" w:cs="Arial"/>
          <w:b/>
          <w:szCs w:val="22"/>
        </w:rPr>
        <w:tab/>
      </w:r>
      <w:r w:rsidR="00DD3F03" w:rsidRPr="00D111C5">
        <w:rPr>
          <w:rFonts w:ascii="Arial" w:hAnsi="Arial" w:cs="Arial"/>
          <w:b/>
          <w:szCs w:val="22"/>
        </w:rPr>
        <w:tab/>
        <w:t>0  Anx. 0  Cpo. 1</w:t>
      </w:r>
    </w:p>
    <w:p w:rsidR="00DD3F03" w:rsidRPr="00D111C5" w:rsidRDefault="00DD3F03" w:rsidP="00DD3F03">
      <w:pPr>
        <w:pStyle w:val="Sinespaciado"/>
        <w:ind w:left="4680"/>
        <w:rPr>
          <w:rFonts w:ascii="Arial" w:hAnsi="Arial" w:cs="Arial"/>
          <w:b/>
          <w:u w:val="single"/>
        </w:rPr>
      </w:pPr>
      <w:r w:rsidRPr="00D111C5">
        <w:rPr>
          <w:rFonts w:ascii="Arial" w:hAnsi="Arial" w:cs="Arial"/>
          <w:bCs/>
        </w:rPr>
        <w:tab/>
      </w:r>
      <w:r w:rsidRPr="00D111C5">
        <w:rPr>
          <w:rFonts w:ascii="Arial" w:hAnsi="Arial" w:cs="Arial"/>
          <w:b/>
          <w:bCs/>
          <w:u w:val="single"/>
        </w:rPr>
        <w:t xml:space="preserve">Obra: </w:t>
      </w:r>
      <w:r w:rsidRPr="00D111C5">
        <w:rPr>
          <w:rFonts w:ascii="Arial" w:hAnsi="Arial" w:cs="Arial"/>
          <w:b/>
          <w:bCs/>
        </w:rPr>
        <w:t xml:space="preserve"> </w:t>
      </w:r>
      <w:r w:rsidRPr="00D111C5">
        <w:rPr>
          <w:rFonts w:ascii="Arial" w:hAnsi="Arial" w:cs="Arial"/>
          <w:b/>
          <w:bCs/>
          <w:u w:val="single"/>
        </w:rPr>
        <w:t xml:space="preserve">MESA DE ENTRADAS </w:t>
      </w:r>
      <w:r w:rsidRPr="00D111C5">
        <w:rPr>
          <w:rFonts w:ascii="Arial" w:hAnsi="Arial" w:cs="Arial"/>
          <w:b/>
          <w:bCs/>
        </w:rPr>
        <w:tab/>
      </w:r>
      <w:r w:rsidRPr="00D111C5">
        <w:rPr>
          <w:rFonts w:ascii="Arial" w:hAnsi="Arial" w:cs="Arial"/>
          <w:b/>
          <w:u w:val="single"/>
        </w:rPr>
        <w:t xml:space="preserve">REACONDICIONAMIENTO EX </w:t>
      </w:r>
      <w:r w:rsidRPr="00D111C5">
        <w:rPr>
          <w:rFonts w:ascii="Arial" w:hAnsi="Arial" w:cs="Arial"/>
          <w:b/>
        </w:rPr>
        <w:tab/>
      </w:r>
      <w:r w:rsidRPr="00D111C5">
        <w:rPr>
          <w:rFonts w:ascii="Arial" w:hAnsi="Arial" w:cs="Arial"/>
          <w:b/>
          <w:u w:val="single"/>
        </w:rPr>
        <w:t xml:space="preserve">BIBLIOTECA </w:t>
      </w:r>
    </w:p>
    <w:p w:rsidR="00DD3F03" w:rsidRPr="00D111C5" w:rsidRDefault="00DD3F03" w:rsidP="00DD3F03">
      <w:pPr>
        <w:rPr>
          <w:rFonts w:ascii="Arial" w:hAnsi="Arial" w:cs="Arial"/>
        </w:rPr>
      </w:pPr>
    </w:p>
    <w:p w:rsidR="00DD3F03" w:rsidRPr="00D111C5" w:rsidRDefault="00DD3F03" w:rsidP="00DD3F03">
      <w:pPr>
        <w:jc w:val="center"/>
        <w:rPr>
          <w:rFonts w:ascii="Arial" w:hAnsi="Arial" w:cs="Arial"/>
          <w:b/>
          <w:sz w:val="32"/>
          <w:szCs w:val="28"/>
        </w:rPr>
      </w:pPr>
      <w:r w:rsidRPr="00D111C5">
        <w:rPr>
          <w:rFonts w:ascii="Arial" w:hAnsi="Arial" w:cs="Arial"/>
          <w:b/>
          <w:sz w:val="32"/>
          <w:szCs w:val="28"/>
        </w:rPr>
        <w:t>Planilla de Certificación</w:t>
      </w:r>
      <w:r>
        <w:rPr>
          <w:rFonts w:ascii="Arial" w:hAnsi="Arial" w:cs="Arial"/>
          <w:b/>
          <w:sz w:val="32"/>
          <w:szCs w:val="28"/>
        </w:rPr>
        <w:t xml:space="preserve"> Renglón 2</w:t>
      </w:r>
    </w:p>
    <w:p w:rsidR="00DD3F03" w:rsidRPr="00D111C5" w:rsidRDefault="00DD3F03" w:rsidP="00DD3F03">
      <w:pPr>
        <w:pBdr>
          <w:bottom w:val="single" w:sz="6" w:space="1" w:color="auto"/>
        </w:pBdr>
        <w:jc w:val="both"/>
        <w:rPr>
          <w:rFonts w:ascii="Arial" w:hAnsi="Arial" w:cs="Arial"/>
          <w:b/>
        </w:rPr>
      </w:pPr>
      <w:r w:rsidRPr="00D111C5">
        <w:rPr>
          <w:rFonts w:ascii="Arial" w:hAnsi="Arial" w:cs="Arial"/>
          <w:b/>
        </w:rPr>
        <w:tab/>
      </w:r>
      <w:r w:rsidRPr="00D111C5">
        <w:rPr>
          <w:rFonts w:ascii="Arial" w:hAnsi="Arial" w:cs="Arial"/>
          <w:b/>
        </w:rPr>
        <w:tab/>
      </w:r>
      <w:r w:rsidRPr="00D111C5">
        <w:rPr>
          <w:rFonts w:ascii="Arial" w:hAnsi="Arial" w:cs="Arial"/>
          <w:b/>
        </w:rPr>
        <w:tab/>
      </w:r>
      <w:r w:rsidRPr="00D111C5">
        <w:rPr>
          <w:rFonts w:ascii="Arial" w:hAnsi="Arial" w:cs="Arial"/>
          <w:b/>
        </w:rPr>
        <w:tab/>
      </w:r>
    </w:p>
    <w:p w:rsidR="00DD3F03" w:rsidRPr="00D111C5" w:rsidRDefault="00DD3F03" w:rsidP="00DD3F03">
      <w:pPr>
        <w:pStyle w:val="Ttulo2"/>
      </w:pPr>
      <w:r w:rsidRPr="00D111C5">
        <w:t>ITEM</w:t>
      </w:r>
      <w:r w:rsidRPr="00D111C5">
        <w:tab/>
      </w:r>
      <w:r w:rsidRPr="00D111C5">
        <w:tab/>
        <w:t xml:space="preserve">             DESIGNACIÓN                         </w:t>
      </w:r>
      <w:r w:rsidRPr="00D111C5">
        <w:tab/>
        <w:t>INCIDENCIAS (%)</w:t>
      </w:r>
    </w:p>
    <w:p w:rsidR="00DD3F03" w:rsidRPr="00D111C5" w:rsidRDefault="00DD3F03" w:rsidP="00DD3F03">
      <w:pPr>
        <w:pStyle w:val="Ttulo2"/>
        <w:jc w:val="right"/>
      </w:pPr>
      <w:r w:rsidRPr="00D111C5">
        <w:tab/>
      </w:r>
      <w:r w:rsidRPr="00D111C5">
        <w:tab/>
      </w:r>
      <w:r w:rsidRPr="00D111C5">
        <w:tab/>
      </w:r>
      <w:r w:rsidRPr="00D111C5">
        <w:tab/>
      </w:r>
      <w:r w:rsidRPr="00D111C5">
        <w:tab/>
        <w:t xml:space="preserve">                                                   </w:t>
      </w:r>
    </w:p>
    <w:p w:rsidR="00DD3F03" w:rsidRPr="00D111C5" w:rsidRDefault="00DD3F03" w:rsidP="00DD3F03">
      <w:pPr>
        <w:pBdr>
          <w:bottom w:val="single" w:sz="12" w:space="1" w:color="auto"/>
        </w:pBdr>
        <w:jc w:val="both"/>
        <w:rPr>
          <w:rFonts w:ascii="Arial" w:hAnsi="Arial" w:cs="Arial"/>
          <w:b/>
        </w:rPr>
      </w:pPr>
      <w:r w:rsidRPr="00D111C5">
        <w:rPr>
          <w:rFonts w:ascii="Arial" w:hAnsi="Arial" w:cs="Arial"/>
          <w:b/>
        </w:rPr>
        <w:tab/>
      </w:r>
      <w:r w:rsidRPr="00D111C5">
        <w:rPr>
          <w:rFonts w:ascii="Arial" w:hAnsi="Arial" w:cs="Arial"/>
          <w:b/>
        </w:rPr>
        <w:tab/>
      </w:r>
      <w:r w:rsidRPr="00D111C5">
        <w:rPr>
          <w:rFonts w:ascii="Arial" w:hAnsi="Arial" w:cs="Arial"/>
          <w:b/>
        </w:rPr>
        <w:tab/>
      </w:r>
      <w:r w:rsidRPr="00D111C5">
        <w:rPr>
          <w:rFonts w:ascii="Arial" w:hAnsi="Arial" w:cs="Arial"/>
          <w:b/>
        </w:rPr>
        <w:tab/>
      </w:r>
      <w:r w:rsidRPr="00D111C5">
        <w:rPr>
          <w:rFonts w:ascii="Arial" w:hAnsi="Arial" w:cs="Arial"/>
          <w:b/>
        </w:rPr>
        <w:tab/>
      </w:r>
      <w:r w:rsidRPr="00D111C5">
        <w:rPr>
          <w:rFonts w:ascii="Arial" w:hAnsi="Arial" w:cs="Arial"/>
          <w:b/>
        </w:rPr>
        <w:tab/>
      </w:r>
      <w:r w:rsidRPr="00D111C5">
        <w:rPr>
          <w:rFonts w:ascii="Arial" w:hAnsi="Arial" w:cs="Arial"/>
          <w:b/>
        </w:rPr>
        <w:tab/>
      </w:r>
      <w:r w:rsidRPr="00D111C5">
        <w:rPr>
          <w:rFonts w:ascii="Arial" w:hAnsi="Arial" w:cs="Arial"/>
          <w:b/>
        </w:rPr>
        <w:tab/>
        <w:t>Parcial</w:t>
      </w:r>
      <w:r w:rsidRPr="00D111C5">
        <w:rPr>
          <w:rFonts w:ascii="Arial" w:hAnsi="Arial" w:cs="Arial"/>
          <w:b/>
        </w:rPr>
        <w:tab/>
        <w:t xml:space="preserve">           Total</w:t>
      </w:r>
    </w:p>
    <w:p w:rsidR="00DD3F03" w:rsidRPr="00D111C5" w:rsidRDefault="00DD3F03" w:rsidP="00DD3F03">
      <w:pPr>
        <w:jc w:val="both"/>
        <w:rPr>
          <w:rFonts w:ascii="Arial" w:hAnsi="Arial" w:cs="Arial"/>
          <w:b/>
          <w:bCs/>
        </w:rPr>
      </w:pPr>
    </w:p>
    <w:p w:rsidR="00DD3F03" w:rsidRPr="00D111C5" w:rsidRDefault="00DD3F03" w:rsidP="00DD3F03">
      <w:pPr>
        <w:jc w:val="both"/>
        <w:rPr>
          <w:rFonts w:ascii="Arial" w:hAnsi="Arial" w:cs="Arial"/>
          <w:b/>
        </w:rPr>
      </w:pPr>
      <w:r>
        <w:rPr>
          <w:rFonts w:ascii="Arial" w:hAnsi="Arial" w:cs="Arial"/>
          <w:b/>
        </w:rPr>
        <w:t>0</w:t>
      </w:r>
      <w:r w:rsidR="001D583B">
        <w:rPr>
          <w:rFonts w:ascii="Arial" w:hAnsi="Arial" w:cs="Arial"/>
          <w:b/>
        </w:rPr>
        <w:t>1</w:t>
      </w:r>
      <w:r w:rsidRPr="00D111C5">
        <w:rPr>
          <w:rFonts w:ascii="Arial" w:hAnsi="Arial" w:cs="Arial"/>
          <w:b/>
        </w:rPr>
        <w:t>.</w:t>
      </w:r>
      <w:r w:rsidRPr="00D111C5">
        <w:rPr>
          <w:rFonts w:ascii="Arial" w:hAnsi="Arial" w:cs="Arial"/>
          <w:b/>
        </w:rPr>
        <w:tab/>
      </w:r>
      <w:r w:rsidRPr="00D111C5">
        <w:rPr>
          <w:rFonts w:ascii="Arial" w:hAnsi="Arial" w:cs="Arial"/>
          <w:b/>
        </w:rPr>
        <w:tab/>
      </w:r>
      <w:r w:rsidRPr="00D111C5">
        <w:rPr>
          <w:rFonts w:ascii="Arial" w:hAnsi="Arial" w:cs="Arial"/>
          <w:b/>
          <w:bCs/>
        </w:rPr>
        <w:t>INSTALACIÓN ELÉCTRICA</w:t>
      </w:r>
      <w:r w:rsidR="00010D93">
        <w:rPr>
          <w:rFonts w:ascii="Arial" w:hAnsi="Arial" w:cs="Arial"/>
          <w:b/>
          <w:bCs/>
        </w:rPr>
        <w:t xml:space="preserve"> en Locales 4,5 y 6</w:t>
      </w:r>
    </w:p>
    <w:p w:rsidR="00DD3F03" w:rsidRDefault="00DD3F03" w:rsidP="00D82DC6">
      <w:pPr>
        <w:numPr>
          <w:ilvl w:val="0"/>
          <w:numId w:val="23"/>
        </w:numPr>
        <w:suppressAutoHyphens w:val="0"/>
        <w:jc w:val="both"/>
        <w:rPr>
          <w:rFonts w:ascii="Arial" w:hAnsi="Arial" w:cs="Arial"/>
        </w:rPr>
      </w:pPr>
      <w:r>
        <w:rPr>
          <w:rFonts w:ascii="Arial" w:hAnsi="Arial" w:cs="Arial"/>
        </w:rPr>
        <w:t>Alimentación eléctrica</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1A2232">
        <w:rPr>
          <w:rFonts w:ascii="Arial" w:hAnsi="Arial" w:cs="Arial"/>
        </w:rPr>
        <w:t>5.26</w:t>
      </w:r>
      <w:r>
        <w:rPr>
          <w:rFonts w:ascii="Arial" w:hAnsi="Arial" w:cs="Arial"/>
        </w:rPr>
        <w:tab/>
      </w:r>
      <w:r>
        <w:rPr>
          <w:rFonts w:ascii="Arial" w:hAnsi="Arial" w:cs="Arial"/>
        </w:rPr>
        <w:tab/>
      </w:r>
      <w:r>
        <w:rPr>
          <w:rFonts w:ascii="Arial" w:hAnsi="Arial" w:cs="Arial"/>
        </w:rPr>
        <w:tab/>
      </w:r>
    </w:p>
    <w:p w:rsidR="00DD3F03" w:rsidRDefault="001A2232" w:rsidP="00D82DC6">
      <w:pPr>
        <w:numPr>
          <w:ilvl w:val="0"/>
          <w:numId w:val="23"/>
        </w:numPr>
        <w:suppressAutoHyphens w:val="0"/>
        <w:jc w:val="both"/>
        <w:rPr>
          <w:rFonts w:ascii="Arial" w:hAnsi="Arial" w:cs="Arial"/>
        </w:rPr>
      </w:pPr>
      <w:r>
        <w:rPr>
          <w:rFonts w:ascii="Arial" w:hAnsi="Arial" w:cs="Arial"/>
        </w:rPr>
        <w:t>Instalación Tableros</w:t>
      </w:r>
      <w:r>
        <w:rPr>
          <w:rFonts w:ascii="Arial" w:hAnsi="Arial" w:cs="Arial"/>
        </w:rPr>
        <w:tab/>
      </w:r>
      <w:r>
        <w:rPr>
          <w:rFonts w:ascii="Arial" w:hAnsi="Arial" w:cs="Arial"/>
        </w:rPr>
        <w:tab/>
      </w:r>
      <w:r>
        <w:rPr>
          <w:rFonts w:ascii="Arial" w:hAnsi="Arial" w:cs="Arial"/>
        </w:rPr>
        <w:tab/>
      </w:r>
      <w:r>
        <w:rPr>
          <w:rFonts w:ascii="Arial" w:hAnsi="Arial" w:cs="Arial"/>
        </w:rPr>
        <w:tab/>
        <w:t>16.64</w:t>
      </w:r>
    </w:p>
    <w:p w:rsidR="00DD3F03" w:rsidRDefault="00DD3F03" w:rsidP="00DD3F03">
      <w:pPr>
        <w:numPr>
          <w:ilvl w:val="0"/>
          <w:numId w:val="23"/>
        </w:numPr>
        <w:suppressAutoHyphens w:val="0"/>
        <w:jc w:val="both"/>
        <w:rPr>
          <w:rFonts w:ascii="Arial" w:hAnsi="Arial" w:cs="Arial"/>
        </w:rPr>
      </w:pPr>
      <w:r>
        <w:rPr>
          <w:rFonts w:ascii="Arial" w:hAnsi="Arial" w:cs="Arial"/>
        </w:rPr>
        <w:t>Iluminación Interior</w:t>
      </w:r>
      <w:r>
        <w:rPr>
          <w:rFonts w:ascii="Arial" w:hAnsi="Arial" w:cs="Arial"/>
        </w:rPr>
        <w:tab/>
      </w:r>
      <w:r>
        <w:rPr>
          <w:rFonts w:ascii="Arial" w:hAnsi="Arial" w:cs="Arial"/>
        </w:rPr>
        <w:tab/>
      </w:r>
      <w:r>
        <w:rPr>
          <w:rFonts w:ascii="Arial" w:hAnsi="Arial" w:cs="Arial"/>
        </w:rPr>
        <w:tab/>
      </w:r>
      <w:r>
        <w:rPr>
          <w:rFonts w:ascii="Arial" w:hAnsi="Arial" w:cs="Arial"/>
        </w:rPr>
        <w:tab/>
      </w:r>
      <w:r w:rsidR="001A2232">
        <w:rPr>
          <w:rFonts w:ascii="Arial" w:hAnsi="Arial" w:cs="Arial"/>
        </w:rPr>
        <w:t>59.17</w:t>
      </w:r>
    </w:p>
    <w:p w:rsidR="00DD3F03" w:rsidRDefault="001A2232" w:rsidP="00DD3F03">
      <w:pPr>
        <w:numPr>
          <w:ilvl w:val="0"/>
          <w:numId w:val="23"/>
        </w:numPr>
        <w:suppressAutoHyphens w:val="0"/>
        <w:jc w:val="both"/>
        <w:rPr>
          <w:rFonts w:ascii="Arial" w:hAnsi="Arial" w:cs="Arial"/>
        </w:rPr>
      </w:pPr>
      <w:r>
        <w:rPr>
          <w:rFonts w:ascii="Arial" w:hAnsi="Arial" w:cs="Arial"/>
        </w:rPr>
        <w:t>Circuito Tomacorrientes</w:t>
      </w:r>
      <w:r>
        <w:rPr>
          <w:rFonts w:ascii="Arial" w:hAnsi="Arial" w:cs="Arial"/>
        </w:rPr>
        <w:tab/>
      </w:r>
      <w:r>
        <w:rPr>
          <w:rFonts w:ascii="Arial" w:hAnsi="Arial" w:cs="Arial"/>
        </w:rPr>
        <w:tab/>
      </w:r>
      <w:r>
        <w:rPr>
          <w:rFonts w:ascii="Arial" w:hAnsi="Arial" w:cs="Arial"/>
        </w:rPr>
        <w:tab/>
      </w:r>
      <w:r>
        <w:rPr>
          <w:rFonts w:ascii="Arial" w:hAnsi="Arial" w:cs="Arial"/>
        </w:rPr>
        <w:tab/>
        <w:t>12.17</w:t>
      </w:r>
    </w:p>
    <w:p w:rsidR="00DD3F03" w:rsidRDefault="00DD3F03" w:rsidP="00DD3F03">
      <w:pPr>
        <w:numPr>
          <w:ilvl w:val="0"/>
          <w:numId w:val="23"/>
        </w:numPr>
        <w:suppressAutoHyphens w:val="0"/>
        <w:jc w:val="both"/>
        <w:rPr>
          <w:rFonts w:ascii="Arial" w:hAnsi="Arial" w:cs="Arial"/>
        </w:rPr>
      </w:pPr>
      <w:r>
        <w:rPr>
          <w:rFonts w:ascii="Arial" w:hAnsi="Arial" w:cs="Arial"/>
        </w:rPr>
        <w:t>Señal Informática y Telefonía</w:t>
      </w:r>
      <w:r>
        <w:rPr>
          <w:rFonts w:ascii="Arial" w:hAnsi="Arial" w:cs="Arial"/>
        </w:rPr>
        <w:tab/>
      </w:r>
      <w:r>
        <w:rPr>
          <w:rFonts w:ascii="Arial" w:hAnsi="Arial" w:cs="Arial"/>
        </w:rPr>
        <w:tab/>
      </w:r>
      <w:r>
        <w:rPr>
          <w:rFonts w:ascii="Arial" w:hAnsi="Arial" w:cs="Arial"/>
        </w:rPr>
        <w:tab/>
        <w:t xml:space="preserve">  </w:t>
      </w:r>
      <w:r w:rsidR="001A2232">
        <w:rPr>
          <w:rFonts w:ascii="Arial" w:hAnsi="Arial" w:cs="Arial"/>
        </w:rPr>
        <w:t>6.76</w:t>
      </w:r>
    </w:p>
    <w:p w:rsidR="00DD3F03" w:rsidRPr="00D111C5" w:rsidRDefault="001A2232" w:rsidP="00DD3F03">
      <w:pPr>
        <w:jc w:val="right"/>
        <w:rPr>
          <w:rFonts w:ascii="Arial" w:hAnsi="Arial" w:cs="Arial"/>
        </w:rPr>
      </w:pPr>
      <w:r>
        <w:rPr>
          <w:rFonts w:ascii="Arial" w:hAnsi="Arial" w:cs="Arial"/>
        </w:rPr>
        <w:t>100</w:t>
      </w:r>
    </w:p>
    <w:p w:rsidR="00DD3F03" w:rsidRPr="009579DD" w:rsidRDefault="00DD3F03" w:rsidP="00DD3F03">
      <w:pPr>
        <w:pBdr>
          <w:bottom w:val="single" w:sz="12" w:space="1" w:color="auto"/>
        </w:pBdr>
        <w:rPr>
          <w:rFonts w:ascii="Arial" w:hAnsi="Arial" w:cs="Arial"/>
          <w:b/>
        </w:rPr>
      </w:pPr>
    </w:p>
    <w:p w:rsidR="00DD3F03" w:rsidRPr="00D111C5" w:rsidRDefault="00DD3F03" w:rsidP="00DD3F03">
      <w:pPr>
        <w:jc w:val="right"/>
        <w:rPr>
          <w:rFonts w:ascii="Arial" w:hAnsi="Arial" w:cs="Arial"/>
        </w:rPr>
      </w:pPr>
    </w:p>
    <w:p w:rsidR="00DD3F03" w:rsidRPr="00D111C5" w:rsidRDefault="00DD3F03" w:rsidP="00DD3F03">
      <w:pPr>
        <w:jc w:val="both"/>
        <w:rPr>
          <w:rFonts w:ascii="Arial" w:hAnsi="Arial" w:cs="Arial"/>
          <w:b/>
          <w:bCs/>
        </w:rPr>
      </w:pPr>
    </w:p>
    <w:p w:rsidR="00DD3F03" w:rsidRPr="00D111C5" w:rsidRDefault="00DD3F03" w:rsidP="00DD3F03">
      <w:pPr>
        <w:jc w:val="both"/>
        <w:rPr>
          <w:rFonts w:ascii="Arial" w:hAnsi="Arial" w:cs="Arial"/>
          <w:b/>
        </w:rPr>
      </w:pPr>
      <w:r w:rsidRPr="00D111C5">
        <w:rPr>
          <w:rFonts w:ascii="Arial" w:hAnsi="Arial" w:cs="Arial"/>
          <w:b/>
          <w:bCs/>
        </w:rPr>
        <w:t>TOTAL</w:t>
      </w:r>
      <w:r w:rsidRPr="00D111C5">
        <w:rPr>
          <w:rFonts w:ascii="Arial" w:hAnsi="Arial" w:cs="Arial"/>
          <w:b/>
          <w:bCs/>
        </w:rPr>
        <w:tab/>
        <w:t xml:space="preserve">     </w:t>
      </w:r>
      <w:r w:rsidRPr="00D111C5">
        <w:rPr>
          <w:rFonts w:ascii="Arial" w:hAnsi="Arial" w:cs="Arial"/>
        </w:rPr>
        <w:tab/>
      </w:r>
      <w:r w:rsidRPr="00D111C5">
        <w:rPr>
          <w:rFonts w:ascii="Arial" w:hAnsi="Arial" w:cs="Arial"/>
        </w:rPr>
        <w:tab/>
      </w:r>
      <w:r w:rsidRPr="00D111C5">
        <w:rPr>
          <w:rFonts w:ascii="Arial" w:hAnsi="Arial" w:cs="Arial"/>
        </w:rPr>
        <w:tab/>
        <w:t xml:space="preserve">  </w:t>
      </w:r>
      <w:r w:rsidRPr="00D111C5">
        <w:rPr>
          <w:rFonts w:ascii="Arial" w:hAnsi="Arial" w:cs="Arial"/>
        </w:rPr>
        <w:tab/>
      </w:r>
      <w:r w:rsidRPr="00D111C5">
        <w:rPr>
          <w:rFonts w:ascii="Arial" w:hAnsi="Arial" w:cs="Arial"/>
        </w:rPr>
        <w:tab/>
      </w:r>
      <w:r w:rsidRPr="00D111C5">
        <w:rPr>
          <w:rFonts w:ascii="Arial" w:hAnsi="Arial" w:cs="Arial"/>
        </w:rPr>
        <w:tab/>
      </w:r>
      <w:r w:rsidRPr="00D111C5">
        <w:rPr>
          <w:rFonts w:ascii="Arial" w:hAnsi="Arial" w:cs="Arial"/>
        </w:rPr>
        <w:tab/>
        <w:t xml:space="preserve">                  </w:t>
      </w:r>
      <w:r w:rsidRPr="00D111C5">
        <w:rPr>
          <w:rFonts w:ascii="Arial" w:hAnsi="Arial" w:cs="Arial"/>
          <w:b/>
        </w:rPr>
        <w:tab/>
        <w:t>100 %</w:t>
      </w:r>
    </w:p>
    <w:p w:rsidR="004C34BA" w:rsidRDefault="004C34BA" w:rsidP="004C34BA">
      <w:pPr>
        <w:jc w:val="both"/>
        <w:rPr>
          <w:rFonts w:ascii="Arial" w:hAnsi="Arial" w:cs="Arial"/>
          <w:b/>
          <w:sz w:val="20"/>
          <w:szCs w:val="20"/>
        </w:rPr>
      </w:pPr>
    </w:p>
    <w:p w:rsidR="004C34BA" w:rsidRPr="00915557" w:rsidRDefault="004C34BA" w:rsidP="004C34BA">
      <w:pPr>
        <w:jc w:val="both"/>
        <w:rPr>
          <w:rFonts w:ascii="Arial" w:hAnsi="Arial" w:cs="Arial"/>
          <w:b/>
          <w:sz w:val="20"/>
          <w:szCs w:val="20"/>
        </w:rPr>
      </w:pPr>
      <w:r w:rsidRPr="00915557">
        <w:rPr>
          <w:rFonts w:ascii="Arial" w:hAnsi="Arial" w:cs="Arial"/>
          <w:b/>
          <w:sz w:val="20"/>
          <w:szCs w:val="20"/>
        </w:rPr>
        <w:t>Nota:</w:t>
      </w:r>
    </w:p>
    <w:p w:rsidR="004C34BA" w:rsidRPr="00915557" w:rsidRDefault="004C34BA" w:rsidP="004C34BA">
      <w:pPr>
        <w:jc w:val="both"/>
        <w:rPr>
          <w:rFonts w:ascii="Arial" w:hAnsi="Arial" w:cs="Arial"/>
          <w:sz w:val="20"/>
          <w:szCs w:val="20"/>
        </w:rPr>
      </w:pPr>
      <w:r w:rsidRPr="00915557">
        <w:rPr>
          <w:rFonts w:ascii="Arial" w:hAnsi="Arial" w:cs="Arial"/>
          <w:b/>
          <w:sz w:val="20"/>
          <w:szCs w:val="20"/>
        </w:rPr>
        <w:tab/>
      </w:r>
      <w:r w:rsidRPr="00915557">
        <w:rPr>
          <w:rFonts w:ascii="Arial" w:hAnsi="Arial" w:cs="Arial"/>
          <w:sz w:val="20"/>
          <w:szCs w:val="20"/>
        </w:rPr>
        <w:t xml:space="preserve">Los ítems de esta planilla y sus incidencias porcentuales, </w:t>
      </w:r>
      <w:r w:rsidRPr="00915557">
        <w:rPr>
          <w:rFonts w:ascii="Arial" w:hAnsi="Arial" w:cs="Arial"/>
          <w:b/>
          <w:sz w:val="20"/>
          <w:szCs w:val="20"/>
        </w:rPr>
        <w:t>NO PODRÁN MODIFICARSE EN SU TEXTO NI EN SU ÓRDEN</w:t>
      </w:r>
      <w:r w:rsidRPr="00915557">
        <w:rPr>
          <w:rFonts w:ascii="Arial" w:hAnsi="Arial" w:cs="Arial"/>
          <w:sz w:val="20"/>
          <w:szCs w:val="20"/>
        </w:rPr>
        <w:t xml:space="preserve"> y se aplicarían a los efectos de las certificaciones mensuales del avance de obra.</w:t>
      </w:r>
    </w:p>
    <w:p w:rsidR="004C34BA" w:rsidRPr="00915557" w:rsidRDefault="004C34BA" w:rsidP="004C34BA">
      <w:pPr>
        <w:jc w:val="both"/>
        <w:rPr>
          <w:rFonts w:ascii="Arial" w:hAnsi="Arial" w:cs="Arial"/>
          <w:sz w:val="20"/>
          <w:szCs w:val="20"/>
        </w:rPr>
      </w:pPr>
      <w:r w:rsidRPr="00915557">
        <w:rPr>
          <w:rFonts w:ascii="Arial" w:hAnsi="Arial" w:cs="Arial"/>
          <w:sz w:val="20"/>
          <w:szCs w:val="20"/>
        </w:rPr>
        <w:tab/>
        <w:t>El oferente indicará en el FORMULARIO DE PROPUESTAS PARTE IV, que se adjunta, el monto total de su oferta de acuerdo a sus cómputos, y el porcentaje de aumento y/o disminución sobre el presupuesto oficial.</w:t>
      </w:r>
    </w:p>
    <w:p w:rsidR="004C34BA" w:rsidRPr="00915557" w:rsidRDefault="004C34BA" w:rsidP="004C34BA">
      <w:pPr>
        <w:jc w:val="both"/>
        <w:rPr>
          <w:rFonts w:ascii="Arial" w:hAnsi="Arial" w:cs="Arial"/>
          <w:sz w:val="20"/>
          <w:szCs w:val="20"/>
        </w:rPr>
      </w:pPr>
      <w:r w:rsidRPr="00915557">
        <w:rPr>
          <w:rFonts w:ascii="Arial" w:hAnsi="Arial" w:cs="Arial"/>
          <w:sz w:val="20"/>
          <w:szCs w:val="20"/>
        </w:rPr>
        <w:tab/>
        <w:t xml:space="preserve">El oferente podrá ofertar por ambos o uno solo de los renglones que conforman este llamado a licitación, asimismo la </w:t>
      </w:r>
      <w:r>
        <w:rPr>
          <w:rFonts w:ascii="Arial" w:hAnsi="Arial" w:cs="Arial"/>
          <w:sz w:val="20"/>
          <w:szCs w:val="20"/>
        </w:rPr>
        <w:t>UNIVERSIDAD</w:t>
      </w:r>
      <w:r w:rsidRPr="00915557">
        <w:rPr>
          <w:rFonts w:ascii="Arial" w:hAnsi="Arial" w:cs="Arial"/>
          <w:sz w:val="20"/>
          <w:szCs w:val="20"/>
        </w:rPr>
        <w:t>, podrá adjudicar a su único criterio la adjudicación indistinta de cada uno o ambos renglones.</w:t>
      </w:r>
    </w:p>
    <w:p w:rsidR="004C34BA" w:rsidRPr="00915557" w:rsidRDefault="004C34BA" w:rsidP="004C34BA">
      <w:pPr>
        <w:jc w:val="both"/>
        <w:rPr>
          <w:rFonts w:ascii="Arial" w:hAnsi="Arial" w:cs="Arial"/>
          <w:sz w:val="20"/>
          <w:szCs w:val="20"/>
          <w:u w:val="single"/>
        </w:rPr>
      </w:pPr>
      <w:r w:rsidRPr="00915557">
        <w:rPr>
          <w:rFonts w:ascii="Arial" w:hAnsi="Arial" w:cs="Arial"/>
          <w:sz w:val="20"/>
          <w:szCs w:val="20"/>
        </w:rPr>
        <w:tab/>
      </w:r>
      <w:r w:rsidRPr="00915557">
        <w:rPr>
          <w:rFonts w:ascii="Arial" w:hAnsi="Arial" w:cs="Arial"/>
          <w:sz w:val="20"/>
          <w:szCs w:val="20"/>
          <w:u w:val="single"/>
        </w:rPr>
        <w:t>Deben considerarse incluidos todos y cada uno de los trabajos para dejar funcionando cada una de las obras e instalaciones que se especifiquen incluyendo aquellos trabajos, o artefactos que por omisión no estén contemplados en el listado y que resulten necesarios para la terminación total de la obra.</w:t>
      </w:r>
    </w:p>
    <w:p w:rsidR="004C34BA" w:rsidRDefault="004C34BA" w:rsidP="00DD3F03">
      <w:pPr>
        <w:jc w:val="both"/>
        <w:rPr>
          <w:rFonts w:ascii="Arial" w:hAnsi="Arial" w:cs="Arial"/>
          <w:sz w:val="18"/>
          <w:szCs w:val="18"/>
          <w:u w:val="single"/>
        </w:rPr>
      </w:pPr>
    </w:p>
    <w:p w:rsidR="004C34BA" w:rsidRDefault="004C34BA" w:rsidP="00DD3F03">
      <w:pPr>
        <w:jc w:val="both"/>
        <w:rPr>
          <w:rFonts w:ascii="Arial" w:hAnsi="Arial" w:cs="Arial"/>
          <w:sz w:val="18"/>
          <w:szCs w:val="18"/>
          <w:u w:val="single"/>
        </w:rPr>
      </w:pPr>
    </w:p>
    <w:p w:rsidR="004C34BA" w:rsidRDefault="004C34BA" w:rsidP="00DD3F03">
      <w:pPr>
        <w:jc w:val="both"/>
        <w:rPr>
          <w:rFonts w:ascii="Arial" w:hAnsi="Arial" w:cs="Arial"/>
          <w:sz w:val="18"/>
          <w:szCs w:val="18"/>
          <w:u w:val="single"/>
        </w:rPr>
      </w:pPr>
    </w:p>
    <w:p w:rsidR="004C34BA" w:rsidRDefault="004C34BA" w:rsidP="00DD3F03">
      <w:pPr>
        <w:jc w:val="both"/>
        <w:rPr>
          <w:rFonts w:ascii="Arial" w:hAnsi="Arial" w:cs="Arial"/>
          <w:sz w:val="18"/>
          <w:szCs w:val="18"/>
          <w:u w:val="single"/>
        </w:rPr>
      </w:pPr>
    </w:p>
    <w:p w:rsidR="004C34BA" w:rsidRDefault="004C34BA" w:rsidP="00DD3F03">
      <w:pPr>
        <w:jc w:val="both"/>
        <w:rPr>
          <w:rFonts w:ascii="Arial" w:hAnsi="Arial" w:cs="Arial"/>
          <w:sz w:val="18"/>
          <w:szCs w:val="18"/>
          <w:u w:val="single"/>
        </w:rPr>
      </w:pPr>
    </w:p>
    <w:p w:rsidR="004C34BA" w:rsidRDefault="004C34BA" w:rsidP="00DD3F03">
      <w:pPr>
        <w:jc w:val="both"/>
        <w:rPr>
          <w:rFonts w:ascii="Arial" w:hAnsi="Arial" w:cs="Arial"/>
          <w:sz w:val="18"/>
          <w:szCs w:val="18"/>
          <w:u w:val="single"/>
        </w:rPr>
      </w:pPr>
    </w:p>
    <w:p w:rsidR="004C34BA" w:rsidRDefault="004C34BA" w:rsidP="00DD3F03">
      <w:pPr>
        <w:jc w:val="both"/>
        <w:rPr>
          <w:rFonts w:ascii="Arial" w:hAnsi="Arial" w:cs="Arial"/>
          <w:sz w:val="18"/>
          <w:szCs w:val="18"/>
          <w:u w:val="single"/>
        </w:rPr>
      </w:pPr>
    </w:p>
    <w:p w:rsidR="004C34BA" w:rsidRDefault="004C34BA" w:rsidP="00DD3F03">
      <w:pPr>
        <w:jc w:val="both"/>
        <w:rPr>
          <w:rFonts w:ascii="Arial" w:hAnsi="Arial" w:cs="Arial"/>
          <w:sz w:val="18"/>
          <w:szCs w:val="18"/>
          <w:u w:val="single"/>
        </w:rPr>
      </w:pPr>
    </w:p>
    <w:p w:rsidR="00DD3F03" w:rsidRPr="00D111C5" w:rsidRDefault="00DD3F03" w:rsidP="00DD3F03">
      <w:pPr>
        <w:jc w:val="both"/>
        <w:rPr>
          <w:rFonts w:ascii="Arial" w:hAnsi="Arial" w:cs="Arial"/>
          <w:b/>
        </w:rPr>
      </w:pPr>
      <w:r w:rsidRPr="00D111C5">
        <w:rPr>
          <w:rFonts w:ascii="Arial" w:hAnsi="Arial" w:cs="Arial"/>
          <w:b/>
        </w:rPr>
        <w:t>_______________________</w:t>
      </w:r>
      <w:r w:rsidRPr="00D111C5">
        <w:rPr>
          <w:rFonts w:ascii="Arial" w:hAnsi="Arial" w:cs="Arial"/>
          <w:b/>
        </w:rPr>
        <w:tab/>
      </w:r>
      <w:r w:rsidRPr="00D111C5">
        <w:rPr>
          <w:rFonts w:ascii="Arial" w:hAnsi="Arial" w:cs="Arial"/>
          <w:b/>
        </w:rPr>
        <w:tab/>
      </w:r>
      <w:r w:rsidRPr="00D111C5">
        <w:rPr>
          <w:rFonts w:ascii="Arial" w:hAnsi="Arial" w:cs="Arial"/>
          <w:b/>
        </w:rPr>
        <w:tab/>
      </w:r>
      <w:r w:rsidR="004C34BA">
        <w:rPr>
          <w:rFonts w:ascii="Arial" w:hAnsi="Arial" w:cs="Arial"/>
          <w:b/>
        </w:rPr>
        <w:tab/>
      </w:r>
      <w:r w:rsidRPr="00D111C5">
        <w:rPr>
          <w:rFonts w:ascii="Arial" w:hAnsi="Arial" w:cs="Arial"/>
          <w:b/>
        </w:rPr>
        <w:tab/>
        <w:t>_____________________</w:t>
      </w:r>
    </w:p>
    <w:p w:rsidR="00DD3F03" w:rsidRPr="00D111C5" w:rsidRDefault="00DD3F03" w:rsidP="00DD3F03">
      <w:pPr>
        <w:jc w:val="both"/>
        <w:rPr>
          <w:rFonts w:ascii="Arial" w:hAnsi="Arial" w:cs="Arial"/>
          <w:b/>
        </w:rPr>
      </w:pPr>
      <w:r w:rsidRPr="00D111C5">
        <w:rPr>
          <w:rFonts w:ascii="Arial" w:hAnsi="Arial" w:cs="Arial"/>
          <w:b/>
        </w:rPr>
        <w:t xml:space="preserve"> Representante Técnico</w:t>
      </w:r>
      <w:r w:rsidRPr="00D111C5">
        <w:rPr>
          <w:rFonts w:ascii="Arial" w:hAnsi="Arial" w:cs="Arial"/>
          <w:b/>
        </w:rPr>
        <w:tab/>
      </w:r>
      <w:r w:rsidRPr="00D111C5">
        <w:rPr>
          <w:rFonts w:ascii="Arial" w:hAnsi="Arial" w:cs="Arial"/>
          <w:b/>
        </w:rPr>
        <w:tab/>
      </w:r>
      <w:r w:rsidRPr="00D111C5">
        <w:rPr>
          <w:rFonts w:ascii="Arial" w:hAnsi="Arial" w:cs="Arial"/>
          <w:b/>
        </w:rPr>
        <w:tab/>
        <w:t xml:space="preserve">                 </w:t>
      </w:r>
      <w:r w:rsidR="004C34BA">
        <w:rPr>
          <w:rFonts w:ascii="Arial" w:hAnsi="Arial" w:cs="Arial"/>
          <w:b/>
        </w:rPr>
        <w:tab/>
      </w:r>
      <w:r w:rsidRPr="00D111C5">
        <w:rPr>
          <w:rFonts w:ascii="Arial" w:hAnsi="Arial" w:cs="Arial"/>
          <w:b/>
        </w:rPr>
        <w:t xml:space="preserve">    </w:t>
      </w:r>
      <w:r w:rsidRPr="00D111C5">
        <w:rPr>
          <w:rFonts w:ascii="Arial" w:hAnsi="Arial" w:cs="Arial"/>
          <w:b/>
        </w:rPr>
        <w:tab/>
        <w:t>Contratista</w:t>
      </w:r>
    </w:p>
    <w:p w:rsidR="00DD3F03" w:rsidRPr="00D111C5" w:rsidRDefault="00DD3F03" w:rsidP="00DD3F03">
      <w:pPr>
        <w:jc w:val="both"/>
        <w:rPr>
          <w:rFonts w:ascii="Arial" w:hAnsi="Arial" w:cs="Arial"/>
        </w:rPr>
      </w:pPr>
      <w:r w:rsidRPr="00D111C5">
        <w:rPr>
          <w:rFonts w:ascii="Arial" w:hAnsi="Arial" w:cs="Arial"/>
          <w:b/>
        </w:rPr>
        <w:t xml:space="preserve"> </w:t>
      </w:r>
      <w:r w:rsidRPr="00D111C5">
        <w:rPr>
          <w:rFonts w:ascii="Arial" w:hAnsi="Arial" w:cs="Arial"/>
        </w:rPr>
        <w:t>Sello, firma y N° matrícula</w:t>
      </w:r>
      <w:r w:rsidRPr="00D111C5">
        <w:rPr>
          <w:rFonts w:ascii="Arial" w:hAnsi="Arial" w:cs="Arial"/>
        </w:rPr>
        <w:tab/>
      </w:r>
      <w:r w:rsidRPr="00D111C5">
        <w:rPr>
          <w:rFonts w:ascii="Arial" w:hAnsi="Arial" w:cs="Arial"/>
        </w:rPr>
        <w:tab/>
      </w:r>
      <w:r w:rsidRPr="00D111C5">
        <w:rPr>
          <w:rFonts w:ascii="Arial" w:hAnsi="Arial" w:cs="Arial"/>
        </w:rPr>
        <w:tab/>
        <w:t xml:space="preserve">                  </w:t>
      </w:r>
      <w:r w:rsidR="004C34BA">
        <w:rPr>
          <w:rFonts w:ascii="Arial" w:hAnsi="Arial" w:cs="Arial"/>
        </w:rPr>
        <w:tab/>
      </w:r>
      <w:r w:rsidR="004C34BA">
        <w:rPr>
          <w:rFonts w:ascii="Arial" w:hAnsi="Arial" w:cs="Arial"/>
        </w:rPr>
        <w:tab/>
      </w:r>
      <w:r w:rsidRPr="00D111C5">
        <w:rPr>
          <w:rFonts w:ascii="Arial" w:hAnsi="Arial" w:cs="Arial"/>
        </w:rPr>
        <w:t>Sello y firma</w:t>
      </w:r>
    </w:p>
    <w:p w:rsidR="00137B16" w:rsidRPr="00D111C5" w:rsidRDefault="004C34BA">
      <w:pPr>
        <w:ind w:left="284"/>
        <w:rPr>
          <w:rFonts w:ascii="Arial" w:hAnsi="Arial" w:cs="Arial"/>
        </w:rPr>
      </w:pPr>
      <w:r>
        <w:rPr>
          <w:rFonts w:ascii="Arial" w:hAnsi="Arial" w:cs="Arial"/>
        </w:rPr>
        <w:tab/>
      </w:r>
    </w:p>
    <w:p w:rsidR="00137B16" w:rsidRPr="00D111C5" w:rsidRDefault="00137B16">
      <w:pPr>
        <w:ind w:left="284"/>
        <w:rPr>
          <w:rFonts w:ascii="Arial" w:hAnsi="Arial" w:cs="Arial"/>
        </w:rPr>
      </w:pPr>
    </w:p>
    <w:p w:rsidR="007E4129" w:rsidRPr="00D111C5" w:rsidRDefault="007E4129">
      <w:pPr>
        <w:ind w:left="284"/>
        <w:rPr>
          <w:rFonts w:ascii="Arial" w:hAnsi="Arial" w:cs="Arial"/>
        </w:rPr>
      </w:pPr>
    </w:p>
    <w:p w:rsidR="007E4129" w:rsidRPr="00D111C5" w:rsidRDefault="007E4129">
      <w:pPr>
        <w:ind w:left="284"/>
        <w:rPr>
          <w:rFonts w:ascii="Arial" w:hAnsi="Arial" w:cs="Arial"/>
        </w:rPr>
      </w:pPr>
    </w:p>
    <w:p w:rsidR="007E4129" w:rsidRPr="00D111C5" w:rsidRDefault="007E4129">
      <w:pPr>
        <w:ind w:left="284"/>
        <w:rPr>
          <w:rFonts w:ascii="Arial" w:hAnsi="Arial" w:cs="Arial"/>
        </w:rPr>
      </w:pPr>
    </w:p>
    <w:p w:rsidR="007E4129" w:rsidRDefault="007E4129">
      <w:pPr>
        <w:ind w:left="284"/>
        <w:rPr>
          <w:rFonts w:ascii="Arial" w:hAnsi="Arial" w:cs="Arial"/>
        </w:rPr>
      </w:pPr>
    </w:p>
    <w:p w:rsidR="001D583B" w:rsidRDefault="001D583B">
      <w:pPr>
        <w:ind w:left="284"/>
        <w:rPr>
          <w:rFonts w:ascii="Arial" w:hAnsi="Arial" w:cs="Arial"/>
        </w:rPr>
      </w:pPr>
    </w:p>
    <w:p w:rsidR="001D583B" w:rsidRDefault="001D583B">
      <w:pPr>
        <w:ind w:left="284"/>
        <w:rPr>
          <w:rFonts w:ascii="Arial" w:hAnsi="Arial" w:cs="Arial"/>
        </w:rPr>
      </w:pPr>
    </w:p>
    <w:p w:rsidR="001D583B" w:rsidRPr="00D111C5" w:rsidRDefault="001D583B" w:rsidP="001D583B">
      <w:pPr>
        <w:jc w:val="both"/>
        <w:rPr>
          <w:rFonts w:ascii="Arial" w:hAnsi="Arial" w:cs="Arial"/>
          <w:b/>
          <w:szCs w:val="22"/>
        </w:rPr>
      </w:pPr>
      <w:r w:rsidRPr="00DD3F03">
        <w:rPr>
          <w:rFonts w:ascii="Arial" w:hAnsi="Arial" w:cs="Arial"/>
          <w:b/>
          <w:bCs/>
          <w:szCs w:val="22"/>
        </w:rPr>
        <w:tab/>
      </w:r>
      <w:r w:rsidRPr="00DD3F03">
        <w:rPr>
          <w:rFonts w:ascii="Arial" w:hAnsi="Arial" w:cs="Arial"/>
          <w:b/>
          <w:bCs/>
          <w:szCs w:val="22"/>
        </w:rPr>
        <w:tab/>
      </w:r>
      <w:r w:rsidRPr="00DD3F03">
        <w:rPr>
          <w:rFonts w:ascii="Arial" w:hAnsi="Arial" w:cs="Arial"/>
          <w:b/>
          <w:bCs/>
          <w:szCs w:val="22"/>
        </w:rPr>
        <w:tab/>
      </w:r>
      <w:r w:rsidRPr="00DD3F03">
        <w:rPr>
          <w:rFonts w:ascii="Arial" w:hAnsi="Arial" w:cs="Arial"/>
          <w:b/>
          <w:bCs/>
          <w:szCs w:val="22"/>
        </w:rPr>
        <w:tab/>
      </w:r>
      <w:r w:rsidRPr="00DD3F03">
        <w:rPr>
          <w:rFonts w:ascii="Arial" w:hAnsi="Arial" w:cs="Arial"/>
          <w:b/>
          <w:bCs/>
          <w:szCs w:val="22"/>
        </w:rPr>
        <w:tab/>
      </w:r>
      <w:r w:rsidRPr="00DD3F03">
        <w:rPr>
          <w:rFonts w:ascii="Arial" w:hAnsi="Arial" w:cs="Arial"/>
          <w:b/>
          <w:bCs/>
          <w:szCs w:val="22"/>
        </w:rPr>
        <w:tab/>
      </w:r>
      <w:r w:rsidRPr="00DD3F03">
        <w:rPr>
          <w:rFonts w:ascii="Arial" w:hAnsi="Arial" w:cs="Arial"/>
          <w:b/>
          <w:bCs/>
          <w:szCs w:val="22"/>
        </w:rPr>
        <w:tab/>
      </w:r>
      <w:r w:rsidRPr="00D111C5">
        <w:rPr>
          <w:rFonts w:ascii="Arial" w:hAnsi="Arial" w:cs="Arial"/>
          <w:b/>
          <w:bCs/>
          <w:szCs w:val="22"/>
          <w:u w:val="single"/>
        </w:rPr>
        <w:t xml:space="preserve">Ref. Expte. Nº: </w:t>
      </w:r>
      <w:r w:rsidRPr="00D111C5">
        <w:rPr>
          <w:rFonts w:ascii="Arial" w:hAnsi="Arial" w:cs="Arial"/>
          <w:b/>
          <w:szCs w:val="22"/>
        </w:rPr>
        <w:t xml:space="preserve">1- 49466/2014  Alc. </w:t>
      </w:r>
      <w:r w:rsidRPr="00D111C5">
        <w:rPr>
          <w:rFonts w:ascii="Arial" w:hAnsi="Arial" w:cs="Arial"/>
          <w:b/>
          <w:szCs w:val="22"/>
        </w:rPr>
        <w:tab/>
      </w:r>
      <w:r w:rsidRPr="00D111C5">
        <w:rPr>
          <w:rFonts w:ascii="Arial" w:hAnsi="Arial" w:cs="Arial"/>
          <w:b/>
          <w:szCs w:val="22"/>
        </w:rPr>
        <w:tab/>
      </w:r>
      <w:r w:rsidRPr="00D111C5">
        <w:rPr>
          <w:rFonts w:ascii="Arial" w:hAnsi="Arial" w:cs="Arial"/>
          <w:b/>
          <w:szCs w:val="22"/>
        </w:rPr>
        <w:tab/>
      </w:r>
      <w:r w:rsidRPr="00D111C5">
        <w:rPr>
          <w:rFonts w:ascii="Arial" w:hAnsi="Arial" w:cs="Arial"/>
          <w:b/>
          <w:szCs w:val="22"/>
        </w:rPr>
        <w:tab/>
      </w:r>
      <w:r w:rsidRPr="00D111C5">
        <w:rPr>
          <w:rFonts w:ascii="Arial" w:hAnsi="Arial" w:cs="Arial"/>
          <w:b/>
          <w:szCs w:val="22"/>
        </w:rPr>
        <w:tab/>
      </w:r>
      <w:r w:rsidRPr="00D111C5">
        <w:rPr>
          <w:rFonts w:ascii="Arial" w:hAnsi="Arial" w:cs="Arial"/>
          <w:b/>
          <w:szCs w:val="22"/>
        </w:rPr>
        <w:tab/>
      </w:r>
      <w:r w:rsidRPr="00D111C5">
        <w:rPr>
          <w:rFonts w:ascii="Arial" w:hAnsi="Arial" w:cs="Arial"/>
          <w:b/>
          <w:szCs w:val="22"/>
        </w:rPr>
        <w:tab/>
        <w:t>0  Anx. 0  Cpo. 1</w:t>
      </w:r>
    </w:p>
    <w:p w:rsidR="001D583B" w:rsidRPr="00D111C5" w:rsidRDefault="001D583B" w:rsidP="001D583B">
      <w:pPr>
        <w:pStyle w:val="Sinespaciado"/>
        <w:ind w:left="4680"/>
        <w:rPr>
          <w:rFonts w:ascii="Arial" w:hAnsi="Arial" w:cs="Arial"/>
          <w:b/>
          <w:u w:val="single"/>
        </w:rPr>
      </w:pPr>
      <w:r w:rsidRPr="00D111C5">
        <w:rPr>
          <w:rFonts w:ascii="Arial" w:hAnsi="Arial" w:cs="Arial"/>
          <w:bCs/>
        </w:rPr>
        <w:tab/>
      </w:r>
      <w:r w:rsidRPr="00D111C5">
        <w:rPr>
          <w:rFonts w:ascii="Arial" w:hAnsi="Arial" w:cs="Arial"/>
          <w:b/>
          <w:bCs/>
          <w:u w:val="single"/>
        </w:rPr>
        <w:t xml:space="preserve">Obra: </w:t>
      </w:r>
      <w:r w:rsidRPr="00D111C5">
        <w:rPr>
          <w:rFonts w:ascii="Arial" w:hAnsi="Arial" w:cs="Arial"/>
          <w:b/>
          <w:bCs/>
        </w:rPr>
        <w:t xml:space="preserve"> </w:t>
      </w:r>
      <w:r w:rsidRPr="00D111C5">
        <w:rPr>
          <w:rFonts w:ascii="Arial" w:hAnsi="Arial" w:cs="Arial"/>
          <w:b/>
          <w:bCs/>
          <w:u w:val="single"/>
        </w:rPr>
        <w:t xml:space="preserve">MESA DE ENTRADAS </w:t>
      </w:r>
      <w:r w:rsidRPr="00D111C5">
        <w:rPr>
          <w:rFonts w:ascii="Arial" w:hAnsi="Arial" w:cs="Arial"/>
          <w:b/>
          <w:bCs/>
        </w:rPr>
        <w:tab/>
      </w:r>
      <w:r w:rsidRPr="00D111C5">
        <w:rPr>
          <w:rFonts w:ascii="Arial" w:hAnsi="Arial" w:cs="Arial"/>
          <w:b/>
          <w:u w:val="single"/>
        </w:rPr>
        <w:t xml:space="preserve">REACONDICIONAMIENTO EX </w:t>
      </w:r>
      <w:r w:rsidRPr="00D111C5">
        <w:rPr>
          <w:rFonts w:ascii="Arial" w:hAnsi="Arial" w:cs="Arial"/>
          <w:b/>
        </w:rPr>
        <w:tab/>
      </w:r>
      <w:r w:rsidRPr="00D111C5">
        <w:rPr>
          <w:rFonts w:ascii="Arial" w:hAnsi="Arial" w:cs="Arial"/>
          <w:b/>
          <w:u w:val="single"/>
        </w:rPr>
        <w:t xml:space="preserve">BIBLIOTECA </w:t>
      </w:r>
    </w:p>
    <w:p w:rsidR="001D583B" w:rsidRPr="00D111C5" w:rsidRDefault="001D583B" w:rsidP="001D583B">
      <w:pPr>
        <w:rPr>
          <w:rFonts w:ascii="Arial" w:hAnsi="Arial" w:cs="Arial"/>
        </w:rPr>
      </w:pPr>
    </w:p>
    <w:p w:rsidR="001D583B" w:rsidRPr="00D111C5" w:rsidRDefault="001D583B" w:rsidP="001D583B">
      <w:pPr>
        <w:jc w:val="center"/>
        <w:rPr>
          <w:rFonts w:ascii="Arial" w:hAnsi="Arial" w:cs="Arial"/>
          <w:b/>
          <w:sz w:val="32"/>
          <w:szCs w:val="28"/>
        </w:rPr>
      </w:pPr>
      <w:r w:rsidRPr="00D111C5">
        <w:rPr>
          <w:rFonts w:ascii="Arial" w:hAnsi="Arial" w:cs="Arial"/>
          <w:b/>
          <w:sz w:val="32"/>
          <w:szCs w:val="28"/>
        </w:rPr>
        <w:t>Planilla de Certificación</w:t>
      </w:r>
      <w:r>
        <w:rPr>
          <w:rFonts w:ascii="Arial" w:hAnsi="Arial" w:cs="Arial"/>
          <w:b/>
          <w:sz w:val="32"/>
          <w:szCs w:val="28"/>
        </w:rPr>
        <w:t xml:space="preserve"> Renglón 3</w:t>
      </w:r>
    </w:p>
    <w:p w:rsidR="001D583B" w:rsidRPr="00D111C5" w:rsidRDefault="001D583B" w:rsidP="001D583B">
      <w:pPr>
        <w:pBdr>
          <w:bottom w:val="single" w:sz="6" w:space="1" w:color="auto"/>
        </w:pBdr>
        <w:jc w:val="both"/>
        <w:rPr>
          <w:rFonts w:ascii="Arial" w:hAnsi="Arial" w:cs="Arial"/>
          <w:b/>
        </w:rPr>
      </w:pPr>
      <w:r w:rsidRPr="00D111C5">
        <w:rPr>
          <w:rFonts w:ascii="Arial" w:hAnsi="Arial" w:cs="Arial"/>
          <w:b/>
        </w:rPr>
        <w:tab/>
      </w:r>
      <w:r w:rsidRPr="00D111C5">
        <w:rPr>
          <w:rFonts w:ascii="Arial" w:hAnsi="Arial" w:cs="Arial"/>
          <w:b/>
        </w:rPr>
        <w:tab/>
      </w:r>
      <w:r w:rsidRPr="00D111C5">
        <w:rPr>
          <w:rFonts w:ascii="Arial" w:hAnsi="Arial" w:cs="Arial"/>
          <w:b/>
        </w:rPr>
        <w:tab/>
      </w:r>
      <w:r w:rsidRPr="00D111C5">
        <w:rPr>
          <w:rFonts w:ascii="Arial" w:hAnsi="Arial" w:cs="Arial"/>
          <w:b/>
        </w:rPr>
        <w:tab/>
      </w:r>
    </w:p>
    <w:p w:rsidR="001D583B" w:rsidRPr="00D111C5" w:rsidRDefault="001D583B" w:rsidP="001D583B">
      <w:pPr>
        <w:pStyle w:val="Ttulo2"/>
      </w:pPr>
      <w:r w:rsidRPr="00D111C5">
        <w:t>ITEM</w:t>
      </w:r>
      <w:r w:rsidRPr="00D111C5">
        <w:tab/>
      </w:r>
      <w:r w:rsidRPr="00D111C5">
        <w:tab/>
        <w:t xml:space="preserve">             DESIGNACIÓN                         </w:t>
      </w:r>
      <w:r w:rsidRPr="00D111C5">
        <w:tab/>
        <w:t>INCIDENCIAS (%)</w:t>
      </w:r>
    </w:p>
    <w:p w:rsidR="001D583B" w:rsidRPr="00D111C5" w:rsidRDefault="001D583B" w:rsidP="001D583B">
      <w:pPr>
        <w:pStyle w:val="Ttulo2"/>
        <w:jc w:val="right"/>
      </w:pPr>
      <w:r w:rsidRPr="00D111C5">
        <w:tab/>
      </w:r>
      <w:r w:rsidRPr="00D111C5">
        <w:tab/>
      </w:r>
      <w:r w:rsidRPr="00D111C5">
        <w:tab/>
      </w:r>
      <w:r w:rsidRPr="00D111C5">
        <w:tab/>
      </w:r>
      <w:r w:rsidRPr="00D111C5">
        <w:tab/>
        <w:t xml:space="preserve">                                                   </w:t>
      </w:r>
    </w:p>
    <w:p w:rsidR="001D583B" w:rsidRPr="00D111C5" w:rsidRDefault="001D583B" w:rsidP="001D583B">
      <w:pPr>
        <w:pBdr>
          <w:bottom w:val="single" w:sz="12" w:space="1" w:color="auto"/>
        </w:pBdr>
        <w:jc w:val="both"/>
        <w:rPr>
          <w:rFonts w:ascii="Arial" w:hAnsi="Arial" w:cs="Arial"/>
          <w:b/>
        </w:rPr>
      </w:pPr>
      <w:r w:rsidRPr="00D111C5">
        <w:rPr>
          <w:rFonts w:ascii="Arial" w:hAnsi="Arial" w:cs="Arial"/>
          <w:b/>
        </w:rPr>
        <w:tab/>
      </w:r>
      <w:r w:rsidRPr="00D111C5">
        <w:rPr>
          <w:rFonts w:ascii="Arial" w:hAnsi="Arial" w:cs="Arial"/>
          <w:b/>
        </w:rPr>
        <w:tab/>
      </w:r>
      <w:r w:rsidRPr="00D111C5">
        <w:rPr>
          <w:rFonts w:ascii="Arial" w:hAnsi="Arial" w:cs="Arial"/>
          <w:b/>
        </w:rPr>
        <w:tab/>
      </w:r>
      <w:r w:rsidRPr="00D111C5">
        <w:rPr>
          <w:rFonts w:ascii="Arial" w:hAnsi="Arial" w:cs="Arial"/>
          <w:b/>
        </w:rPr>
        <w:tab/>
      </w:r>
      <w:r w:rsidRPr="00D111C5">
        <w:rPr>
          <w:rFonts w:ascii="Arial" w:hAnsi="Arial" w:cs="Arial"/>
          <w:b/>
        </w:rPr>
        <w:tab/>
      </w:r>
      <w:r w:rsidRPr="00D111C5">
        <w:rPr>
          <w:rFonts w:ascii="Arial" w:hAnsi="Arial" w:cs="Arial"/>
          <w:b/>
        </w:rPr>
        <w:tab/>
      </w:r>
      <w:r w:rsidRPr="00D111C5">
        <w:rPr>
          <w:rFonts w:ascii="Arial" w:hAnsi="Arial" w:cs="Arial"/>
          <w:b/>
        </w:rPr>
        <w:tab/>
      </w:r>
      <w:r w:rsidRPr="00D111C5">
        <w:rPr>
          <w:rFonts w:ascii="Arial" w:hAnsi="Arial" w:cs="Arial"/>
          <w:b/>
        </w:rPr>
        <w:tab/>
        <w:t>Parcial</w:t>
      </w:r>
      <w:r w:rsidRPr="00D111C5">
        <w:rPr>
          <w:rFonts w:ascii="Arial" w:hAnsi="Arial" w:cs="Arial"/>
          <w:b/>
        </w:rPr>
        <w:tab/>
        <w:t xml:space="preserve">           Total</w:t>
      </w:r>
    </w:p>
    <w:p w:rsidR="001D583B" w:rsidRPr="00D111C5" w:rsidRDefault="001D583B" w:rsidP="001D583B">
      <w:pPr>
        <w:jc w:val="both"/>
        <w:rPr>
          <w:rFonts w:ascii="Arial" w:hAnsi="Arial" w:cs="Arial"/>
          <w:b/>
          <w:bCs/>
        </w:rPr>
      </w:pPr>
    </w:p>
    <w:p w:rsidR="00C73818" w:rsidRPr="00D111C5" w:rsidRDefault="00C73818" w:rsidP="00C73818">
      <w:pPr>
        <w:jc w:val="both"/>
        <w:rPr>
          <w:rFonts w:ascii="Arial" w:hAnsi="Arial" w:cs="Arial"/>
          <w:b/>
          <w:bCs/>
        </w:rPr>
      </w:pPr>
      <w:r>
        <w:rPr>
          <w:rFonts w:ascii="Arial" w:hAnsi="Arial" w:cs="Arial"/>
          <w:b/>
          <w:bCs/>
        </w:rPr>
        <w:t>01</w:t>
      </w:r>
      <w:r w:rsidRPr="00D111C5">
        <w:rPr>
          <w:rFonts w:ascii="Arial" w:hAnsi="Arial" w:cs="Arial"/>
          <w:b/>
          <w:bCs/>
        </w:rPr>
        <w:t xml:space="preserve">.  </w:t>
      </w:r>
      <w:r w:rsidRPr="00D111C5">
        <w:rPr>
          <w:rFonts w:ascii="Arial" w:hAnsi="Arial" w:cs="Arial"/>
          <w:b/>
          <w:bCs/>
        </w:rPr>
        <w:tab/>
      </w:r>
      <w:r w:rsidRPr="00D111C5">
        <w:rPr>
          <w:rFonts w:ascii="Arial" w:hAnsi="Arial" w:cs="Arial"/>
          <w:b/>
          <w:bCs/>
        </w:rPr>
        <w:tab/>
        <w:t xml:space="preserve">PINTURA </w:t>
      </w:r>
      <w:r>
        <w:rPr>
          <w:rFonts w:ascii="Arial" w:hAnsi="Arial" w:cs="Arial"/>
          <w:b/>
          <w:bCs/>
        </w:rPr>
        <w:t>en Locales 4,5,6 y 7</w:t>
      </w:r>
    </w:p>
    <w:p w:rsidR="00C73818" w:rsidRPr="00D111C5" w:rsidRDefault="00C73818" w:rsidP="00387180">
      <w:pPr>
        <w:numPr>
          <w:ilvl w:val="0"/>
          <w:numId w:val="24"/>
        </w:numPr>
        <w:suppressAutoHyphens w:val="0"/>
        <w:jc w:val="both"/>
        <w:rPr>
          <w:rFonts w:ascii="Arial" w:hAnsi="Arial" w:cs="Arial"/>
        </w:rPr>
      </w:pPr>
      <w:r w:rsidRPr="00D111C5">
        <w:rPr>
          <w:rFonts w:ascii="Arial" w:hAnsi="Arial" w:cs="Arial"/>
        </w:rPr>
        <w:t>Látex acrílico p/ muros interiores</w:t>
      </w:r>
      <w:r>
        <w:rPr>
          <w:rFonts w:ascii="Arial" w:hAnsi="Arial" w:cs="Arial"/>
        </w:rPr>
        <w:tab/>
      </w:r>
      <w:r>
        <w:rPr>
          <w:rFonts w:ascii="Arial" w:hAnsi="Arial" w:cs="Arial"/>
        </w:rPr>
        <w:tab/>
      </w:r>
      <w:r w:rsidR="009058B6">
        <w:rPr>
          <w:rFonts w:ascii="Arial" w:hAnsi="Arial" w:cs="Arial"/>
        </w:rPr>
        <w:t>52.00</w:t>
      </w:r>
      <w:r w:rsidRPr="00D111C5">
        <w:rPr>
          <w:rFonts w:ascii="Arial" w:hAnsi="Arial" w:cs="Arial"/>
        </w:rPr>
        <w:tab/>
      </w:r>
      <w:r w:rsidRPr="00D111C5">
        <w:rPr>
          <w:rFonts w:ascii="Arial" w:hAnsi="Arial" w:cs="Arial"/>
        </w:rPr>
        <w:tab/>
      </w:r>
    </w:p>
    <w:p w:rsidR="00C73818" w:rsidRPr="00D111C5" w:rsidRDefault="00C73818" w:rsidP="00387180">
      <w:pPr>
        <w:numPr>
          <w:ilvl w:val="0"/>
          <w:numId w:val="24"/>
        </w:numPr>
        <w:suppressAutoHyphens w:val="0"/>
        <w:jc w:val="both"/>
        <w:rPr>
          <w:rFonts w:ascii="Arial" w:hAnsi="Arial" w:cs="Arial"/>
        </w:rPr>
      </w:pPr>
      <w:r w:rsidRPr="00D111C5">
        <w:rPr>
          <w:rFonts w:ascii="Arial" w:hAnsi="Arial" w:cs="Arial"/>
        </w:rPr>
        <w:t xml:space="preserve">Látex para cielorrasos </w:t>
      </w:r>
      <w:r w:rsidRPr="00D111C5">
        <w:rPr>
          <w:rFonts w:ascii="Arial" w:hAnsi="Arial" w:cs="Arial"/>
        </w:rPr>
        <w:tab/>
      </w:r>
      <w:r w:rsidRPr="00D111C5">
        <w:rPr>
          <w:rFonts w:ascii="Arial" w:hAnsi="Arial" w:cs="Arial"/>
        </w:rPr>
        <w:tab/>
      </w:r>
      <w:r>
        <w:rPr>
          <w:rFonts w:ascii="Arial" w:hAnsi="Arial" w:cs="Arial"/>
        </w:rPr>
        <w:tab/>
      </w:r>
      <w:r>
        <w:rPr>
          <w:rFonts w:ascii="Arial" w:hAnsi="Arial" w:cs="Arial"/>
        </w:rPr>
        <w:tab/>
      </w:r>
      <w:r w:rsidR="009058B6">
        <w:rPr>
          <w:rFonts w:ascii="Arial" w:hAnsi="Arial" w:cs="Arial"/>
        </w:rPr>
        <w:t>48.00</w:t>
      </w:r>
      <w:r w:rsidRPr="00D111C5">
        <w:rPr>
          <w:rFonts w:ascii="Arial" w:hAnsi="Arial" w:cs="Arial"/>
        </w:rPr>
        <w:t xml:space="preserve">                      </w:t>
      </w:r>
    </w:p>
    <w:p w:rsidR="00C73818" w:rsidRDefault="00C73818" w:rsidP="00C73818">
      <w:pPr>
        <w:pBdr>
          <w:bottom w:val="single" w:sz="12" w:space="1" w:color="auto"/>
        </w:pBdr>
        <w:tabs>
          <w:tab w:val="left" w:pos="5925"/>
          <w:tab w:val="right" w:pos="8504"/>
        </w:tabs>
        <w:rPr>
          <w:rFonts w:ascii="Arial" w:hAnsi="Arial" w:cs="Arial"/>
        </w:rPr>
      </w:pPr>
      <w:r w:rsidRPr="008121A4">
        <w:rPr>
          <w:rFonts w:ascii="Arial" w:hAnsi="Arial" w:cs="Arial"/>
        </w:rPr>
        <w:tab/>
      </w:r>
      <w:r w:rsidRPr="008121A4">
        <w:rPr>
          <w:rFonts w:ascii="Arial" w:hAnsi="Arial" w:cs="Arial"/>
        </w:rPr>
        <w:tab/>
      </w:r>
      <w:r w:rsidR="009058B6">
        <w:rPr>
          <w:rFonts w:ascii="Arial" w:hAnsi="Arial" w:cs="Arial"/>
        </w:rPr>
        <w:t>100</w:t>
      </w:r>
    </w:p>
    <w:p w:rsidR="001D583B" w:rsidRPr="009579DD" w:rsidRDefault="001D583B" w:rsidP="001D583B">
      <w:pPr>
        <w:pBdr>
          <w:bottom w:val="single" w:sz="12" w:space="1" w:color="auto"/>
        </w:pBdr>
        <w:rPr>
          <w:rFonts w:ascii="Arial" w:hAnsi="Arial" w:cs="Arial"/>
          <w:b/>
        </w:rPr>
      </w:pPr>
    </w:p>
    <w:p w:rsidR="001D583B" w:rsidRPr="00D111C5" w:rsidRDefault="001D583B" w:rsidP="001D583B">
      <w:pPr>
        <w:jc w:val="right"/>
        <w:rPr>
          <w:rFonts w:ascii="Arial" w:hAnsi="Arial" w:cs="Arial"/>
        </w:rPr>
      </w:pPr>
    </w:p>
    <w:p w:rsidR="001D583B" w:rsidRPr="00D111C5" w:rsidRDefault="001D583B" w:rsidP="001D583B">
      <w:pPr>
        <w:jc w:val="both"/>
        <w:rPr>
          <w:rFonts w:ascii="Arial" w:hAnsi="Arial" w:cs="Arial"/>
          <w:b/>
          <w:bCs/>
        </w:rPr>
      </w:pPr>
    </w:p>
    <w:p w:rsidR="001D583B" w:rsidRPr="00D111C5" w:rsidRDefault="001D583B" w:rsidP="001D583B">
      <w:pPr>
        <w:jc w:val="both"/>
        <w:rPr>
          <w:rFonts w:ascii="Arial" w:hAnsi="Arial" w:cs="Arial"/>
          <w:b/>
        </w:rPr>
      </w:pPr>
      <w:r w:rsidRPr="00D111C5">
        <w:rPr>
          <w:rFonts w:ascii="Arial" w:hAnsi="Arial" w:cs="Arial"/>
          <w:b/>
          <w:bCs/>
        </w:rPr>
        <w:t>TOTAL</w:t>
      </w:r>
      <w:r w:rsidRPr="00D111C5">
        <w:rPr>
          <w:rFonts w:ascii="Arial" w:hAnsi="Arial" w:cs="Arial"/>
          <w:b/>
          <w:bCs/>
        </w:rPr>
        <w:tab/>
        <w:t xml:space="preserve">     </w:t>
      </w:r>
      <w:r w:rsidRPr="00D111C5">
        <w:rPr>
          <w:rFonts w:ascii="Arial" w:hAnsi="Arial" w:cs="Arial"/>
        </w:rPr>
        <w:tab/>
      </w:r>
      <w:r w:rsidRPr="00D111C5">
        <w:rPr>
          <w:rFonts w:ascii="Arial" w:hAnsi="Arial" w:cs="Arial"/>
        </w:rPr>
        <w:tab/>
      </w:r>
      <w:r w:rsidRPr="00D111C5">
        <w:rPr>
          <w:rFonts w:ascii="Arial" w:hAnsi="Arial" w:cs="Arial"/>
        </w:rPr>
        <w:tab/>
        <w:t xml:space="preserve">  </w:t>
      </w:r>
      <w:r w:rsidRPr="00D111C5">
        <w:rPr>
          <w:rFonts w:ascii="Arial" w:hAnsi="Arial" w:cs="Arial"/>
        </w:rPr>
        <w:tab/>
      </w:r>
      <w:r w:rsidRPr="00D111C5">
        <w:rPr>
          <w:rFonts w:ascii="Arial" w:hAnsi="Arial" w:cs="Arial"/>
        </w:rPr>
        <w:tab/>
      </w:r>
      <w:r w:rsidRPr="00D111C5">
        <w:rPr>
          <w:rFonts w:ascii="Arial" w:hAnsi="Arial" w:cs="Arial"/>
        </w:rPr>
        <w:tab/>
      </w:r>
      <w:r w:rsidRPr="00D111C5">
        <w:rPr>
          <w:rFonts w:ascii="Arial" w:hAnsi="Arial" w:cs="Arial"/>
        </w:rPr>
        <w:tab/>
        <w:t xml:space="preserve">                  </w:t>
      </w:r>
      <w:r w:rsidRPr="00D111C5">
        <w:rPr>
          <w:rFonts w:ascii="Arial" w:hAnsi="Arial" w:cs="Arial"/>
          <w:b/>
        </w:rPr>
        <w:tab/>
        <w:t>100 %</w:t>
      </w:r>
    </w:p>
    <w:p w:rsidR="00EF29C4" w:rsidRDefault="00EF29C4" w:rsidP="00EF29C4">
      <w:pPr>
        <w:jc w:val="both"/>
        <w:rPr>
          <w:rFonts w:ascii="Arial" w:hAnsi="Arial" w:cs="Arial"/>
          <w:b/>
          <w:sz w:val="20"/>
          <w:szCs w:val="20"/>
        </w:rPr>
      </w:pPr>
    </w:p>
    <w:p w:rsidR="00EF29C4" w:rsidRPr="00915557" w:rsidRDefault="00EF29C4" w:rsidP="00EF29C4">
      <w:pPr>
        <w:jc w:val="both"/>
        <w:rPr>
          <w:rFonts w:ascii="Arial" w:hAnsi="Arial" w:cs="Arial"/>
          <w:b/>
          <w:sz w:val="20"/>
          <w:szCs w:val="20"/>
        </w:rPr>
      </w:pPr>
      <w:r w:rsidRPr="00915557">
        <w:rPr>
          <w:rFonts w:ascii="Arial" w:hAnsi="Arial" w:cs="Arial"/>
          <w:b/>
          <w:sz w:val="20"/>
          <w:szCs w:val="20"/>
        </w:rPr>
        <w:t>Nota:</w:t>
      </w:r>
    </w:p>
    <w:p w:rsidR="00EF29C4" w:rsidRPr="00915557" w:rsidRDefault="00EF29C4" w:rsidP="00EF29C4">
      <w:pPr>
        <w:jc w:val="both"/>
        <w:rPr>
          <w:rFonts w:ascii="Arial" w:hAnsi="Arial" w:cs="Arial"/>
          <w:sz w:val="20"/>
          <w:szCs w:val="20"/>
        </w:rPr>
      </w:pPr>
      <w:r w:rsidRPr="00915557">
        <w:rPr>
          <w:rFonts w:ascii="Arial" w:hAnsi="Arial" w:cs="Arial"/>
          <w:b/>
          <w:sz w:val="20"/>
          <w:szCs w:val="20"/>
        </w:rPr>
        <w:tab/>
      </w:r>
      <w:r w:rsidRPr="00915557">
        <w:rPr>
          <w:rFonts w:ascii="Arial" w:hAnsi="Arial" w:cs="Arial"/>
          <w:sz w:val="20"/>
          <w:szCs w:val="20"/>
        </w:rPr>
        <w:t xml:space="preserve">Los ítems de esta planilla y sus incidencias porcentuales, </w:t>
      </w:r>
      <w:r w:rsidRPr="00915557">
        <w:rPr>
          <w:rFonts w:ascii="Arial" w:hAnsi="Arial" w:cs="Arial"/>
          <w:b/>
          <w:sz w:val="20"/>
          <w:szCs w:val="20"/>
        </w:rPr>
        <w:t>NO PODRÁN MODIFICARSE EN SU TEXTO NI EN SU ÓRDEN</w:t>
      </w:r>
      <w:r w:rsidRPr="00915557">
        <w:rPr>
          <w:rFonts w:ascii="Arial" w:hAnsi="Arial" w:cs="Arial"/>
          <w:sz w:val="20"/>
          <w:szCs w:val="20"/>
        </w:rPr>
        <w:t xml:space="preserve"> y se aplicarían a los efectos de las certificaciones mensuales del avance de obra.</w:t>
      </w:r>
    </w:p>
    <w:p w:rsidR="00EF29C4" w:rsidRPr="00915557" w:rsidRDefault="00EF29C4" w:rsidP="00EF29C4">
      <w:pPr>
        <w:jc w:val="both"/>
        <w:rPr>
          <w:rFonts w:ascii="Arial" w:hAnsi="Arial" w:cs="Arial"/>
          <w:sz w:val="20"/>
          <w:szCs w:val="20"/>
        </w:rPr>
      </w:pPr>
      <w:r w:rsidRPr="00915557">
        <w:rPr>
          <w:rFonts w:ascii="Arial" w:hAnsi="Arial" w:cs="Arial"/>
          <w:sz w:val="20"/>
          <w:szCs w:val="20"/>
        </w:rPr>
        <w:tab/>
        <w:t>El oferente indicará en el FORMULARIO DE PROPUESTAS PARTE IV, que se adjunta, el monto total de su oferta de acuerdo a sus cómputos, y el porcentaje de aumento y/o disminución sobre el presupuesto oficial.</w:t>
      </w:r>
    </w:p>
    <w:p w:rsidR="00EF29C4" w:rsidRPr="00915557" w:rsidRDefault="00EF29C4" w:rsidP="00EF29C4">
      <w:pPr>
        <w:jc w:val="both"/>
        <w:rPr>
          <w:rFonts w:ascii="Arial" w:hAnsi="Arial" w:cs="Arial"/>
          <w:sz w:val="20"/>
          <w:szCs w:val="20"/>
        </w:rPr>
      </w:pPr>
      <w:r w:rsidRPr="00915557">
        <w:rPr>
          <w:rFonts w:ascii="Arial" w:hAnsi="Arial" w:cs="Arial"/>
          <w:sz w:val="20"/>
          <w:szCs w:val="20"/>
        </w:rPr>
        <w:tab/>
        <w:t xml:space="preserve">El oferente podrá ofertar por ambos o uno solo de los renglones que conforman este llamado a licitación, asimismo la </w:t>
      </w:r>
      <w:r>
        <w:rPr>
          <w:rFonts w:ascii="Arial" w:hAnsi="Arial" w:cs="Arial"/>
          <w:sz w:val="20"/>
          <w:szCs w:val="20"/>
        </w:rPr>
        <w:t>UNIVERSIDAD</w:t>
      </w:r>
      <w:r w:rsidRPr="00915557">
        <w:rPr>
          <w:rFonts w:ascii="Arial" w:hAnsi="Arial" w:cs="Arial"/>
          <w:sz w:val="20"/>
          <w:szCs w:val="20"/>
        </w:rPr>
        <w:t>, podrá adjudicar a su único criterio la adjudicación indistinta de cada uno o ambos renglones.</w:t>
      </w:r>
    </w:p>
    <w:p w:rsidR="00EF29C4" w:rsidRPr="00915557" w:rsidRDefault="00EF29C4" w:rsidP="00EF29C4">
      <w:pPr>
        <w:jc w:val="both"/>
        <w:rPr>
          <w:rFonts w:ascii="Arial" w:hAnsi="Arial" w:cs="Arial"/>
          <w:sz w:val="20"/>
          <w:szCs w:val="20"/>
          <w:u w:val="single"/>
        </w:rPr>
      </w:pPr>
      <w:r w:rsidRPr="00915557">
        <w:rPr>
          <w:rFonts w:ascii="Arial" w:hAnsi="Arial" w:cs="Arial"/>
          <w:sz w:val="20"/>
          <w:szCs w:val="20"/>
        </w:rPr>
        <w:tab/>
      </w:r>
      <w:r w:rsidRPr="00915557">
        <w:rPr>
          <w:rFonts w:ascii="Arial" w:hAnsi="Arial" w:cs="Arial"/>
          <w:sz w:val="20"/>
          <w:szCs w:val="20"/>
          <w:u w:val="single"/>
        </w:rPr>
        <w:t>Deben considerarse incluidos todos y cada uno de los trabajos para dejar funcionando cada una de las obras e instalaciones que se especifiquen incluyendo aquellos trabajos, o artefactos que por omisión no estén contemplados en el listado y que resulten necesarios para la terminación total de la obra.</w:t>
      </w:r>
    </w:p>
    <w:p w:rsidR="001D583B" w:rsidRDefault="001D583B" w:rsidP="001D583B">
      <w:pPr>
        <w:jc w:val="both"/>
        <w:rPr>
          <w:rFonts w:ascii="Arial" w:hAnsi="Arial" w:cs="Arial"/>
          <w:sz w:val="18"/>
          <w:szCs w:val="18"/>
          <w:u w:val="single"/>
        </w:rPr>
      </w:pPr>
    </w:p>
    <w:p w:rsidR="001D583B" w:rsidRDefault="001D583B" w:rsidP="001D583B">
      <w:pPr>
        <w:jc w:val="both"/>
        <w:rPr>
          <w:rFonts w:ascii="Arial" w:hAnsi="Arial" w:cs="Arial"/>
          <w:sz w:val="18"/>
          <w:szCs w:val="18"/>
        </w:rPr>
      </w:pPr>
    </w:p>
    <w:p w:rsidR="00EF29C4" w:rsidRDefault="00EF29C4" w:rsidP="001D583B">
      <w:pPr>
        <w:jc w:val="both"/>
        <w:rPr>
          <w:rFonts w:ascii="Arial" w:hAnsi="Arial" w:cs="Arial"/>
          <w:sz w:val="18"/>
          <w:szCs w:val="18"/>
        </w:rPr>
      </w:pPr>
    </w:p>
    <w:p w:rsidR="00EF29C4" w:rsidRDefault="00EF29C4" w:rsidP="001D583B">
      <w:pPr>
        <w:jc w:val="both"/>
        <w:rPr>
          <w:rFonts w:ascii="Arial" w:hAnsi="Arial" w:cs="Arial"/>
          <w:sz w:val="18"/>
          <w:szCs w:val="18"/>
        </w:rPr>
      </w:pPr>
    </w:p>
    <w:p w:rsidR="00EF29C4" w:rsidRDefault="00EF29C4" w:rsidP="001D583B">
      <w:pPr>
        <w:jc w:val="both"/>
        <w:rPr>
          <w:rFonts w:ascii="Arial" w:hAnsi="Arial" w:cs="Arial"/>
          <w:sz w:val="18"/>
          <w:szCs w:val="18"/>
        </w:rPr>
      </w:pPr>
    </w:p>
    <w:p w:rsidR="00EF29C4" w:rsidRDefault="00EF29C4" w:rsidP="001D583B">
      <w:pPr>
        <w:jc w:val="both"/>
        <w:rPr>
          <w:rFonts w:ascii="Arial" w:hAnsi="Arial" w:cs="Arial"/>
          <w:sz w:val="18"/>
          <w:szCs w:val="18"/>
        </w:rPr>
      </w:pPr>
    </w:p>
    <w:p w:rsidR="00EF29C4" w:rsidRPr="006C4ECA" w:rsidRDefault="00EF29C4" w:rsidP="001D583B">
      <w:pPr>
        <w:jc w:val="both"/>
        <w:rPr>
          <w:rFonts w:ascii="Arial" w:hAnsi="Arial" w:cs="Arial"/>
          <w:sz w:val="18"/>
          <w:szCs w:val="18"/>
        </w:rPr>
      </w:pPr>
    </w:p>
    <w:p w:rsidR="001D583B" w:rsidRPr="00D111C5" w:rsidRDefault="001D583B" w:rsidP="001D583B">
      <w:pPr>
        <w:jc w:val="both"/>
        <w:rPr>
          <w:rFonts w:ascii="Arial" w:hAnsi="Arial" w:cs="Arial"/>
          <w:b/>
        </w:rPr>
      </w:pPr>
      <w:r w:rsidRPr="00D111C5">
        <w:rPr>
          <w:rFonts w:ascii="Arial" w:hAnsi="Arial" w:cs="Arial"/>
          <w:b/>
        </w:rPr>
        <w:t>_______________________</w:t>
      </w:r>
      <w:r w:rsidRPr="00D111C5">
        <w:rPr>
          <w:rFonts w:ascii="Arial" w:hAnsi="Arial" w:cs="Arial"/>
          <w:b/>
        </w:rPr>
        <w:tab/>
      </w:r>
      <w:r w:rsidRPr="00D111C5">
        <w:rPr>
          <w:rFonts w:ascii="Arial" w:hAnsi="Arial" w:cs="Arial"/>
          <w:b/>
        </w:rPr>
        <w:tab/>
      </w:r>
      <w:r w:rsidRPr="00D111C5">
        <w:rPr>
          <w:rFonts w:ascii="Arial" w:hAnsi="Arial" w:cs="Arial"/>
          <w:b/>
        </w:rPr>
        <w:tab/>
      </w:r>
      <w:r w:rsidRPr="00D111C5">
        <w:rPr>
          <w:rFonts w:ascii="Arial" w:hAnsi="Arial" w:cs="Arial"/>
          <w:b/>
        </w:rPr>
        <w:tab/>
      </w:r>
      <w:r w:rsidR="00EF29C4">
        <w:rPr>
          <w:rFonts w:ascii="Arial" w:hAnsi="Arial" w:cs="Arial"/>
          <w:b/>
        </w:rPr>
        <w:tab/>
      </w:r>
      <w:r w:rsidRPr="00D111C5">
        <w:rPr>
          <w:rFonts w:ascii="Arial" w:hAnsi="Arial" w:cs="Arial"/>
          <w:b/>
        </w:rPr>
        <w:t>_____________________</w:t>
      </w:r>
    </w:p>
    <w:p w:rsidR="001D583B" w:rsidRPr="00D111C5" w:rsidRDefault="001D583B" w:rsidP="001D583B">
      <w:pPr>
        <w:jc w:val="both"/>
        <w:rPr>
          <w:rFonts w:ascii="Arial" w:hAnsi="Arial" w:cs="Arial"/>
          <w:b/>
        </w:rPr>
      </w:pPr>
      <w:r w:rsidRPr="00D111C5">
        <w:rPr>
          <w:rFonts w:ascii="Arial" w:hAnsi="Arial" w:cs="Arial"/>
          <w:b/>
        </w:rPr>
        <w:t xml:space="preserve"> Representante Técnico</w:t>
      </w:r>
      <w:r w:rsidRPr="00D111C5">
        <w:rPr>
          <w:rFonts w:ascii="Arial" w:hAnsi="Arial" w:cs="Arial"/>
          <w:b/>
        </w:rPr>
        <w:tab/>
      </w:r>
      <w:r w:rsidRPr="00D111C5">
        <w:rPr>
          <w:rFonts w:ascii="Arial" w:hAnsi="Arial" w:cs="Arial"/>
          <w:b/>
        </w:rPr>
        <w:tab/>
      </w:r>
      <w:r w:rsidRPr="00D111C5">
        <w:rPr>
          <w:rFonts w:ascii="Arial" w:hAnsi="Arial" w:cs="Arial"/>
          <w:b/>
        </w:rPr>
        <w:tab/>
        <w:t xml:space="preserve">                     </w:t>
      </w:r>
      <w:r w:rsidRPr="00D111C5">
        <w:rPr>
          <w:rFonts w:ascii="Arial" w:hAnsi="Arial" w:cs="Arial"/>
          <w:b/>
        </w:rPr>
        <w:tab/>
      </w:r>
      <w:r w:rsidR="00EF29C4">
        <w:rPr>
          <w:rFonts w:ascii="Arial" w:hAnsi="Arial" w:cs="Arial"/>
          <w:b/>
        </w:rPr>
        <w:tab/>
      </w:r>
      <w:r w:rsidRPr="00D111C5">
        <w:rPr>
          <w:rFonts w:ascii="Arial" w:hAnsi="Arial" w:cs="Arial"/>
          <w:b/>
        </w:rPr>
        <w:t>Contratista</w:t>
      </w:r>
    </w:p>
    <w:p w:rsidR="001D583B" w:rsidRPr="00D111C5" w:rsidRDefault="001D583B" w:rsidP="001D583B">
      <w:pPr>
        <w:jc w:val="both"/>
        <w:rPr>
          <w:rFonts w:ascii="Arial" w:hAnsi="Arial" w:cs="Arial"/>
        </w:rPr>
      </w:pPr>
      <w:r w:rsidRPr="00D111C5">
        <w:rPr>
          <w:rFonts w:ascii="Arial" w:hAnsi="Arial" w:cs="Arial"/>
          <w:b/>
        </w:rPr>
        <w:t xml:space="preserve"> </w:t>
      </w:r>
      <w:r w:rsidRPr="00D111C5">
        <w:rPr>
          <w:rFonts w:ascii="Arial" w:hAnsi="Arial" w:cs="Arial"/>
        </w:rPr>
        <w:t>Sello, firma y N° matrícula</w:t>
      </w:r>
      <w:r w:rsidRPr="00D111C5">
        <w:rPr>
          <w:rFonts w:ascii="Arial" w:hAnsi="Arial" w:cs="Arial"/>
        </w:rPr>
        <w:tab/>
      </w:r>
      <w:r w:rsidRPr="00D111C5">
        <w:rPr>
          <w:rFonts w:ascii="Arial" w:hAnsi="Arial" w:cs="Arial"/>
        </w:rPr>
        <w:tab/>
      </w:r>
      <w:r w:rsidRPr="00D111C5">
        <w:rPr>
          <w:rFonts w:ascii="Arial" w:hAnsi="Arial" w:cs="Arial"/>
        </w:rPr>
        <w:tab/>
        <w:t xml:space="preserve">                   </w:t>
      </w:r>
      <w:r>
        <w:rPr>
          <w:rFonts w:ascii="Arial" w:hAnsi="Arial" w:cs="Arial"/>
        </w:rPr>
        <w:t xml:space="preserve">     </w:t>
      </w:r>
      <w:r w:rsidR="00EF29C4">
        <w:rPr>
          <w:rFonts w:ascii="Arial" w:hAnsi="Arial" w:cs="Arial"/>
        </w:rPr>
        <w:tab/>
      </w:r>
      <w:r w:rsidRPr="00D111C5">
        <w:rPr>
          <w:rFonts w:ascii="Arial" w:hAnsi="Arial" w:cs="Arial"/>
        </w:rPr>
        <w:t>Sello y firma</w:t>
      </w:r>
    </w:p>
    <w:p w:rsidR="001D583B" w:rsidRPr="00D111C5" w:rsidRDefault="001D583B">
      <w:pPr>
        <w:ind w:left="284"/>
        <w:rPr>
          <w:rFonts w:ascii="Arial" w:hAnsi="Arial" w:cs="Arial"/>
        </w:rPr>
      </w:pPr>
    </w:p>
    <w:p w:rsidR="007E4129" w:rsidRPr="00D111C5" w:rsidRDefault="007E4129">
      <w:pPr>
        <w:ind w:left="284"/>
        <w:rPr>
          <w:rFonts w:ascii="Arial" w:hAnsi="Arial" w:cs="Arial"/>
        </w:rPr>
      </w:pPr>
    </w:p>
    <w:p w:rsidR="007E4129" w:rsidRPr="00D111C5" w:rsidRDefault="007E4129">
      <w:pPr>
        <w:ind w:left="284"/>
        <w:rPr>
          <w:rFonts w:ascii="Arial" w:hAnsi="Arial" w:cs="Arial"/>
        </w:rPr>
      </w:pPr>
    </w:p>
    <w:p w:rsidR="007E4129" w:rsidRPr="00D111C5" w:rsidRDefault="007E4129">
      <w:pPr>
        <w:ind w:left="284"/>
        <w:rPr>
          <w:rFonts w:ascii="Arial" w:hAnsi="Arial" w:cs="Arial"/>
        </w:rPr>
      </w:pPr>
    </w:p>
    <w:p w:rsidR="007E4129" w:rsidRPr="00D111C5" w:rsidRDefault="007E4129">
      <w:pPr>
        <w:ind w:left="284"/>
        <w:rPr>
          <w:rFonts w:ascii="Arial" w:hAnsi="Arial" w:cs="Arial"/>
        </w:rPr>
      </w:pPr>
    </w:p>
    <w:p w:rsidR="007E4129" w:rsidRPr="00D111C5" w:rsidRDefault="007E4129">
      <w:pPr>
        <w:ind w:left="284"/>
        <w:rPr>
          <w:rFonts w:ascii="Arial" w:hAnsi="Arial" w:cs="Arial"/>
        </w:rPr>
      </w:pPr>
    </w:p>
    <w:p w:rsidR="007E4129" w:rsidRPr="00D111C5" w:rsidRDefault="007E4129">
      <w:pPr>
        <w:ind w:left="284"/>
        <w:rPr>
          <w:rFonts w:ascii="Arial" w:hAnsi="Arial" w:cs="Arial"/>
        </w:rPr>
      </w:pPr>
    </w:p>
    <w:p w:rsidR="007E4129" w:rsidRPr="00D111C5" w:rsidRDefault="007E4129">
      <w:pPr>
        <w:ind w:left="284"/>
        <w:rPr>
          <w:rFonts w:ascii="Arial" w:hAnsi="Arial" w:cs="Arial"/>
        </w:rPr>
      </w:pPr>
    </w:p>
    <w:p w:rsidR="007E4129" w:rsidRPr="00D111C5" w:rsidRDefault="007E4129">
      <w:pPr>
        <w:ind w:left="284"/>
        <w:rPr>
          <w:rFonts w:ascii="Arial" w:hAnsi="Arial" w:cs="Arial"/>
        </w:rPr>
      </w:pPr>
    </w:p>
    <w:p w:rsidR="007E4129" w:rsidRPr="00D111C5" w:rsidRDefault="007E4129">
      <w:pPr>
        <w:ind w:left="284"/>
        <w:rPr>
          <w:rFonts w:ascii="Arial" w:hAnsi="Arial" w:cs="Arial"/>
        </w:rPr>
      </w:pPr>
    </w:p>
    <w:p w:rsidR="007E4129" w:rsidRPr="00D111C5" w:rsidRDefault="007E4129">
      <w:pPr>
        <w:ind w:left="284"/>
        <w:rPr>
          <w:rFonts w:ascii="Arial" w:hAnsi="Arial" w:cs="Arial"/>
        </w:rPr>
      </w:pPr>
    </w:p>
    <w:p w:rsidR="007E4129" w:rsidRPr="00D111C5" w:rsidRDefault="007E4129">
      <w:pPr>
        <w:ind w:left="284"/>
        <w:rPr>
          <w:rFonts w:ascii="Arial" w:hAnsi="Arial" w:cs="Arial"/>
        </w:rPr>
      </w:pPr>
    </w:p>
    <w:p w:rsidR="007E4129" w:rsidRPr="00D111C5" w:rsidRDefault="007E4129">
      <w:pPr>
        <w:ind w:left="284"/>
        <w:rPr>
          <w:rFonts w:ascii="Arial" w:hAnsi="Arial" w:cs="Arial"/>
        </w:rPr>
      </w:pPr>
    </w:p>
    <w:p w:rsidR="007E4129" w:rsidRPr="00D111C5" w:rsidRDefault="007E4129">
      <w:pPr>
        <w:ind w:left="284"/>
        <w:rPr>
          <w:rFonts w:ascii="Arial" w:hAnsi="Arial" w:cs="Arial"/>
        </w:rPr>
      </w:pPr>
    </w:p>
    <w:p w:rsidR="007E4129" w:rsidRPr="00D111C5" w:rsidRDefault="007E4129">
      <w:pPr>
        <w:ind w:left="284"/>
        <w:rPr>
          <w:rFonts w:ascii="Arial" w:hAnsi="Arial" w:cs="Arial"/>
        </w:rPr>
      </w:pPr>
    </w:p>
    <w:p w:rsidR="007E4129" w:rsidRPr="00D111C5" w:rsidRDefault="007E4129">
      <w:pPr>
        <w:ind w:left="284"/>
        <w:rPr>
          <w:rFonts w:ascii="Arial" w:hAnsi="Arial" w:cs="Arial"/>
        </w:rPr>
      </w:pPr>
    </w:p>
    <w:p w:rsidR="007E4129" w:rsidRPr="00D111C5" w:rsidRDefault="007E4129">
      <w:pPr>
        <w:ind w:left="284"/>
        <w:rPr>
          <w:rFonts w:ascii="Arial" w:hAnsi="Arial" w:cs="Arial"/>
        </w:rPr>
      </w:pPr>
    </w:p>
    <w:p w:rsidR="007E4129" w:rsidRPr="00D111C5" w:rsidRDefault="007E4129">
      <w:pPr>
        <w:ind w:left="284"/>
        <w:rPr>
          <w:rFonts w:ascii="Arial" w:hAnsi="Arial" w:cs="Arial"/>
        </w:rPr>
      </w:pPr>
    </w:p>
    <w:p w:rsidR="007E4129" w:rsidRDefault="007E4129">
      <w:pPr>
        <w:ind w:left="284"/>
        <w:rPr>
          <w:rFonts w:ascii="Arial" w:hAnsi="Arial" w:cs="Arial"/>
        </w:rPr>
      </w:pPr>
    </w:p>
    <w:p w:rsidR="009058B6" w:rsidRDefault="009058B6">
      <w:pPr>
        <w:ind w:left="284"/>
        <w:rPr>
          <w:rFonts w:ascii="Arial" w:hAnsi="Arial" w:cs="Arial"/>
        </w:rPr>
      </w:pPr>
    </w:p>
    <w:p w:rsidR="009058B6" w:rsidRDefault="009058B6">
      <w:pPr>
        <w:ind w:left="284"/>
        <w:rPr>
          <w:rFonts w:ascii="Arial" w:hAnsi="Arial" w:cs="Arial"/>
        </w:rPr>
      </w:pPr>
    </w:p>
    <w:p w:rsidR="009058B6" w:rsidRDefault="009058B6">
      <w:pPr>
        <w:ind w:left="284"/>
        <w:rPr>
          <w:rFonts w:ascii="Arial" w:hAnsi="Arial" w:cs="Arial"/>
        </w:rPr>
      </w:pPr>
    </w:p>
    <w:p w:rsidR="009058B6" w:rsidRDefault="009058B6">
      <w:pPr>
        <w:ind w:left="284"/>
        <w:rPr>
          <w:rFonts w:ascii="Arial" w:hAnsi="Arial" w:cs="Arial"/>
        </w:rPr>
      </w:pPr>
    </w:p>
    <w:p w:rsidR="009058B6" w:rsidRDefault="009058B6">
      <w:pPr>
        <w:ind w:left="284"/>
        <w:rPr>
          <w:rFonts w:ascii="Arial" w:hAnsi="Arial" w:cs="Arial"/>
        </w:rPr>
      </w:pPr>
    </w:p>
    <w:p w:rsidR="009058B6" w:rsidRDefault="009058B6">
      <w:pPr>
        <w:ind w:left="284"/>
        <w:rPr>
          <w:rFonts w:ascii="Arial" w:hAnsi="Arial" w:cs="Arial"/>
        </w:rPr>
      </w:pPr>
    </w:p>
    <w:p w:rsidR="009058B6" w:rsidRDefault="009058B6">
      <w:pPr>
        <w:ind w:left="284"/>
        <w:rPr>
          <w:rFonts w:ascii="Arial" w:hAnsi="Arial" w:cs="Arial"/>
        </w:rPr>
      </w:pPr>
    </w:p>
    <w:p w:rsidR="009058B6" w:rsidRDefault="009058B6">
      <w:pPr>
        <w:ind w:left="284"/>
        <w:rPr>
          <w:rFonts w:ascii="Arial" w:hAnsi="Arial" w:cs="Arial"/>
        </w:rPr>
      </w:pPr>
    </w:p>
    <w:p w:rsidR="009058B6" w:rsidRDefault="009058B6">
      <w:pPr>
        <w:ind w:left="284"/>
        <w:rPr>
          <w:rFonts w:ascii="Arial" w:hAnsi="Arial" w:cs="Arial"/>
        </w:rPr>
      </w:pPr>
    </w:p>
    <w:p w:rsidR="009058B6" w:rsidRDefault="009058B6">
      <w:pPr>
        <w:ind w:left="284"/>
        <w:rPr>
          <w:rFonts w:ascii="Arial" w:hAnsi="Arial" w:cs="Arial"/>
        </w:rPr>
      </w:pPr>
    </w:p>
    <w:p w:rsidR="009058B6" w:rsidRDefault="009058B6">
      <w:pPr>
        <w:ind w:left="284"/>
        <w:rPr>
          <w:rFonts w:ascii="Arial" w:hAnsi="Arial" w:cs="Arial"/>
        </w:rPr>
      </w:pPr>
    </w:p>
    <w:p w:rsidR="009058B6" w:rsidRPr="00D111C5" w:rsidRDefault="009058B6">
      <w:pPr>
        <w:ind w:left="284"/>
        <w:rPr>
          <w:rFonts w:ascii="Arial" w:hAnsi="Arial" w:cs="Arial"/>
        </w:rPr>
      </w:pPr>
    </w:p>
    <w:p w:rsidR="007E4129" w:rsidRPr="00D111C5" w:rsidRDefault="007E4129">
      <w:pPr>
        <w:ind w:left="284"/>
        <w:rPr>
          <w:rFonts w:ascii="Arial" w:hAnsi="Arial" w:cs="Arial"/>
        </w:rPr>
      </w:pPr>
    </w:p>
    <w:p w:rsidR="007E4129" w:rsidRPr="00D111C5" w:rsidRDefault="007E4129">
      <w:pPr>
        <w:ind w:left="284"/>
        <w:rPr>
          <w:rFonts w:ascii="Arial" w:hAnsi="Arial" w:cs="Arial"/>
        </w:rPr>
      </w:pPr>
    </w:p>
    <w:p w:rsidR="007E4129" w:rsidRPr="00D111C5" w:rsidRDefault="007E4129" w:rsidP="007E4129">
      <w:pPr>
        <w:jc w:val="center"/>
        <w:rPr>
          <w:rFonts w:ascii="Arial" w:hAnsi="Arial" w:cs="Arial"/>
          <w:b/>
          <w:sz w:val="96"/>
          <w:u w:val="single"/>
        </w:rPr>
      </w:pPr>
      <w:r w:rsidRPr="00D111C5">
        <w:rPr>
          <w:rFonts w:ascii="Arial" w:hAnsi="Arial" w:cs="Arial"/>
          <w:b/>
          <w:sz w:val="96"/>
          <w:u w:val="single"/>
        </w:rPr>
        <w:t>PLANOS</w:t>
      </w:r>
    </w:p>
    <w:p w:rsidR="007E4129" w:rsidRPr="00D111C5" w:rsidRDefault="007E4129">
      <w:pPr>
        <w:ind w:left="284"/>
        <w:rPr>
          <w:rFonts w:ascii="Arial" w:hAnsi="Arial" w:cs="Arial"/>
        </w:rPr>
      </w:pPr>
    </w:p>
    <w:p w:rsidR="007E4129" w:rsidRPr="00D111C5" w:rsidRDefault="007E4129">
      <w:pPr>
        <w:ind w:left="284"/>
        <w:rPr>
          <w:rFonts w:ascii="Arial" w:hAnsi="Arial" w:cs="Arial"/>
        </w:rPr>
      </w:pPr>
    </w:p>
    <w:sectPr w:rsidR="007E4129" w:rsidRPr="00D111C5">
      <w:pgSz w:w="11906" w:h="16838"/>
      <w:pgMar w:top="1417" w:right="1701" w:bottom="141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Lucida Sans Unicode">
    <w:panose1 w:val="020B0602030504020204"/>
    <w:charset w:val="00"/>
    <w:family w:val="swiss"/>
    <w:pitch w:val="variable"/>
    <w:sig w:usb0="80000AFF" w:usb1="0000396B" w:usb2="00000000" w:usb3="00000000" w:csb0="0000003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0C17C0B"/>
    <w:multiLevelType w:val="singleLevel"/>
    <w:tmpl w:val="30BAAA4C"/>
    <w:lvl w:ilvl="0">
      <w:start w:val="1"/>
      <w:numFmt w:val="lowerLetter"/>
      <w:lvlText w:val="%1)"/>
      <w:lvlJc w:val="left"/>
      <w:pPr>
        <w:tabs>
          <w:tab w:val="num" w:pos="1778"/>
        </w:tabs>
        <w:ind w:left="1778" w:hanging="360"/>
      </w:pPr>
      <w:rPr>
        <w:rFonts w:hint="default"/>
      </w:rPr>
    </w:lvl>
  </w:abstractNum>
  <w:abstractNum w:abstractNumId="2">
    <w:nsid w:val="1A2C2F9B"/>
    <w:multiLevelType w:val="hybridMultilevel"/>
    <w:tmpl w:val="0C186EF4"/>
    <w:lvl w:ilvl="0" w:tplc="60D2AE60">
      <w:start w:val="1"/>
      <w:numFmt w:val="lowerLetter"/>
      <w:lvlText w:val="%1)"/>
      <w:lvlJc w:val="left"/>
      <w:pPr>
        <w:tabs>
          <w:tab w:val="num" w:pos="1785"/>
        </w:tabs>
        <w:ind w:left="1785" w:hanging="360"/>
      </w:pPr>
      <w:rPr>
        <w:rFonts w:hint="default"/>
      </w:rPr>
    </w:lvl>
    <w:lvl w:ilvl="1" w:tplc="0C0A0019" w:tentative="1">
      <w:start w:val="1"/>
      <w:numFmt w:val="lowerLetter"/>
      <w:lvlText w:val="%2."/>
      <w:lvlJc w:val="left"/>
      <w:pPr>
        <w:tabs>
          <w:tab w:val="num" w:pos="2505"/>
        </w:tabs>
        <w:ind w:left="2505" w:hanging="360"/>
      </w:pPr>
    </w:lvl>
    <w:lvl w:ilvl="2" w:tplc="0C0A001B" w:tentative="1">
      <w:start w:val="1"/>
      <w:numFmt w:val="lowerRoman"/>
      <w:lvlText w:val="%3."/>
      <w:lvlJc w:val="right"/>
      <w:pPr>
        <w:tabs>
          <w:tab w:val="num" w:pos="3225"/>
        </w:tabs>
        <w:ind w:left="3225" w:hanging="180"/>
      </w:pPr>
    </w:lvl>
    <w:lvl w:ilvl="3" w:tplc="0C0A000F" w:tentative="1">
      <w:start w:val="1"/>
      <w:numFmt w:val="decimal"/>
      <w:lvlText w:val="%4."/>
      <w:lvlJc w:val="left"/>
      <w:pPr>
        <w:tabs>
          <w:tab w:val="num" w:pos="3945"/>
        </w:tabs>
        <w:ind w:left="3945" w:hanging="360"/>
      </w:pPr>
    </w:lvl>
    <w:lvl w:ilvl="4" w:tplc="0C0A0019" w:tentative="1">
      <w:start w:val="1"/>
      <w:numFmt w:val="lowerLetter"/>
      <w:lvlText w:val="%5."/>
      <w:lvlJc w:val="left"/>
      <w:pPr>
        <w:tabs>
          <w:tab w:val="num" w:pos="4665"/>
        </w:tabs>
        <w:ind w:left="4665" w:hanging="360"/>
      </w:pPr>
    </w:lvl>
    <w:lvl w:ilvl="5" w:tplc="0C0A001B" w:tentative="1">
      <w:start w:val="1"/>
      <w:numFmt w:val="lowerRoman"/>
      <w:lvlText w:val="%6."/>
      <w:lvlJc w:val="right"/>
      <w:pPr>
        <w:tabs>
          <w:tab w:val="num" w:pos="5385"/>
        </w:tabs>
        <w:ind w:left="5385" w:hanging="180"/>
      </w:pPr>
    </w:lvl>
    <w:lvl w:ilvl="6" w:tplc="0C0A000F" w:tentative="1">
      <w:start w:val="1"/>
      <w:numFmt w:val="decimal"/>
      <w:lvlText w:val="%7."/>
      <w:lvlJc w:val="left"/>
      <w:pPr>
        <w:tabs>
          <w:tab w:val="num" w:pos="6105"/>
        </w:tabs>
        <w:ind w:left="6105" w:hanging="360"/>
      </w:pPr>
    </w:lvl>
    <w:lvl w:ilvl="7" w:tplc="0C0A0019" w:tentative="1">
      <w:start w:val="1"/>
      <w:numFmt w:val="lowerLetter"/>
      <w:lvlText w:val="%8."/>
      <w:lvlJc w:val="left"/>
      <w:pPr>
        <w:tabs>
          <w:tab w:val="num" w:pos="6825"/>
        </w:tabs>
        <w:ind w:left="6825" w:hanging="360"/>
      </w:pPr>
    </w:lvl>
    <w:lvl w:ilvl="8" w:tplc="0C0A001B" w:tentative="1">
      <w:start w:val="1"/>
      <w:numFmt w:val="lowerRoman"/>
      <w:lvlText w:val="%9."/>
      <w:lvlJc w:val="right"/>
      <w:pPr>
        <w:tabs>
          <w:tab w:val="num" w:pos="7545"/>
        </w:tabs>
        <w:ind w:left="7545" w:hanging="180"/>
      </w:pPr>
    </w:lvl>
  </w:abstractNum>
  <w:abstractNum w:abstractNumId="3">
    <w:nsid w:val="26A6568F"/>
    <w:multiLevelType w:val="singleLevel"/>
    <w:tmpl w:val="FF9CA876"/>
    <w:lvl w:ilvl="0">
      <w:start w:val="1"/>
      <w:numFmt w:val="lowerLetter"/>
      <w:lvlText w:val="%1)"/>
      <w:lvlJc w:val="left"/>
      <w:pPr>
        <w:tabs>
          <w:tab w:val="num" w:pos="1785"/>
        </w:tabs>
        <w:ind w:left="1785" w:hanging="360"/>
      </w:pPr>
      <w:rPr>
        <w:rFonts w:hint="default"/>
      </w:rPr>
    </w:lvl>
  </w:abstractNum>
  <w:abstractNum w:abstractNumId="4">
    <w:nsid w:val="32DB3CC9"/>
    <w:multiLevelType w:val="singleLevel"/>
    <w:tmpl w:val="636A3F5A"/>
    <w:lvl w:ilvl="0">
      <w:start w:val="1"/>
      <w:numFmt w:val="lowerLetter"/>
      <w:lvlText w:val="%1)"/>
      <w:lvlJc w:val="left"/>
      <w:pPr>
        <w:tabs>
          <w:tab w:val="num" w:pos="1785"/>
        </w:tabs>
        <w:ind w:left="1785" w:hanging="360"/>
      </w:pPr>
      <w:rPr>
        <w:rFonts w:hint="default"/>
      </w:rPr>
    </w:lvl>
  </w:abstractNum>
  <w:abstractNum w:abstractNumId="5">
    <w:nsid w:val="4028792F"/>
    <w:multiLevelType w:val="hybridMultilevel"/>
    <w:tmpl w:val="99F864A0"/>
    <w:lvl w:ilvl="0" w:tplc="EA38FAFE">
      <w:start w:val="4"/>
      <w:numFmt w:val="bullet"/>
      <w:lvlText w:val="-"/>
      <w:lvlJc w:val="left"/>
      <w:pPr>
        <w:tabs>
          <w:tab w:val="num" w:pos="1069"/>
        </w:tabs>
        <w:ind w:left="1069" w:hanging="360"/>
      </w:pPr>
      <w:rPr>
        <w:rFonts w:ascii="Arial" w:eastAsia="Times New Roman" w:hAnsi="Arial" w:cs="Arial" w:hint="default"/>
      </w:rPr>
    </w:lvl>
    <w:lvl w:ilvl="1" w:tplc="0C0A0003" w:tentative="1">
      <w:start w:val="1"/>
      <w:numFmt w:val="bullet"/>
      <w:lvlText w:val="o"/>
      <w:lvlJc w:val="left"/>
      <w:pPr>
        <w:tabs>
          <w:tab w:val="num" w:pos="1789"/>
        </w:tabs>
        <w:ind w:left="1789" w:hanging="360"/>
      </w:pPr>
      <w:rPr>
        <w:rFonts w:ascii="Courier New" w:hAnsi="Courier New" w:cs="Courier New" w:hint="default"/>
      </w:rPr>
    </w:lvl>
    <w:lvl w:ilvl="2" w:tplc="0C0A0005" w:tentative="1">
      <w:start w:val="1"/>
      <w:numFmt w:val="bullet"/>
      <w:lvlText w:val=""/>
      <w:lvlJc w:val="left"/>
      <w:pPr>
        <w:tabs>
          <w:tab w:val="num" w:pos="2509"/>
        </w:tabs>
        <w:ind w:left="2509" w:hanging="360"/>
      </w:pPr>
      <w:rPr>
        <w:rFonts w:ascii="Wingdings" w:hAnsi="Wingdings" w:hint="default"/>
      </w:rPr>
    </w:lvl>
    <w:lvl w:ilvl="3" w:tplc="0C0A0001" w:tentative="1">
      <w:start w:val="1"/>
      <w:numFmt w:val="bullet"/>
      <w:lvlText w:val=""/>
      <w:lvlJc w:val="left"/>
      <w:pPr>
        <w:tabs>
          <w:tab w:val="num" w:pos="3229"/>
        </w:tabs>
        <w:ind w:left="3229" w:hanging="360"/>
      </w:pPr>
      <w:rPr>
        <w:rFonts w:ascii="Symbol" w:hAnsi="Symbol" w:hint="default"/>
      </w:rPr>
    </w:lvl>
    <w:lvl w:ilvl="4" w:tplc="0C0A0003" w:tentative="1">
      <w:start w:val="1"/>
      <w:numFmt w:val="bullet"/>
      <w:lvlText w:val="o"/>
      <w:lvlJc w:val="left"/>
      <w:pPr>
        <w:tabs>
          <w:tab w:val="num" w:pos="3949"/>
        </w:tabs>
        <w:ind w:left="3949" w:hanging="360"/>
      </w:pPr>
      <w:rPr>
        <w:rFonts w:ascii="Courier New" w:hAnsi="Courier New" w:cs="Courier New" w:hint="default"/>
      </w:rPr>
    </w:lvl>
    <w:lvl w:ilvl="5" w:tplc="0C0A0005" w:tentative="1">
      <w:start w:val="1"/>
      <w:numFmt w:val="bullet"/>
      <w:lvlText w:val=""/>
      <w:lvlJc w:val="left"/>
      <w:pPr>
        <w:tabs>
          <w:tab w:val="num" w:pos="4669"/>
        </w:tabs>
        <w:ind w:left="4669" w:hanging="360"/>
      </w:pPr>
      <w:rPr>
        <w:rFonts w:ascii="Wingdings" w:hAnsi="Wingdings" w:hint="default"/>
      </w:rPr>
    </w:lvl>
    <w:lvl w:ilvl="6" w:tplc="0C0A0001" w:tentative="1">
      <w:start w:val="1"/>
      <w:numFmt w:val="bullet"/>
      <w:lvlText w:val=""/>
      <w:lvlJc w:val="left"/>
      <w:pPr>
        <w:tabs>
          <w:tab w:val="num" w:pos="5389"/>
        </w:tabs>
        <w:ind w:left="5389" w:hanging="360"/>
      </w:pPr>
      <w:rPr>
        <w:rFonts w:ascii="Symbol" w:hAnsi="Symbol" w:hint="default"/>
      </w:rPr>
    </w:lvl>
    <w:lvl w:ilvl="7" w:tplc="0C0A0003" w:tentative="1">
      <w:start w:val="1"/>
      <w:numFmt w:val="bullet"/>
      <w:lvlText w:val="o"/>
      <w:lvlJc w:val="left"/>
      <w:pPr>
        <w:tabs>
          <w:tab w:val="num" w:pos="6109"/>
        </w:tabs>
        <w:ind w:left="6109" w:hanging="360"/>
      </w:pPr>
      <w:rPr>
        <w:rFonts w:ascii="Courier New" w:hAnsi="Courier New" w:cs="Courier New" w:hint="default"/>
      </w:rPr>
    </w:lvl>
    <w:lvl w:ilvl="8" w:tplc="0C0A0005" w:tentative="1">
      <w:start w:val="1"/>
      <w:numFmt w:val="bullet"/>
      <w:lvlText w:val=""/>
      <w:lvlJc w:val="left"/>
      <w:pPr>
        <w:tabs>
          <w:tab w:val="num" w:pos="6829"/>
        </w:tabs>
        <w:ind w:left="6829" w:hanging="360"/>
      </w:pPr>
      <w:rPr>
        <w:rFonts w:ascii="Wingdings" w:hAnsi="Wingdings" w:hint="default"/>
      </w:rPr>
    </w:lvl>
  </w:abstractNum>
  <w:abstractNum w:abstractNumId="6">
    <w:nsid w:val="4496003D"/>
    <w:multiLevelType w:val="singleLevel"/>
    <w:tmpl w:val="B95476B4"/>
    <w:lvl w:ilvl="0">
      <w:start w:val="1"/>
      <w:numFmt w:val="lowerLetter"/>
      <w:lvlText w:val="%1)"/>
      <w:lvlJc w:val="left"/>
      <w:pPr>
        <w:tabs>
          <w:tab w:val="num" w:pos="1778"/>
        </w:tabs>
        <w:ind w:left="1778" w:hanging="360"/>
      </w:pPr>
      <w:rPr>
        <w:rFonts w:hint="default"/>
      </w:rPr>
    </w:lvl>
  </w:abstractNum>
  <w:abstractNum w:abstractNumId="7">
    <w:nsid w:val="484C3F52"/>
    <w:multiLevelType w:val="singleLevel"/>
    <w:tmpl w:val="00F07896"/>
    <w:lvl w:ilvl="0">
      <w:start w:val="1"/>
      <w:numFmt w:val="lowerLetter"/>
      <w:lvlText w:val="%1)"/>
      <w:lvlJc w:val="left"/>
      <w:pPr>
        <w:tabs>
          <w:tab w:val="num" w:pos="1785"/>
        </w:tabs>
        <w:ind w:left="1785" w:hanging="360"/>
      </w:pPr>
      <w:rPr>
        <w:rFonts w:hint="default"/>
      </w:rPr>
    </w:lvl>
  </w:abstractNum>
  <w:abstractNum w:abstractNumId="8">
    <w:nsid w:val="4E2079C6"/>
    <w:multiLevelType w:val="singleLevel"/>
    <w:tmpl w:val="E2EE4A40"/>
    <w:lvl w:ilvl="0">
      <w:start w:val="1"/>
      <w:numFmt w:val="lowerLetter"/>
      <w:lvlText w:val="%1)"/>
      <w:lvlJc w:val="left"/>
      <w:pPr>
        <w:tabs>
          <w:tab w:val="num" w:pos="1785"/>
        </w:tabs>
        <w:ind w:left="1785" w:hanging="360"/>
      </w:pPr>
      <w:rPr>
        <w:rFonts w:hint="default"/>
      </w:rPr>
    </w:lvl>
  </w:abstractNum>
  <w:abstractNum w:abstractNumId="9">
    <w:nsid w:val="51586BFF"/>
    <w:multiLevelType w:val="hybridMultilevel"/>
    <w:tmpl w:val="E7646742"/>
    <w:lvl w:ilvl="0" w:tplc="8A3ED4A2">
      <w:start w:val="1"/>
      <w:numFmt w:val="lowerLetter"/>
      <w:lvlText w:val="%1)"/>
      <w:lvlJc w:val="left"/>
      <w:pPr>
        <w:tabs>
          <w:tab w:val="num" w:pos="1920"/>
        </w:tabs>
        <w:ind w:left="1920" w:hanging="360"/>
      </w:pPr>
      <w:rPr>
        <w:rFonts w:hint="default"/>
      </w:rPr>
    </w:lvl>
    <w:lvl w:ilvl="1" w:tplc="0C0A0019" w:tentative="1">
      <w:start w:val="1"/>
      <w:numFmt w:val="lowerLetter"/>
      <w:lvlText w:val="%2."/>
      <w:lvlJc w:val="left"/>
      <w:pPr>
        <w:tabs>
          <w:tab w:val="num" w:pos="2640"/>
        </w:tabs>
        <w:ind w:left="2640" w:hanging="360"/>
      </w:pPr>
    </w:lvl>
    <w:lvl w:ilvl="2" w:tplc="0C0A001B" w:tentative="1">
      <w:start w:val="1"/>
      <w:numFmt w:val="lowerRoman"/>
      <w:lvlText w:val="%3."/>
      <w:lvlJc w:val="right"/>
      <w:pPr>
        <w:tabs>
          <w:tab w:val="num" w:pos="3360"/>
        </w:tabs>
        <w:ind w:left="3360" w:hanging="180"/>
      </w:pPr>
    </w:lvl>
    <w:lvl w:ilvl="3" w:tplc="0C0A000F" w:tentative="1">
      <w:start w:val="1"/>
      <w:numFmt w:val="decimal"/>
      <w:lvlText w:val="%4."/>
      <w:lvlJc w:val="left"/>
      <w:pPr>
        <w:tabs>
          <w:tab w:val="num" w:pos="4080"/>
        </w:tabs>
        <w:ind w:left="4080" w:hanging="360"/>
      </w:pPr>
    </w:lvl>
    <w:lvl w:ilvl="4" w:tplc="0C0A0019" w:tentative="1">
      <w:start w:val="1"/>
      <w:numFmt w:val="lowerLetter"/>
      <w:lvlText w:val="%5."/>
      <w:lvlJc w:val="left"/>
      <w:pPr>
        <w:tabs>
          <w:tab w:val="num" w:pos="4800"/>
        </w:tabs>
        <w:ind w:left="4800" w:hanging="360"/>
      </w:pPr>
    </w:lvl>
    <w:lvl w:ilvl="5" w:tplc="0C0A001B" w:tentative="1">
      <w:start w:val="1"/>
      <w:numFmt w:val="lowerRoman"/>
      <w:lvlText w:val="%6."/>
      <w:lvlJc w:val="right"/>
      <w:pPr>
        <w:tabs>
          <w:tab w:val="num" w:pos="5520"/>
        </w:tabs>
        <w:ind w:left="5520" w:hanging="180"/>
      </w:pPr>
    </w:lvl>
    <w:lvl w:ilvl="6" w:tplc="0C0A000F" w:tentative="1">
      <w:start w:val="1"/>
      <w:numFmt w:val="decimal"/>
      <w:lvlText w:val="%7."/>
      <w:lvlJc w:val="left"/>
      <w:pPr>
        <w:tabs>
          <w:tab w:val="num" w:pos="6240"/>
        </w:tabs>
        <w:ind w:left="6240" w:hanging="360"/>
      </w:pPr>
    </w:lvl>
    <w:lvl w:ilvl="7" w:tplc="0C0A0019" w:tentative="1">
      <w:start w:val="1"/>
      <w:numFmt w:val="lowerLetter"/>
      <w:lvlText w:val="%8."/>
      <w:lvlJc w:val="left"/>
      <w:pPr>
        <w:tabs>
          <w:tab w:val="num" w:pos="6960"/>
        </w:tabs>
        <w:ind w:left="6960" w:hanging="360"/>
      </w:pPr>
    </w:lvl>
    <w:lvl w:ilvl="8" w:tplc="0C0A001B" w:tentative="1">
      <w:start w:val="1"/>
      <w:numFmt w:val="lowerRoman"/>
      <w:lvlText w:val="%9."/>
      <w:lvlJc w:val="right"/>
      <w:pPr>
        <w:tabs>
          <w:tab w:val="num" w:pos="7680"/>
        </w:tabs>
        <w:ind w:left="7680" w:hanging="180"/>
      </w:pPr>
    </w:lvl>
  </w:abstractNum>
  <w:abstractNum w:abstractNumId="10">
    <w:nsid w:val="51EB74FC"/>
    <w:multiLevelType w:val="multilevel"/>
    <w:tmpl w:val="71066EBC"/>
    <w:lvl w:ilvl="0">
      <w:start w:val="1"/>
      <w:numFmt w:val="decimal"/>
      <w:lvlText w:val="%1."/>
      <w:legacy w:legacy="1" w:legacySpace="0" w:legacyIndent="283"/>
      <w:lvlJc w:val="left"/>
      <w:pPr>
        <w:ind w:left="283" w:hanging="283"/>
      </w:pPr>
    </w:lvl>
    <w:lvl w:ilvl="1">
      <w:start w:val="12"/>
      <w:numFmt w:val="decimal"/>
      <w:isLgl/>
      <w:lvlText w:val="%1.%2."/>
      <w:lvlJc w:val="left"/>
      <w:pPr>
        <w:tabs>
          <w:tab w:val="num" w:pos="1391"/>
        </w:tabs>
        <w:ind w:left="1391" w:hanging="540"/>
      </w:pPr>
      <w:rPr>
        <w:rFonts w:hint="default"/>
      </w:rPr>
    </w:lvl>
    <w:lvl w:ilvl="2">
      <w:start w:val="1"/>
      <w:numFmt w:val="decimal"/>
      <w:isLgl/>
      <w:lvlText w:val="%1.%2.%3."/>
      <w:lvlJc w:val="left"/>
      <w:pPr>
        <w:tabs>
          <w:tab w:val="num" w:pos="2422"/>
        </w:tabs>
        <w:ind w:left="2422" w:hanging="720"/>
      </w:pPr>
      <w:rPr>
        <w:rFonts w:hint="default"/>
      </w:rPr>
    </w:lvl>
    <w:lvl w:ilvl="3">
      <w:start w:val="1"/>
      <w:numFmt w:val="decimal"/>
      <w:isLgl/>
      <w:lvlText w:val="%1.%2.%3.%4."/>
      <w:lvlJc w:val="left"/>
      <w:pPr>
        <w:tabs>
          <w:tab w:val="num" w:pos="3273"/>
        </w:tabs>
        <w:ind w:left="3273" w:hanging="720"/>
      </w:pPr>
      <w:rPr>
        <w:rFonts w:hint="default"/>
      </w:rPr>
    </w:lvl>
    <w:lvl w:ilvl="4">
      <w:start w:val="1"/>
      <w:numFmt w:val="decimal"/>
      <w:isLgl/>
      <w:lvlText w:val="%1.%2.%3.%4.%5."/>
      <w:lvlJc w:val="left"/>
      <w:pPr>
        <w:tabs>
          <w:tab w:val="num" w:pos="4484"/>
        </w:tabs>
        <w:ind w:left="4484" w:hanging="1080"/>
      </w:pPr>
      <w:rPr>
        <w:rFonts w:hint="default"/>
      </w:rPr>
    </w:lvl>
    <w:lvl w:ilvl="5">
      <w:start w:val="1"/>
      <w:numFmt w:val="decimal"/>
      <w:isLgl/>
      <w:lvlText w:val="%1.%2.%3.%4.%5.%6."/>
      <w:lvlJc w:val="left"/>
      <w:pPr>
        <w:tabs>
          <w:tab w:val="num" w:pos="5335"/>
        </w:tabs>
        <w:ind w:left="5335" w:hanging="1080"/>
      </w:pPr>
      <w:rPr>
        <w:rFonts w:hint="default"/>
      </w:rPr>
    </w:lvl>
    <w:lvl w:ilvl="6">
      <w:start w:val="1"/>
      <w:numFmt w:val="decimal"/>
      <w:isLgl/>
      <w:lvlText w:val="%1.%2.%3.%4.%5.%6.%7."/>
      <w:lvlJc w:val="left"/>
      <w:pPr>
        <w:tabs>
          <w:tab w:val="num" w:pos="6546"/>
        </w:tabs>
        <w:ind w:left="6546" w:hanging="1440"/>
      </w:pPr>
      <w:rPr>
        <w:rFonts w:hint="default"/>
      </w:rPr>
    </w:lvl>
    <w:lvl w:ilvl="7">
      <w:start w:val="1"/>
      <w:numFmt w:val="decimal"/>
      <w:isLgl/>
      <w:lvlText w:val="%1.%2.%3.%4.%5.%6.%7.%8."/>
      <w:lvlJc w:val="left"/>
      <w:pPr>
        <w:tabs>
          <w:tab w:val="num" w:pos="7397"/>
        </w:tabs>
        <w:ind w:left="7397" w:hanging="1440"/>
      </w:pPr>
      <w:rPr>
        <w:rFonts w:hint="default"/>
      </w:rPr>
    </w:lvl>
    <w:lvl w:ilvl="8">
      <w:start w:val="1"/>
      <w:numFmt w:val="decimal"/>
      <w:isLgl/>
      <w:lvlText w:val="%1.%2.%3.%4.%5.%6.%7.%8.%9."/>
      <w:lvlJc w:val="left"/>
      <w:pPr>
        <w:tabs>
          <w:tab w:val="num" w:pos="8608"/>
        </w:tabs>
        <w:ind w:left="8608" w:hanging="1800"/>
      </w:pPr>
      <w:rPr>
        <w:rFonts w:hint="default"/>
      </w:rPr>
    </w:lvl>
  </w:abstractNum>
  <w:abstractNum w:abstractNumId="11">
    <w:nsid w:val="533A1ABA"/>
    <w:multiLevelType w:val="singleLevel"/>
    <w:tmpl w:val="2820A454"/>
    <w:lvl w:ilvl="0">
      <w:start w:val="1"/>
      <w:numFmt w:val="lowerLetter"/>
      <w:lvlText w:val="%1)"/>
      <w:lvlJc w:val="left"/>
      <w:pPr>
        <w:tabs>
          <w:tab w:val="num" w:pos="1785"/>
        </w:tabs>
        <w:ind w:left="1785" w:hanging="360"/>
      </w:pPr>
      <w:rPr>
        <w:rFonts w:hint="default"/>
      </w:rPr>
    </w:lvl>
  </w:abstractNum>
  <w:abstractNum w:abstractNumId="12">
    <w:nsid w:val="55794D2B"/>
    <w:multiLevelType w:val="singleLevel"/>
    <w:tmpl w:val="67BE479A"/>
    <w:lvl w:ilvl="0">
      <w:start w:val="1"/>
      <w:numFmt w:val="lowerLetter"/>
      <w:lvlText w:val="%1)"/>
      <w:lvlJc w:val="left"/>
      <w:pPr>
        <w:tabs>
          <w:tab w:val="num" w:pos="1778"/>
        </w:tabs>
        <w:ind w:left="1778" w:hanging="360"/>
      </w:pPr>
      <w:rPr>
        <w:rFonts w:hint="default"/>
      </w:rPr>
    </w:lvl>
  </w:abstractNum>
  <w:abstractNum w:abstractNumId="13">
    <w:nsid w:val="5D08577A"/>
    <w:multiLevelType w:val="hybridMultilevel"/>
    <w:tmpl w:val="568A7F00"/>
    <w:lvl w:ilvl="0" w:tplc="575827E8">
      <w:start w:val="1"/>
      <w:numFmt w:val="lowerLetter"/>
      <w:lvlText w:val="%1)"/>
      <w:lvlJc w:val="left"/>
      <w:pPr>
        <w:tabs>
          <w:tab w:val="num" w:pos="1778"/>
        </w:tabs>
        <w:ind w:left="1778" w:hanging="360"/>
      </w:pPr>
      <w:rPr>
        <w:rFonts w:hint="default"/>
      </w:rPr>
    </w:lvl>
    <w:lvl w:ilvl="1" w:tplc="0C0A0019" w:tentative="1">
      <w:start w:val="1"/>
      <w:numFmt w:val="lowerLetter"/>
      <w:lvlText w:val="%2."/>
      <w:lvlJc w:val="left"/>
      <w:pPr>
        <w:tabs>
          <w:tab w:val="num" w:pos="2498"/>
        </w:tabs>
        <w:ind w:left="2498" w:hanging="360"/>
      </w:pPr>
    </w:lvl>
    <w:lvl w:ilvl="2" w:tplc="0C0A001B" w:tentative="1">
      <w:start w:val="1"/>
      <w:numFmt w:val="lowerRoman"/>
      <w:lvlText w:val="%3."/>
      <w:lvlJc w:val="right"/>
      <w:pPr>
        <w:tabs>
          <w:tab w:val="num" w:pos="3218"/>
        </w:tabs>
        <w:ind w:left="3218" w:hanging="180"/>
      </w:pPr>
    </w:lvl>
    <w:lvl w:ilvl="3" w:tplc="0C0A000F" w:tentative="1">
      <w:start w:val="1"/>
      <w:numFmt w:val="decimal"/>
      <w:lvlText w:val="%4."/>
      <w:lvlJc w:val="left"/>
      <w:pPr>
        <w:tabs>
          <w:tab w:val="num" w:pos="3938"/>
        </w:tabs>
        <w:ind w:left="3938" w:hanging="360"/>
      </w:pPr>
    </w:lvl>
    <w:lvl w:ilvl="4" w:tplc="0C0A0019" w:tentative="1">
      <w:start w:val="1"/>
      <w:numFmt w:val="lowerLetter"/>
      <w:lvlText w:val="%5."/>
      <w:lvlJc w:val="left"/>
      <w:pPr>
        <w:tabs>
          <w:tab w:val="num" w:pos="4658"/>
        </w:tabs>
        <w:ind w:left="4658" w:hanging="360"/>
      </w:pPr>
    </w:lvl>
    <w:lvl w:ilvl="5" w:tplc="0C0A001B" w:tentative="1">
      <w:start w:val="1"/>
      <w:numFmt w:val="lowerRoman"/>
      <w:lvlText w:val="%6."/>
      <w:lvlJc w:val="right"/>
      <w:pPr>
        <w:tabs>
          <w:tab w:val="num" w:pos="5378"/>
        </w:tabs>
        <w:ind w:left="5378" w:hanging="180"/>
      </w:pPr>
    </w:lvl>
    <w:lvl w:ilvl="6" w:tplc="0C0A000F" w:tentative="1">
      <w:start w:val="1"/>
      <w:numFmt w:val="decimal"/>
      <w:lvlText w:val="%7."/>
      <w:lvlJc w:val="left"/>
      <w:pPr>
        <w:tabs>
          <w:tab w:val="num" w:pos="6098"/>
        </w:tabs>
        <w:ind w:left="6098" w:hanging="360"/>
      </w:pPr>
    </w:lvl>
    <w:lvl w:ilvl="7" w:tplc="0C0A0019" w:tentative="1">
      <w:start w:val="1"/>
      <w:numFmt w:val="lowerLetter"/>
      <w:lvlText w:val="%8."/>
      <w:lvlJc w:val="left"/>
      <w:pPr>
        <w:tabs>
          <w:tab w:val="num" w:pos="6818"/>
        </w:tabs>
        <w:ind w:left="6818" w:hanging="360"/>
      </w:pPr>
    </w:lvl>
    <w:lvl w:ilvl="8" w:tplc="0C0A001B" w:tentative="1">
      <w:start w:val="1"/>
      <w:numFmt w:val="lowerRoman"/>
      <w:lvlText w:val="%9."/>
      <w:lvlJc w:val="right"/>
      <w:pPr>
        <w:tabs>
          <w:tab w:val="num" w:pos="7538"/>
        </w:tabs>
        <w:ind w:left="7538" w:hanging="180"/>
      </w:pPr>
    </w:lvl>
  </w:abstractNum>
  <w:abstractNum w:abstractNumId="14">
    <w:nsid w:val="68652921"/>
    <w:multiLevelType w:val="hybridMultilevel"/>
    <w:tmpl w:val="AA483E2E"/>
    <w:lvl w:ilvl="0" w:tplc="C00E4F4C">
      <w:start w:val="1"/>
      <w:numFmt w:val="lowerLetter"/>
      <w:lvlText w:val="%1)"/>
      <w:lvlJc w:val="left"/>
      <w:pPr>
        <w:tabs>
          <w:tab w:val="num" w:pos="1920"/>
        </w:tabs>
        <w:ind w:left="1920" w:hanging="360"/>
      </w:pPr>
      <w:rPr>
        <w:rFonts w:hint="default"/>
      </w:rPr>
    </w:lvl>
    <w:lvl w:ilvl="1" w:tplc="0C0A0019" w:tentative="1">
      <w:start w:val="1"/>
      <w:numFmt w:val="lowerLetter"/>
      <w:lvlText w:val="%2."/>
      <w:lvlJc w:val="left"/>
      <w:pPr>
        <w:tabs>
          <w:tab w:val="num" w:pos="2498"/>
        </w:tabs>
        <w:ind w:left="2498" w:hanging="360"/>
      </w:pPr>
    </w:lvl>
    <w:lvl w:ilvl="2" w:tplc="0C0A001B" w:tentative="1">
      <w:start w:val="1"/>
      <w:numFmt w:val="lowerRoman"/>
      <w:lvlText w:val="%3."/>
      <w:lvlJc w:val="right"/>
      <w:pPr>
        <w:tabs>
          <w:tab w:val="num" w:pos="3218"/>
        </w:tabs>
        <w:ind w:left="3218" w:hanging="180"/>
      </w:pPr>
    </w:lvl>
    <w:lvl w:ilvl="3" w:tplc="0C0A000F" w:tentative="1">
      <w:start w:val="1"/>
      <w:numFmt w:val="decimal"/>
      <w:lvlText w:val="%4."/>
      <w:lvlJc w:val="left"/>
      <w:pPr>
        <w:tabs>
          <w:tab w:val="num" w:pos="3938"/>
        </w:tabs>
        <w:ind w:left="3938" w:hanging="360"/>
      </w:pPr>
    </w:lvl>
    <w:lvl w:ilvl="4" w:tplc="0C0A0019" w:tentative="1">
      <w:start w:val="1"/>
      <w:numFmt w:val="lowerLetter"/>
      <w:lvlText w:val="%5."/>
      <w:lvlJc w:val="left"/>
      <w:pPr>
        <w:tabs>
          <w:tab w:val="num" w:pos="4658"/>
        </w:tabs>
        <w:ind w:left="4658" w:hanging="360"/>
      </w:pPr>
    </w:lvl>
    <w:lvl w:ilvl="5" w:tplc="0C0A001B" w:tentative="1">
      <w:start w:val="1"/>
      <w:numFmt w:val="lowerRoman"/>
      <w:lvlText w:val="%6."/>
      <w:lvlJc w:val="right"/>
      <w:pPr>
        <w:tabs>
          <w:tab w:val="num" w:pos="5378"/>
        </w:tabs>
        <w:ind w:left="5378" w:hanging="180"/>
      </w:pPr>
    </w:lvl>
    <w:lvl w:ilvl="6" w:tplc="0C0A000F" w:tentative="1">
      <w:start w:val="1"/>
      <w:numFmt w:val="decimal"/>
      <w:lvlText w:val="%7."/>
      <w:lvlJc w:val="left"/>
      <w:pPr>
        <w:tabs>
          <w:tab w:val="num" w:pos="6098"/>
        </w:tabs>
        <w:ind w:left="6098" w:hanging="360"/>
      </w:pPr>
    </w:lvl>
    <w:lvl w:ilvl="7" w:tplc="0C0A0019" w:tentative="1">
      <w:start w:val="1"/>
      <w:numFmt w:val="lowerLetter"/>
      <w:lvlText w:val="%8."/>
      <w:lvlJc w:val="left"/>
      <w:pPr>
        <w:tabs>
          <w:tab w:val="num" w:pos="6818"/>
        </w:tabs>
        <w:ind w:left="6818" w:hanging="360"/>
      </w:pPr>
    </w:lvl>
    <w:lvl w:ilvl="8" w:tplc="0C0A001B" w:tentative="1">
      <w:start w:val="1"/>
      <w:numFmt w:val="lowerRoman"/>
      <w:lvlText w:val="%9."/>
      <w:lvlJc w:val="right"/>
      <w:pPr>
        <w:tabs>
          <w:tab w:val="num" w:pos="7538"/>
        </w:tabs>
        <w:ind w:left="7538" w:hanging="180"/>
      </w:pPr>
    </w:lvl>
  </w:abstractNum>
  <w:abstractNum w:abstractNumId="15">
    <w:nsid w:val="692D392E"/>
    <w:multiLevelType w:val="multilevel"/>
    <w:tmpl w:val="80CA64A2"/>
    <w:lvl w:ilvl="0">
      <w:start w:val="4"/>
      <w:numFmt w:val="decimal"/>
      <w:lvlText w:val="%1."/>
      <w:lvlJc w:val="left"/>
      <w:pPr>
        <w:tabs>
          <w:tab w:val="num" w:pos="525"/>
        </w:tabs>
        <w:ind w:left="525" w:hanging="525"/>
      </w:pPr>
      <w:rPr>
        <w:rFonts w:hint="default"/>
      </w:rPr>
    </w:lvl>
    <w:lvl w:ilvl="1">
      <w:start w:val="10"/>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6">
    <w:nsid w:val="7200447F"/>
    <w:multiLevelType w:val="singleLevel"/>
    <w:tmpl w:val="184C773C"/>
    <w:lvl w:ilvl="0">
      <w:start w:val="1"/>
      <w:numFmt w:val="lowerLetter"/>
      <w:lvlText w:val="%1)"/>
      <w:lvlJc w:val="left"/>
      <w:pPr>
        <w:tabs>
          <w:tab w:val="num" w:pos="1785"/>
        </w:tabs>
        <w:ind w:left="1785" w:hanging="360"/>
      </w:pPr>
      <w:rPr>
        <w:rFonts w:hint="default"/>
      </w:rPr>
    </w:lvl>
  </w:abstractNum>
  <w:abstractNum w:abstractNumId="17">
    <w:nsid w:val="72F57E0D"/>
    <w:multiLevelType w:val="singleLevel"/>
    <w:tmpl w:val="2336191A"/>
    <w:lvl w:ilvl="0">
      <w:start w:val="1"/>
      <w:numFmt w:val="lowerLetter"/>
      <w:lvlText w:val="%1)"/>
      <w:lvlJc w:val="left"/>
      <w:pPr>
        <w:tabs>
          <w:tab w:val="num" w:pos="1785"/>
        </w:tabs>
        <w:ind w:left="1785" w:hanging="360"/>
      </w:pPr>
      <w:rPr>
        <w:rFonts w:hint="default"/>
      </w:rPr>
    </w:lvl>
  </w:abstractNum>
  <w:abstractNum w:abstractNumId="18">
    <w:nsid w:val="74290798"/>
    <w:multiLevelType w:val="singleLevel"/>
    <w:tmpl w:val="F1A27FB6"/>
    <w:lvl w:ilvl="0">
      <w:start w:val="1"/>
      <w:numFmt w:val="lowerLetter"/>
      <w:lvlText w:val="%1)"/>
      <w:lvlJc w:val="left"/>
      <w:pPr>
        <w:tabs>
          <w:tab w:val="num" w:pos="1785"/>
        </w:tabs>
        <w:ind w:left="1785" w:hanging="360"/>
      </w:pPr>
      <w:rPr>
        <w:rFonts w:hint="default"/>
      </w:rPr>
    </w:lvl>
  </w:abstractNum>
  <w:abstractNum w:abstractNumId="19">
    <w:nsid w:val="78663E4A"/>
    <w:multiLevelType w:val="multilevel"/>
    <w:tmpl w:val="C480DF38"/>
    <w:lvl w:ilvl="0">
      <w:start w:val="4"/>
      <w:numFmt w:val="decimal"/>
      <w:lvlText w:val="%1."/>
      <w:lvlJc w:val="left"/>
      <w:pPr>
        <w:tabs>
          <w:tab w:val="num" w:pos="540"/>
        </w:tabs>
        <w:ind w:left="540" w:hanging="540"/>
      </w:pPr>
      <w:rPr>
        <w:rFonts w:hint="default"/>
      </w:rPr>
    </w:lvl>
    <w:lvl w:ilvl="1">
      <w:start w:val="10"/>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20">
    <w:nsid w:val="7CBC00F2"/>
    <w:multiLevelType w:val="hybridMultilevel"/>
    <w:tmpl w:val="80246218"/>
    <w:lvl w:ilvl="0" w:tplc="948C5F18">
      <w:numFmt w:val="bullet"/>
      <w:lvlText w:val="-"/>
      <w:lvlJc w:val="left"/>
      <w:pPr>
        <w:tabs>
          <w:tab w:val="num" w:pos="1776"/>
        </w:tabs>
        <w:ind w:left="1776" w:hanging="360"/>
      </w:pPr>
      <w:rPr>
        <w:rFonts w:ascii="Arial" w:eastAsia="Times New Roman" w:hAnsi="Arial" w:cs="Arial" w:hint="default"/>
      </w:rPr>
    </w:lvl>
    <w:lvl w:ilvl="1" w:tplc="0C0A0003" w:tentative="1">
      <w:start w:val="1"/>
      <w:numFmt w:val="bullet"/>
      <w:lvlText w:val="o"/>
      <w:lvlJc w:val="left"/>
      <w:pPr>
        <w:tabs>
          <w:tab w:val="num" w:pos="2496"/>
        </w:tabs>
        <w:ind w:left="2496" w:hanging="360"/>
      </w:pPr>
      <w:rPr>
        <w:rFonts w:ascii="Courier New" w:hAnsi="Courier New" w:cs="Courier New" w:hint="default"/>
      </w:rPr>
    </w:lvl>
    <w:lvl w:ilvl="2" w:tplc="0C0A0005" w:tentative="1">
      <w:start w:val="1"/>
      <w:numFmt w:val="bullet"/>
      <w:lvlText w:val=""/>
      <w:lvlJc w:val="left"/>
      <w:pPr>
        <w:tabs>
          <w:tab w:val="num" w:pos="3216"/>
        </w:tabs>
        <w:ind w:left="3216" w:hanging="360"/>
      </w:pPr>
      <w:rPr>
        <w:rFonts w:ascii="Wingdings" w:hAnsi="Wingdings" w:hint="default"/>
      </w:rPr>
    </w:lvl>
    <w:lvl w:ilvl="3" w:tplc="0C0A0001" w:tentative="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cs="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cs="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21">
    <w:nsid w:val="7F8018EE"/>
    <w:multiLevelType w:val="hybridMultilevel"/>
    <w:tmpl w:val="DC7286BE"/>
    <w:lvl w:ilvl="0" w:tplc="2C46F120">
      <w:start w:val="1"/>
      <w:numFmt w:val="lowerLetter"/>
      <w:lvlText w:val="%1)"/>
      <w:lvlJc w:val="left"/>
      <w:pPr>
        <w:tabs>
          <w:tab w:val="num" w:pos="1785"/>
        </w:tabs>
        <w:ind w:left="1785" w:hanging="360"/>
      </w:pPr>
      <w:rPr>
        <w:rFonts w:hint="default"/>
      </w:rPr>
    </w:lvl>
    <w:lvl w:ilvl="1" w:tplc="0C0A0019" w:tentative="1">
      <w:start w:val="1"/>
      <w:numFmt w:val="lowerLetter"/>
      <w:lvlText w:val="%2."/>
      <w:lvlJc w:val="left"/>
      <w:pPr>
        <w:tabs>
          <w:tab w:val="num" w:pos="2505"/>
        </w:tabs>
        <w:ind w:left="2505" w:hanging="360"/>
      </w:pPr>
    </w:lvl>
    <w:lvl w:ilvl="2" w:tplc="0C0A001B" w:tentative="1">
      <w:start w:val="1"/>
      <w:numFmt w:val="lowerRoman"/>
      <w:lvlText w:val="%3."/>
      <w:lvlJc w:val="right"/>
      <w:pPr>
        <w:tabs>
          <w:tab w:val="num" w:pos="3225"/>
        </w:tabs>
        <w:ind w:left="3225" w:hanging="180"/>
      </w:pPr>
    </w:lvl>
    <w:lvl w:ilvl="3" w:tplc="0C0A000F" w:tentative="1">
      <w:start w:val="1"/>
      <w:numFmt w:val="decimal"/>
      <w:lvlText w:val="%4."/>
      <w:lvlJc w:val="left"/>
      <w:pPr>
        <w:tabs>
          <w:tab w:val="num" w:pos="3945"/>
        </w:tabs>
        <w:ind w:left="3945" w:hanging="360"/>
      </w:pPr>
    </w:lvl>
    <w:lvl w:ilvl="4" w:tplc="0C0A0019" w:tentative="1">
      <w:start w:val="1"/>
      <w:numFmt w:val="lowerLetter"/>
      <w:lvlText w:val="%5."/>
      <w:lvlJc w:val="left"/>
      <w:pPr>
        <w:tabs>
          <w:tab w:val="num" w:pos="4665"/>
        </w:tabs>
        <w:ind w:left="4665" w:hanging="360"/>
      </w:pPr>
    </w:lvl>
    <w:lvl w:ilvl="5" w:tplc="0C0A001B" w:tentative="1">
      <w:start w:val="1"/>
      <w:numFmt w:val="lowerRoman"/>
      <w:lvlText w:val="%6."/>
      <w:lvlJc w:val="right"/>
      <w:pPr>
        <w:tabs>
          <w:tab w:val="num" w:pos="5385"/>
        </w:tabs>
        <w:ind w:left="5385" w:hanging="180"/>
      </w:pPr>
    </w:lvl>
    <w:lvl w:ilvl="6" w:tplc="0C0A000F" w:tentative="1">
      <w:start w:val="1"/>
      <w:numFmt w:val="decimal"/>
      <w:lvlText w:val="%7."/>
      <w:lvlJc w:val="left"/>
      <w:pPr>
        <w:tabs>
          <w:tab w:val="num" w:pos="6105"/>
        </w:tabs>
        <w:ind w:left="6105" w:hanging="360"/>
      </w:pPr>
    </w:lvl>
    <w:lvl w:ilvl="7" w:tplc="0C0A0019" w:tentative="1">
      <w:start w:val="1"/>
      <w:numFmt w:val="lowerLetter"/>
      <w:lvlText w:val="%8."/>
      <w:lvlJc w:val="left"/>
      <w:pPr>
        <w:tabs>
          <w:tab w:val="num" w:pos="6825"/>
        </w:tabs>
        <w:ind w:left="6825" w:hanging="360"/>
      </w:pPr>
    </w:lvl>
    <w:lvl w:ilvl="8" w:tplc="0C0A001B" w:tentative="1">
      <w:start w:val="1"/>
      <w:numFmt w:val="lowerRoman"/>
      <w:lvlText w:val="%9."/>
      <w:lvlJc w:val="right"/>
      <w:pPr>
        <w:tabs>
          <w:tab w:val="num" w:pos="7545"/>
        </w:tabs>
        <w:ind w:left="7545" w:hanging="180"/>
      </w:pPr>
    </w:lvl>
  </w:abstractNum>
  <w:num w:numId="1">
    <w:abstractNumId w:val="0"/>
  </w:num>
  <w:num w:numId="2">
    <w:abstractNumId w:val="10"/>
  </w:num>
  <w:num w:numId="3">
    <w:abstractNumId w:val="10"/>
    <w:lvlOverride w:ilvl="0">
      <w:lvl w:ilvl="0">
        <w:start w:val="1"/>
        <w:numFmt w:val="decimal"/>
        <w:lvlText w:val="%1."/>
        <w:legacy w:legacy="1" w:legacySpace="0" w:legacyIndent="283"/>
        <w:lvlJc w:val="left"/>
        <w:pPr>
          <w:ind w:left="283" w:hanging="283"/>
        </w:pPr>
      </w:lvl>
    </w:lvlOverride>
  </w:num>
  <w:num w:numId="4">
    <w:abstractNumId w:val="10"/>
    <w:lvlOverride w:ilvl="0">
      <w:lvl w:ilvl="0">
        <w:start w:val="1"/>
        <w:numFmt w:val="decimal"/>
        <w:lvlText w:val="%1."/>
        <w:legacy w:legacy="1" w:legacySpace="0" w:legacyIndent="283"/>
        <w:lvlJc w:val="left"/>
        <w:pPr>
          <w:ind w:left="283" w:hanging="283"/>
        </w:pPr>
      </w:lvl>
    </w:lvlOverride>
  </w:num>
  <w:num w:numId="5">
    <w:abstractNumId w:val="16"/>
  </w:num>
  <w:num w:numId="6">
    <w:abstractNumId w:val="11"/>
  </w:num>
  <w:num w:numId="7">
    <w:abstractNumId w:val="1"/>
  </w:num>
  <w:num w:numId="8">
    <w:abstractNumId w:val="6"/>
  </w:num>
  <w:num w:numId="9">
    <w:abstractNumId w:val="8"/>
  </w:num>
  <w:num w:numId="10">
    <w:abstractNumId w:val="18"/>
  </w:num>
  <w:num w:numId="11">
    <w:abstractNumId w:val="17"/>
  </w:num>
  <w:num w:numId="12">
    <w:abstractNumId w:val="3"/>
  </w:num>
  <w:num w:numId="13">
    <w:abstractNumId w:val="4"/>
  </w:num>
  <w:num w:numId="14">
    <w:abstractNumId w:val="12"/>
  </w:num>
  <w:num w:numId="15">
    <w:abstractNumId w:val="7"/>
  </w:num>
  <w:num w:numId="16">
    <w:abstractNumId w:val="20"/>
  </w:num>
  <w:num w:numId="17">
    <w:abstractNumId w:val="21"/>
  </w:num>
  <w:num w:numId="18">
    <w:abstractNumId w:val="5"/>
  </w:num>
  <w:num w:numId="19">
    <w:abstractNumId w:val="15"/>
  </w:num>
  <w:num w:numId="20">
    <w:abstractNumId w:val="19"/>
  </w:num>
  <w:num w:numId="21">
    <w:abstractNumId w:val="14"/>
  </w:num>
  <w:num w:numId="22">
    <w:abstractNumId w:val="13"/>
  </w:num>
  <w:num w:numId="23">
    <w:abstractNumId w:val="2"/>
  </w:num>
  <w:num w:numId="2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grammar="clean"/>
  <w:stylePaneFormatFilter w:val="000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9A0C95"/>
    <w:rsid w:val="0000167E"/>
    <w:rsid w:val="0000282D"/>
    <w:rsid w:val="00004B8D"/>
    <w:rsid w:val="00010D93"/>
    <w:rsid w:val="0001115A"/>
    <w:rsid w:val="00011C33"/>
    <w:rsid w:val="00013B2C"/>
    <w:rsid w:val="00016632"/>
    <w:rsid w:val="00020631"/>
    <w:rsid w:val="000235DB"/>
    <w:rsid w:val="00026473"/>
    <w:rsid w:val="00035741"/>
    <w:rsid w:val="0004017D"/>
    <w:rsid w:val="00050B24"/>
    <w:rsid w:val="00050CB3"/>
    <w:rsid w:val="00054B21"/>
    <w:rsid w:val="0007570C"/>
    <w:rsid w:val="00076998"/>
    <w:rsid w:val="00077393"/>
    <w:rsid w:val="00086EFB"/>
    <w:rsid w:val="000940AA"/>
    <w:rsid w:val="000A54CE"/>
    <w:rsid w:val="000B66AF"/>
    <w:rsid w:val="000B70D2"/>
    <w:rsid w:val="000C0122"/>
    <w:rsid w:val="000C610D"/>
    <w:rsid w:val="000C69F3"/>
    <w:rsid w:val="000C6BCE"/>
    <w:rsid w:val="000E0756"/>
    <w:rsid w:val="000E1D5F"/>
    <w:rsid w:val="000E2C39"/>
    <w:rsid w:val="000E48FE"/>
    <w:rsid w:val="000F2FE9"/>
    <w:rsid w:val="000F30ED"/>
    <w:rsid w:val="000F3103"/>
    <w:rsid w:val="00110421"/>
    <w:rsid w:val="00111CEB"/>
    <w:rsid w:val="00114690"/>
    <w:rsid w:val="00137B16"/>
    <w:rsid w:val="001447E0"/>
    <w:rsid w:val="00151D55"/>
    <w:rsid w:val="00153415"/>
    <w:rsid w:val="001557C9"/>
    <w:rsid w:val="00156F03"/>
    <w:rsid w:val="00165362"/>
    <w:rsid w:val="0016781A"/>
    <w:rsid w:val="0017293B"/>
    <w:rsid w:val="001742BE"/>
    <w:rsid w:val="00176094"/>
    <w:rsid w:val="00182A73"/>
    <w:rsid w:val="00183661"/>
    <w:rsid w:val="00184A77"/>
    <w:rsid w:val="00186673"/>
    <w:rsid w:val="00191149"/>
    <w:rsid w:val="001A023D"/>
    <w:rsid w:val="001A2232"/>
    <w:rsid w:val="001B2194"/>
    <w:rsid w:val="001C4CA9"/>
    <w:rsid w:val="001D1AD7"/>
    <w:rsid w:val="001D3BBA"/>
    <w:rsid w:val="001D47AF"/>
    <w:rsid w:val="001D583B"/>
    <w:rsid w:val="001D5EDE"/>
    <w:rsid w:val="001D6D2D"/>
    <w:rsid w:val="001E01BF"/>
    <w:rsid w:val="001F1457"/>
    <w:rsid w:val="001F1578"/>
    <w:rsid w:val="001F2495"/>
    <w:rsid w:val="001F7DA6"/>
    <w:rsid w:val="00202651"/>
    <w:rsid w:val="00206D37"/>
    <w:rsid w:val="00210F35"/>
    <w:rsid w:val="002124CA"/>
    <w:rsid w:val="002133DB"/>
    <w:rsid w:val="00216EA1"/>
    <w:rsid w:val="002213E5"/>
    <w:rsid w:val="0022361E"/>
    <w:rsid w:val="00225AD2"/>
    <w:rsid w:val="00226DB3"/>
    <w:rsid w:val="00227523"/>
    <w:rsid w:val="00231280"/>
    <w:rsid w:val="00231EB2"/>
    <w:rsid w:val="00241A4B"/>
    <w:rsid w:val="00247696"/>
    <w:rsid w:val="002514B9"/>
    <w:rsid w:val="00256AC6"/>
    <w:rsid w:val="00260376"/>
    <w:rsid w:val="002716AE"/>
    <w:rsid w:val="00276F72"/>
    <w:rsid w:val="002968D5"/>
    <w:rsid w:val="002A0FE8"/>
    <w:rsid w:val="002B158C"/>
    <w:rsid w:val="002B7CD0"/>
    <w:rsid w:val="002C118E"/>
    <w:rsid w:val="002C39EE"/>
    <w:rsid w:val="002C3CEB"/>
    <w:rsid w:val="002E04BC"/>
    <w:rsid w:val="002E6E5E"/>
    <w:rsid w:val="002F34C0"/>
    <w:rsid w:val="0030532C"/>
    <w:rsid w:val="003061BF"/>
    <w:rsid w:val="00307077"/>
    <w:rsid w:val="00324272"/>
    <w:rsid w:val="00330367"/>
    <w:rsid w:val="00340E20"/>
    <w:rsid w:val="0034228C"/>
    <w:rsid w:val="00343BF5"/>
    <w:rsid w:val="0034415E"/>
    <w:rsid w:val="00344BF3"/>
    <w:rsid w:val="00344DA7"/>
    <w:rsid w:val="00355A6B"/>
    <w:rsid w:val="0036089F"/>
    <w:rsid w:val="00365064"/>
    <w:rsid w:val="003725A5"/>
    <w:rsid w:val="0038380F"/>
    <w:rsid w:val="00386847"/>
    <w:rsid w:val="00387180"/>
    <w:rsid w:val="00393180"/>
    <w:rsid w:val="00393CA4"/>
    <w:rsid w:val="003A4E65"/>
    <w:rsid w:val="003A527D"/>
    <w:rsid w:val="003B5670"/>
    <w:rsid w:val="003D30AE"/>
    <w:rsid w:val="003D373C"/>
    <w:rsid w:val="003F30C9"/>
    <w:rsid w:val="00403478"/>
    <w:rsid w:val="00422030"/>
    <w:rsid w:val="00425F82"/>
    <w:rsid w:val="0043119E"/>
    <w:rsid w:val="00431503"/>
    <w:rsid w:val="00446B8E"/>
    <w:rsid w:val="004538AF"/>
    <w:rsid w:val="004571C0"/>
    <w:rsid w:val="00464B32"/>
    <w:rsid w:val="00465BDD"/>
    <w:rsid w:val="00470492"/>
    <w:rsid w:val="004714BF"/>
    <w:rsid w:val="004817EE"/>
    <w:rsid w:val="00490C5B"/>
    <w:rsid w:val="00492A8C"/>
    <w:rsid w:val="00493E8F"/>
    <w:rsid w:val="004A0766"/>
    <w:rsid w:val="004A10B8"/>
    <w:rsid w:val="004A1965"/>
    <w:rsid w:val="004A2490"/>
    <w:rsid w:val="004A4953"/>
    <w:rsid w:val="004A7E8C"/>
    <w:rsid w:val="004B6C3B"/>
    <w:rsid w:val="004C1A7C"/>
    <w:rsid w:val="004C34BA"/>
    <w:rsid w:val="004D10DF"/>
    <w:rsid w:val="004D5CBA"/>
    <w:rsid w:val="004E12B0"/>
    <w:rsid w:val="004E2468"/>
    <w:rsid w:val="004E65FE"/>
    <w:rsid w:val="004E7B08"/>
    <w:rsid w:val="004F73EF"/>
    <w:rsid w:val="005020FB"/>
    <w:rsid w:val="00502669"/>
    <w:rsid w:val="00506574"/>
    <w:rsid w:val="005175D6"/>
    <w:rsid w:val="00523629"/>
    <w:rsid w:val="0052511D"/>
    <w:rsid w:val="00527BAA"/>
    <w:rsid w:val="0053560A"/>
    <w:rsid w:val="00542A9E"/>
    <w:rsid w:val="00545D18"/>
    <w:rsid w:val="005478AE"/>
    <w:rsid w:val="00557710"/>
    <w:rsid w:val="00557B9D"/>
    <w:rsid w:val="00562303"/>
    <w:rsid w:val="005648FD"/>
    <w:rsid w:val="005738FA"/>
    <w:rsid w:val="0058511E"/>
    <w:rsid w:val="00587D06"/>
    <w:rsid w:val="005955D7"/>
    <w:rsid w:val="005B15D7"/>
    <w:rsid w:val="005B6C2F"/>
    <w:rsid w:val="005C7D16"/>
    <w:rsid w:val="005D0D61"/>
    <w:rsid w:val="005D13A6"/>
    <w:rsid w:val="005D18CB"/>
    <w:rsid w:val="005D611B"/>
    <w:rsid w:val="005E4810"/>
    <w:rsid w:val="005E7C03"/>
    <w:rsid w:val="005F1E0F"/>
    <w:rsid w:val="00606E78"/>
    <w:rsid w:val="00621E1C"/>
    <w:rsid w:val="00630CA7"/>
    <w:rsid w:val="00631C18"/>
    <w:rsid w:val="006363CF"/>
    <w:rsid w:val="00642E78"/>
    <w:rsid w:val="00643B7C"/>
    <w:rsid w:val="00650A87"/>
    <w:rsid w:val="00653398"/>
    <w:rsid w:val="006635F0"/>
    <w:rsid w:val="00670403"/>
    <w:rsid w:val="0067154F"/>
    <w:rsid w:val="00676910"/>
    <w:rsid w:val="006855AC"/>
    <w:rsid w:val="00696CBA"/>
    <w:rsid w:val="006A0254"/>
    <w:rsid w:val="006A2180"/>
    <w:rsid w:val="006A746B"/>
    <w:rsid w:val="006B7708"/>
    <w:rsid w:val="006C1F11"/>
    <w:rsid w:val="006C4ECA"/>
    <w:rsid w:val="006C5F87"/>
    <w:rsid w:val="006D1CE6"/>
    <w:rsid w:val="006D1F1C"/>
    <w:rsid w:val="006D5D9D"/>
    <w:rsid w:val="006E39A4"/>
    <w:rsid w:val="006F4D71"/>
    <w:rsid w:val="006F66A5"/>
    <w:rsid w:val="00700BE5"/>
    <w:rsid w:val="0070295C"/>
    <w:rsid w:val="007037E1"/>
    <w:rsid w:val="00713F26"/>
    <w:rsid w:val="00715E7C"/>
    <w:rsid w:val="0071729E"/>
    <w:rsid w:val="00721C37"/>
    <w:rsid w:val="007227D7"/>
    <w:rsid w:val="00726D45"/>
    <w:rsid w:val="007319BA"/>
    <w:rsid w:val="00734BD6"/>
    <w:rsid w:val="00737527"/>
    <w:rsid w:val="007507B5"/>
    <w:rsid w:val="00755E4C"/>
    <w:rsid w:val="00763175"/>
    <w:rsid w:val="007631A9"/>
    <w:rsid w:val="0076494B"/>
    <w:rsid w:val="00771EC5"/>
    <w:rsid w:val="00780024"/>
    <w:rsid w:val="00780177"/>
    <w:rsid w:val="00781DE5"/>
    <w:rsid w:val="007960A8"/>
    <w:rsid w:val="007A1258"/>
    <w:rsid w:val="007A1EA1"/>
    <w:rsid w:val="007A2048"/>
    <w:rsid w:val="007A597D"/>
    <w:rsid w:val="007A6662"/>
    <w:rsid w:val="007C3E4F"/>
    <w:rsid w:val="007D6091"/>
    <w:rsid w:val="007E060F"/>
    <w:rsid w:val="007E162D"/>
    <w:rsid w:val="007E4129"/>
    <w:rsid w:val="007E465C"/>
    <w:rsid w:val="007E4F1C"/>
    <w:rsid w:val="007E6E1F"/>
    <w:rsid w:val="007F0266"/>
    <w:rsid w:val="007F0741"/>
    <w:rsid w:val="007F77DF"/>
    <w:rsid w:val="00802DFC"/>
    <w:rsid w:val="008121A4"/>
    <w:rsid w:val="0081328F"/>
    <w:rsid w:val="00814CA1"/>
    <w:rsid w:val="00815C2A"/>
    <w:rsid w:val="0082178C"/>
    <w:rsid w:val="0082338A"/>
    <w:rsid w:val="00825643"/>
    <w:rsid w:val="00827FEC"/>
    <w:rsid w:val="00833DF9"/>
    <w:rsid w:val="008355F5"/>
    <w:rsid w:val="00835C93"/>
    <w:rsid w:val="00843128"/>
    <w:rsid w:val="00845788"/>
    <w:rsid w:val="00850FE6"/>
    <w:rsid w:val="00851495"/>
    <w:rsid w:val="008525BE"/>
    <w:rsid w:val="00853D24"/>
    <w:rsid w:val="00855436"/>
    <w:rsid w:val="0086310A"/>
    <w:rsid w:val="008650AD"/>
    <w:rsid w:val="008655C4"/>
    <w:rsid w:val="00877249"/>
    <w:rsid w:val="008865E5"/>
    <w:rsid w:val="008904A9"/>
    <w:rsid w:val="008905D6"/>
    <w:rsid w:val="0089087A"/>
    <w:rsid w:val="008B54EC"/>
    <w:rsid w:val="008C04A3"/>
    <w:rsid w:val="008D4272"/>
    <w:rsid w:val="008D6B7B"/>
    <w:rsid w:val="008E22A8"/>
    <w:rsid w:val="008E3428"/>
    <w:rsid w:val="008E4795"/>
    <w:rsid w:val="008F4EE7"/>
    <w:rsid w:val="008F4FBB"/>
    <w:rsid w:val="008F727E"/>
    <w:rsid w:val="00902484"/>
    <w:rsid w:val="00904B59"/>
    <w:rsid w:val="009058B6"/>
    <w:rsid w:val="00905A3A"/>
    <w:rsid w:val="0090606E"/>
    <w:rsid w:val="00914632"/>
    <w:rsid w:val="009151A0"/>
    <w:rsid w:val="00915557"/>
    <w:rsid w:val="00915D94"/>
    <w:rsid w:val="00920AA5"/>
    <w:rsid w:val="0092271C"/>
    <w:rsid w:val="00925C38"/>
    <w:rsid w:val="00945EE5"/>
    <w:rsid w:val="00952C6D"/>
    <w:rsid w:val="009579DD"/>
    <w:rsid w:val="00967D11"/>
    <w:rsid w:val="0098578B"/>
    <w:rsid w:val="00992C5E"/>
    <w:rsid w:val="0099427E"/>
    <w:rsid w:val="00995F7A"/>
    <w:rsid w:val="009A0C95"/>
    <w:rsid w:val="009A1D2E"/>
    <w:rsid w:val="009A7BC0"/>
    <w:rsid w:val="009B18B0"/>
    <w:rsid w:val="009D3C96"/>
    <w:rsid w:val="009E4348"/>
    <w:rsid w:val="009E7FE5"/>
    <w:rsid w:val="009F329F"/>
    <w:rsid w:val="009F4BF7"/>
    <w:rsid w:val="009F722C"/>
    <w:rsid w:val="00A04FED"/>
    <w:rsid w:val="00A054CF"/>
    <w:rsid w:val="00A16F2D"/>
    <w:rsid w:val="00A25AA7"/>
    <w:rsid w:val="00A25F3E"/>
    <w:rsid w:val="00A3556A"/>
    <w:rsid w:val="00A414B1"/>
    <w:rsid w:val="00A46900"/>
    <w:rsid w:val="00A4705B"/>
    <w:rsid w:val="00A56B8C"/>
    <w:rsid w:val="00A605FC"/>
    <w:rsid w:val="00A63C71"/>
    <w:rsid w:val="00A67322"/>
    <w:rsid w:val="00A74315"/>
    <w:rsid w:val="00A77641"/>
    <w:rsid w:val="00A83123"/>
    <w:rsid w:val="00A85137"/>
    <w:rsid w:val="00A872A3"/>
    <w:rsid w:val="00A9259C"/>
    <w:rsid w:val="00AA71AC"/>
    <w:rsid w:val="00AC1DCE"/>
    <w:rsid w:val="00AC7213"/>
    <w:rsid w:val="00AD5D46"/>
    <w:rsid w:val="00AE3478"/>
    <w:rsid w:val="00AE5E78"/>
    <w:rsid w:val="00AF1EFF"/>
    <w:rsid w:val="00B0383C"/>
    <w:rsid w:val="00B038D0"/>
    <w:rsid w:val="00B07ED6"/>
    <w:rsid w:val="00B10ED1"/>
    <w:rsid w:val="00B12187"/>
    <w:rsid w:val="00B20385"/>
    <w:rsid w:val="00B20F92"/>
    <w:rsid w:val="00B24B95"/>
    <w:rsid w:val="00B30741"/>
    <w:rsid w:val="00B3318D"/>
    <w:rsid w:val="00B52A20"/>
    <w:rsid w:val="00B62F1A"/>
    <w:rsid w:val="00B637AF"/>
    <w:rsid w:val="00B701AD"/>
    <w:rsid w:val="00B91193"/>
    <w:rsid w:val="00B95844"/>
    <w:rsid w:val="00B95EF2"/>
    <w:rsid w:val="00BA14D5"/>
    <w:rsid w:val="00BA1E56"/>
    <w:rsid w:val="00BA5C84"/>
    <w:rsid w:val="00BB079E"/>
    <w:rsid w:val="00BB1AFB"/>
    <w:rsid w:val="00BB2ACD"/>
    <w:rsid w:val="00BC0D4E"/>
    <w:rsid w:val="00BC7DEC"/>
    <w:rsid w:val="00BD3F22"/>
    <w:rsid w:val="00BD4E59"/>
    <w:rsid w:val="00BD7FD6"/>
    <w:rsid w:val="00BF1E7B"/>
    <w:rsid w:val="00C03711"/>
    <w:rsid w:val="00C103D2"/>
    <w:rsid w:val="00C12937"/>
    <w:rsid w:val="00C12BE6"/>
    <w:rsid w:val="00C14271"/>
    <w:rsid w:val="00C14699"/>
    <w:rsid w:val="00C16464"/>
    <w:rsid w:val="00C16F92"/>
    <w:rsid w:val="00C254AF"/>
    <w:rsid w:val="00C2787A"/>
    <w:rsid w:val="00C278F6"/>
    <w:rsid w:val="00C426E9"/>
    <w:rsid w:val="00C44078"/>
    <w:rsid w:val="00C649B4"/>
    <w:rsid w:val="00C65E6A"/>
    <w:rsid w:val="00C66CEF"/>
    <w:rsid w:val="00C70FB6"/>
    <w:rsid w:val="00C73818"/>
    <w:rsid w:val="00C76BAB"/>
    <w:rsid w:val="00C95EEE"/>
    <w:rsid w:val="00CA5DC4"/>
    <w:rsid w:val="00CB0844"/>
    <w:rsid w:val="00CB320B"/>
    <w:rsid w:val="00CC21BE"/>
    <w:rsid w:val="00CD0535"/>
    <w:rsid w:val="00CD7254"/>
    <w:rsid w:val="00CD7448"/>
    <w:rsid w:val="00CE0B90"/>
    <w:rsid w:val="00CE203E"/>
    <w:rsid w:val="00CE3FE8"/>
    <w:rsid w:val="00CF08F8"/>
    <w:rsid w:val="00CF17AF"/>
    <w:rsid w:val="00D02CF9"/>
    <w:rsid w:val="00D03C87"/>
    <w:rsid w:val="00D111C5"/>
    <w:rsid w:val="00D1231D"/>
    <w:rsid w:val="00D158A8"/>
    <w:rsid w:val="00D15D6F"/>
    <w:rsid w:val="00D200F8"/>
    <w:rsid w:val="00D2019E"/>
    <w:rsid w:val="00D253AE"/>
    <w:rsid w:val="00D270DE"/>
    <w:rsid w:val="00D31BA7"/>
    <w:rsid w:val="00D365BC"/>
    <w:rsid w:val="00D37CFF"/>
    <w:rsid w:val="00D40CF9"/>
    <w:rsid w:val="00D4105D"/>
    <w:rsid w:val="00D415B4"/>
    <w:rsid w:val="00D42782"/>
    <w:rsid w:val="00D44C86"/>
    <w:rsid w:val="00D45355"/>
    <w:rsid w:val="00D45B74"/>
    <w:rsid w:val="00D542B5"/>
    <w:rsid w:val="00D701D4"/>
    <w:rsid w:val="00D7366B"/>
    <w:rsid w:val="00D82DC6"/>
    <w:rsid w:val="00D86800"/>
    <w:rsid w:val="00D905B5"/>
    <w:rsid w:val="00D9315E"/>
    <w:rsid w:val="00DA2170"/>
    <w:rsid w:val="00DA337D"/>
    <w:rsid w:val="00DA4F0C"/>
    <w:rsid w:val="00DB7664"/>
    <w:rsid w:val="00DC0745"/>
    <w:rsid w:val="00DC719E"/>
    <w:rsid w:val="00DD3F03"/>
    <w:rsid w:val="00DD423E"/>
    <w:rsid w:val="00DD59C1"/>
    <w:rsid w:val="00DD6291"/>
    <w:rsid w:val="00DE07BD"/>
    <w:rsid w:val="00DE4028"/>
    <w:rsid w:val="00DE6391"/>
    <w:rsid w:val="00DE7819"/>
    <w:rsid w:val="00E0650F"/>
    <w:rsid w:val="00E14469"/>
    <w:rsid w:val="00E151B4"/>
    <w:rsid w:val="00E202EC"/>
    <w:rsid w:val="00E20982"/>
    <w:rsid w:val="00E33573"/>
    <w:rsid w:val="00E503E5"/>
    <w:rsid w:val="00E52778"/>
    <w:rsid w:val="00E653A3"/>
    <w:rsid w:val="00E6615C"/>
    <w:rsid w:val="00E801A4"/>
    <w:rsid w:val="00E81F75"/>
    <w:rsid w:val="00E84F4E"/>
    <w:rsid w:val="00EA4A19"/>
    <w:rsid w:val="00EB2F9A"/>
    <w:rsid w:val="00EB4513"/>
    <w:rsid w:val="00EC6D55"/>
    <w:rsid w:val="00ED6E06"/>
    <w:rsid w:val="00EE0059"/>
    <w:rsid w:val="00EE1B91"/>
    <w:rsid w:val="00EE7EC6"/>
    <w:rsid w:val="00EF29C4"/>
    <w:rsid w:val="00EF73A7"/>
    <w:rsid w:val="00F018BE"/>
    <w:rsid w:val="00F02E79"/>
    <w:rsid w:val="00F1116E"/>
    <w:rsid w:val="00F11A90"/>
    <w:rsid w:val="00F4078C"/>
    <w:rsid w:val="00F42FA7"/>
    <w:rsid w:val="00F441E6"/>
    <w:rsid w:val="00F44345"/>
    <w:rsid w:val="00F50302"/>
    <w:rsid w:val="00F50562"/>
    <w:rsid w:val="00F6159B"/>
    <w:rsid w:val="00F628CE"/>
    <w:rsid w:val="00F665A3"/>
    <w:rsid w:val="00F70701"/>
    <w:rsid w:val="00F75664"/>
    <w:rsid w:val="00F823EF"/>
    <w:rsid w:val="00F94BAF"/>
    <w:rsid w:val="00FA2593"/>
    <w:rsid w:val="00FA5557"/>
    <w:rsid w:val="00FC2EEF"/>
    <w:rsid w:val="00FC34CE"/>
    <w:rsid w:val="00FC66EF"/>
    <w:rsid w:val="00FD068D"/>
    <w:rsid w:val="00FD7C36"/>
    <w:rsid w:val="00FE615C"/>
    <w:rsid w:val="00FF3B7D"/>
    <w:rsid w:val="00FF5FBE"/>
    <w:rsid w:val="00FF677B"/>
    <w:rsid w:val="00FF790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rFonts w:ascii="Courier New" w:hAnsi="Courier New" w:cs="Calibri"/>
      <w:sz w:val="22"/>
      <w:szCs w:val="24"/>
      <w:lang w:val="es-AR" w:eastAsia="ar-SA"/>
    </w:rPr>
  </w:style>
  <w:style w:type="paragraph" w:styleId="Ttulo1">
    <w:name w:val="heading 1"/>
    <w:basedOn w:val="Normal"/>
    <w:next w:val="Normal"/>
    <w:qFormat/>
    <w:pPr>
      <w:keepNext/>
      <w:numPr>
        <w:numId w:val="1"/>
      </w:numPr>
      <w:jc w:val="center"/>
      <w:outlineLvl w:val="0"/>
    </w:pPr>
    <w:rPr>
      <w:rFonts w:ascii="Arial" w:eastAsia="MS Mincho" w:hAnsi="Arial" w:cs="Arial"/>
      <w:b/>
      <w:bCs/>
      <w:sz w:val="32"/>
    </w:rPr>
  </w:style>
  <w:style w:type="paragraph" w:styleId="Ttulo2">
    <w:name w:val="heading 2"/>
    <w:basedOn w:val="Normal"/>
    <w:next w:val="Normal"/>
    <w:qFormat/>
    <w:pPr>
      <w:keepNext/>
      <w:numPr>
        <w:ilvl w:val="1"/>
        <w:numId w:val="1"/>
      </w:numPr>
      <w:jc w:val="both"/>
      <w:outlineLvl w:val="1"/>
    </w:pPr>
    <w:rPr>
      <w:rFonts w:ascii="Arial" w:eastAsia="MS Mincho" w:hAnsi="Arial" w:cs="Arial"/>
      <w:b/>
      <w:bCs/>
      <w:sz w:val="24"/>
    </w:rPr>
  </w:style>
  <w:style w:type="paragraph" w:styleId="Ttulo3">
    <w:name w:val="heading 3"/>
    <w:basedOn w:val="Normal"/>
    <w:next w:val="Normal"/>
    <w:qFormat/>
    <w:pPr>
      <w:keepNext/>
      <w:numPr>
        <w:ilvl w:val="2"/>
        <w:numId w:val="1"/>
      </w:numPr>
      <w:jc w:val="center"/>
      <w:outlineLvl w:val="2"/>
    </w:pPr>
    <w:rPr>
      <w:rFonts w:ascii="Arial" w:eastAsia="MS Mincho" w:hAnsi="Arial" w:cs="Arial"/>
      <w:b/>
      <w:bCs/>
      <w:sz w:val="24"/>
    </w:rPr>
  </w:style>
  <w:style w:type="paragraph" w:styleId="Ttulo5">
    <w:name w:val="heading 5"/>
    <w:basedOn w:val="Normal"/>
    <w:next w:val="Normal"/>
    <w:qFormat/>
    <w:rsid w:val="0058511E"/>
    <w:pPr>
      <w:spacing w:before="240" w:after="60"/>
      <w:outlineLvl w:val="4"/>
    </w:pPr>
    <w:rPr>
      <w:b/>
      <w:bCs/>
      <w:i/>
      <w:iCs/>
      <w:sz w:val="26"/>
      <w:szCs w:val="26"/>
    </w:rPr>
  </w:style>
  <w:style w:type="paragraph" w:styleId="Ttulo7">
    <w:name w:val="heading 7"/>
    <w:basedOn w:val="Normal"/>
    <w:next w:val="Normal"/>
    <w:qFormat/>
    <w:rsid w:val="0058511E"/>
    <w:pPr>
      <w:spacing w:before="240" w:after="60"/>
      <w:outlineLvl w:val="6"/>
    </w:pPr>
    <w:rPr>
      <w:rFonts w:ascii="Times New Roman" w:hAnsi="Times New Roman" w:cs="Times New Roman"/>
      <w:sz w:val="24"/>
    </w:rPr>
  </w:style>
  <w:style w:type="character" w:default="1" w:styleId="Fuentedeprrafopredeter">
    <w:name w:val="Default Paragraph Font"/>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Fuentedeprrafopredeter1">
    <w:name w:val="Fuente de párrafo predeter.1"/>
  </w:style>
  <w:style w:type="character" w:customStyle="1" w:styleId="CarCar6">
    <w:name w:val=" Car Car6"/>
    <w:rPr>
      <w:rFonts w:ascii="Arial" w:eastAsia="MS Mincho" w:hAnsi="Arial" w:cs="Arial"/>
      <w:b/>
      <w:bCs/>
      <w:sz w:val="32"/>
      <w:szCs w:val="24"/>
      <w:lang w:val="es-AR"/>
    </w:rPr>
  </w:style>
  <w:style w:type="character" w:customStyle="1" w:styleId="CarCar5">
    <w:name w:val=" Car Car5"/>
    <w:rPr>
      <w:rFonts w:ascii="Arial" w:eastAsia="MS Mincho" w:hAnsi="Arial" w:cs="Arial"/>
      <w:b/>
      <w:bCs/>
      <w:sz w:val="24"/>
      <w:szCs w:val="24"/>
      <w:lang w:val="es-AR"/>
    </w:rPr>
  </w:style>
  <w:style w:type="character" w:customStyle="1" w:styleId="CarCar4">
    <w:name w:val=" Car Car4"/>
    <w:rPr>
      <w:rFonts w:ascii="Arial" w:eastAsia="MS Mincho" w:hAnsi="Arial" w:cs="Arial"/>
      <w:b/>
      <w:bCs/>
      <w:sz w:val="24"/>
      <w:szCs w:val="24"/>
      <w:lang w:val="es-AR"/>
    </w:rPr>
  </w:style>
  <w:style w:type="character" w:customStyle="1" w:styleId="CarCar3">
    <w:name w:val=" Car Car3"/>
    <w:rPr>
      <w:rFonts w:ascii="Arial" w:eastAsia="MS Mincho" w:hAnsi="Arial" w:cs="Arial"/>
      <w:sz w:val="24"/>
      <w:szCs w:val="24"/>
      <w:lang w:val="es-AR"/>
    </w:rPr>
  </w:style>
  <w:style w:type="character" w:customStyle="1" w:styleId="CarCar2">
    <w:name w:val=" Car Car2"/>
    <w:rPr>
      <w:rFonts w:ascii="Arial" w:eastAsia="MS Mincho" w:hAnsi="Arial" w:cs="Arial"/>
      <w:szCs w:val="24"/>
      <w:lang w:val="es-AR"/>
    </w:rPr>
  </w:style>
  <w:style w:type="character" w:customStyle="1" w:styleId="CarCar1">
    <w:name w:val=" Car Car1"/>
    <w:rPr>
      <w:rFonts w:ascii="Times New Roman" w:eastAsia="Times New Roman" w:hAnsi="Times New Roman" w:cs="Times New Roman"/>
      <w:sz w:val="20"/>
      <w:szCs w:val="20"/>
      <w:lang w:val="es-ES_tradnl"/>
    </w:rPr>
  </w:style>
  <w:style w:type="character" w:customStyle="1" w:styleId="CarCar">
    <w:name w:val=" Car Car"/>
    <w:rPr>
      <w:rFonts w:ascii="Arial" w:eastAsia="Times New Roman" w:hAnsi="Arial" w:cs="Arial"/>
      <w:b/>
      <w:bCs/>
      <w:sz w:val="32"/>
      <w:szCs w:val="24"/>
    </w:rPr>
  </w:style>
  <w:style w:type="paragraph" w:customStyle="1" w:styleId="Encabezado1">
    <w:name w:val="Encabezado1"/>
    <w:basedOn w:val="Normal"/>
    <w:next w:val="Textoindependiente"/>
    <w:pPr>
      <w:keepNext/>
      <w:spacing w:before="240" w:after="120"/>
    </w:pPr>
    <w:rPr>
      <w:rFonts w:ascii="Arial" w:eastAsia="Lucida Sans Unicode" w:hAnsi="Arial" w:cs="Tahoma"/>
      <w:sz w:val="28"/>
      <w:szCs w:val="28"/>
    </w:rPr>
  </w:style>
  <w:style w:type="paragraph" w:styleId="Textoindependiente">
    <w:name w:val="Body Text"/>
    <w:basedOn w:val="Normal"/>
    <w:pPr>
      <w:jc w:val="both"/>
    </w:pPr>
    <w:rPr>
      <w:rFonts w:ascii="Arial" w:eastAsia="MS Mincho" w:hAnsi="Arial" w:cs="Arial"/>
      <w:sz w:val="24"/>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rFonts w:cs="Tahoma"/>
      <w:i/>
      <w:iCs/>
      <w:sz w:val="24"/>
    </w:rPr>
  </w:style>
  <w:style w:type="paragraph" w:customStyle="1" w:styleId="ndice">
    <w:name w:val="Índice"/>
    <w:basedOn w:val="Normal"/>
    <w:pPr>
      <w:suppressLineNumbers/>
    </w:pPr>
    <w:rPr>
      <w:rFonts w:cs="Tahoma"/>
    </w:rPr>
  </w:style>
  <w:style w:type="paragraph" w:customStyle="1" w:styleId="Textoindependiente31">
    <w:name w:val="Texto independiente 31"/>
    <w:basedOn w:val="Normal"/>
    <w:pPr>
      <w:jc w:val="both"/>
    </w:pPr>
    <w:rPr>
      <w:rFonts w:ascii="Arial" w:eastAsia="MS Mincho" w:hAnsi="Arial" w:cs="Arial"/>
    </w:rPr>
  </w:style>
  <w:style w:type="paragraph" w:customStyle="1" w:styleId="stella">
    <w:name w:val="stella"/>
    <w:basedOn w:val="Normal"/>
    <w:pPr>
      <w:jc w:val="both"/>
    </w:pPr>
    <w:rPr>
      <w:rFonts w:ascii="Times New Roman" w:hAnsi="Times New Roman"/>
      <w:sz w:val="26"/>
      <w:szCs w:val="20"/>
      <w:lang w:val="es-ES_tradnl"/>
    </w:rPr>
  </w:style>
  <w:style w:type="paragraph" w:customStyle="1" w:styleId="Textocomentario1">
    <w:name w:val="Texto comentario1"/>
    <w:basedOn w:val="Normal"/>
    <w:rPr>
      <w:rFonts w:ascii="Times New Roman" w:hAnsi="Times New Roman"/>
      <w:sz w:val="20"/>
      <w:szCs w:val="20"/>
      <w:lang w:val="es-ES_tradnl"/>
    </w:rPr>
  </w:style>
  <w:style w:type="paragraph" w:styleId="Ttulo">
    <w:name w:val="Title"/>
    <w:basedOn w:val="Normal"/>
    <w:next w:val="Subttulo"/>
    <w:qFormat/>
    <w:pPr>
      <w:jc w:val="center"/>
    </w:pPr>
    <w:rPr>
      <w:rFonts w:ascii="Arial" w:hAnsi="Arial" w:cs="Arial"/>
      <w:b/>
      <w:bCs/>
      <w:sz w:val="32"/>
      <w:lang w:val="es-ES"/>
    </w:rPr>
  </w:style>
  <w:style w:type="paragraph" w:styleId="Subttulo">
    <w:name w:val="Subtitle"/>
    <w:basedOn w:val="Encabezado1"/>
    <w:next w:val="Textoindependiente"/>
    <w:qFormat/>
    <w:pPr>
      <w:jc w:val="center"/>
    </w:pPr>
    <w:rPr>
      <w:i/>
      <w:iCs/>
    </w:rPr>
  </w:style>
  <w:style w:type="paragraph" w:styleId="Sangra2detindependiente">
    <w:name w:val="Body Text Indent 2"/>
    <w:basedOn w:val="Normal"/>
    <w:rsid w:val="0058511E"/>
    <w:pPr>
      <w:spacing w:after="120" w:line="480" w:lineRule="auto"/>
      <w:ind w:left="283"/>
    </w:pPr>
  </w:style>
  <w:style w:type="paragraph" w:styleId="Sinespaciado">
    <w:name w:val="No Spacing"/>
    <w:qFormat/>
    <w:rsid w:val="0058511E"/>
    <w:rPr>
      <w:rFonts w:ascii="Calibri" w:eastAsia="Calibri" w:hAnsi="Calibri"/>
      <w:sz w:val="22"/>
      <w:szCs w:val="22"/>
      <w:lang w:val="es-AR" w:eastAsia="en-US"/>
    </w:rPr>
  </w:style>
  <w:style w:type="paragraph" w:customStyle="1" w:styleId="Default">
    <w:name w:val="Default"/>
    <w:rsid w:val="0058511E"/>
    <w:pPr>
      <w:autoSpaceDE w:val="0"/>
      <w:autoSpaceDN w:val="0"/>
      <w:adjustRightInd w:val="0"/>
    </w:pPr>
    <w:rPr>
      <w:rFonts w:ascii="Arial" w:hAnsi="Arial" w:cs="Arial"/>
      <w:color w:val="000000"/>
      <w:sz w:val="24"/>
      <w:szCs w:val="24"/>
    </w:rPr>
  </w:style>
  <w:style w:type="paragraph" w:styleId="Sangradetextonormal">
    <w:name w:val="Body Text Indent"/>
    <w:basedOn w:val="Normal"/>
    <w:rsid w:val="00D111C5"/>
    <w:pPr>
      <w:spacing w:after="120"/>
      <w:ind w:left="283"/>
    </w:pPr>
  </w:style>
  <w:style w:type="paragraph" w:styleId="Textoindependienteprimerasangra">
    <w:name w:val="Body Text First Indent"/>
    <w:basedOn w:val="Textoindependiente"/>
    <w:rsid w:val="00D111C5"/>
    <w:pPr>
      <w:spacing w:after="120"/>
      <w:ind w:firstLine="210"/>
      <w:jc w:val="left"/>
    </w:pPr>
    <w:rPr>
      <w:rFonts w:ascii="Courier New" w:eastAsia="Times New Roman" w:hAnsi="Courier New" w:cs="Calibri"/>
      <w:sz w:val="22"/>
    </w:rPr>
  </w:style>
  <w:style w:type="paragraph" w:customStyle="1" w:styleId="Lista22">
    <w:name w:val="Lista 22"/>
    <w:basedOn w:val="Normal"/>
    <w:rsid w:val="00D111C5"/>
    <w:pPr>
      <w:suppressAutoHyphens w:val="0"/>
      <w:ind w:left="566" w:hanging="283"/>
    </w:pPr>
    <w:rPr>
      <w:rFonts w:ascii="Times New Roman" w:hAnsi="Times New Roman" w:cs="Times New Roman"/>
      <w:sz w:val="24"/>
      <w:lang w:val="es-ES"/>
    </w:rPr>
  </w:style>
  <w:style w:type="paragraph" w:customStyle="1" w:styleId="Textoindependienteprimerasangra1">
    <w:name w:val="Texto independiente primera sangría1"/>
    <w:basedOn w:val="Textoindependiente"/>
    <w:rsid w:val="00D111C5"/>
    <w:pPr>
      <w:suppressAutoHyphens w:val="0"/>
      <w:spacing w:after="120"/>
      <w:ind w:firstLine="210"/>
      <w:jc w:val="left"/>
    </w:pPr>
    <w:rPr>
      <w:rFonts w:ascii="Times New Roman" w:eastAsia="Times New Roman" w:hAnsi="Times New Roman" w:cs="Times New Roman"/>
      <w:lang w:val="es-ES"/>
    </w:rPr>
  </w:style>
  <w:style w:type="paragraph" w:customStyle="1" w:styleId="Textoindependienteprimerasangra21">
    <w:name w:val="Texto independiente primera sangría 21"/>
    <w:basedOn w:val="Sangradetextonormal"/>
    <w:rsid w:val="00D111C5"/>
    <w:pPr>
      <w:suppressAutoHyphens w:val="0"/>
      <w:ind w:firstLine="210"/>
    </w:pPr>
    <w:rPr>
      <w:rFonts w:ascii="Times New Roman" w:hAnsi="Times New Roman" w:cs="Times New Roman"/>
      <w:sz w:val="24"/>
      <w:lang w:val="es-ES"/>
    </w:rPr>
  </w:style>
</w:styles>
</file>

<file path=word/webSettings.xml><?xml version="1.0" encoding="utf-8"?>
<w:webSettings xmlns:r="http://schemas.openxmlformats.org/officeDocument/2006/relationships" xmlns:w="http://schemas.openxmlformats.org/wordprocessingml/2006/main">
  <w:divs>
    <w:div w:id="42854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9012</Words>
  <Characters>49569</Characters>
  <Application>Microsoft Office Word</Application>
  <DocSecurity>0</DocSecurity>
  <Lines>413</Lines>
  <Paragraphs>116</Paragraphs>
  <ScaleCrop>false</ScaleCrop>
  <HeadingPairs>
    <vt:vector size="2" baseType="variant">
      <vt:variant>
        <vt:lpstr>Título</vt:lpstr>
      </vt:variant>
      <vt:variant>
        <vt:i4>1</vt:i4>
      </vt:variant>
    </vt:vector>
  </HeadingPairs>
  <TitlesOfParts>
    <vt:vector size="1" baseType="lpstr">
      <vt:lpstr>      UNIVERSIDAD NACIONAL DEL CENTRO</vt:lpstr>
    </vt:vector>
  </TitlesOfParts>
  <Company>--</Company>
  <LinksUpToDate>false</LinksUpToDate>
  <CharactersWithSpaces>58465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UNIVERSIDAD NACIONAL DEL CENTRO</dc:title>
  <dc:subject/>
  <dc:creator>TOSHIBA</dc:creator>
  <cp:keywords/>
  <cp:lastModifiedBy>usuario</cp:lastModifiedBy>
  <cp:revision>2</cp:revision>
  <cp:lastPrinted>2014-08-07T12:21:00Z</cp:lastPrinted>
  <dcterms:created xsi:type="dcterms:W3CDTF">2014-08-11T11:28:00Z</dcterms:created>
  <dcterms:modified xsi:type="dcterms:W3CDTF">2014-08-11T11:28:00Z</dcterms:modified>
</cp:coreProperties>
</file>